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549B2" w14:textId="0F63BE4C" w:rsidR="00B906A9" w:rsidRPr="00B906A9" w:rsidRDefault="00B906A9" w:rsidP="00B906A9">
      <w:pPr>
        <w:jc w:val="right"/>
        <w:rPr>
          <w:rFonts w:ascii="Times New Roman" w:hAnsi="Times New Roman"/>
          <w:bCs/>
          <w:kern w:val="28"/>
          <w:sz w:val="24"/>
        </w:rPr>
      </w:pPr>
      <w:r w:rsidRPr="00B906A9">
        <w:rPr>
          <w:rFonts w:ascii="Times New Roman" w:hAnsi="Times New Roman"/>
          <w:bCs/>
          <w:kern w:val="28"/>
          <w:sz w:val="24"/>
        </w:rPr>
        <w:t>Приложение №</w:t>
      </w:r>
      <w:r>
        <w:rPr>
          <w:rFonts w:ascii="Times New Roman" w:hAnsi="Times New Roman"/>
          <w:bCs/>
          <w:kern w:val="28"/>
          <w:sz w:val="24"/>
        </w:rPr>
        <w:t>28</w:t>
      </w:r>
    </w:p>
    <w:p w14:paraId="46C8EDFB" w14:textId="5AB9C834" w:rsidR="00B906A9" w:rsidRPr="00B906A9" w:rsidRDefault="00B906A9" w:rsidP="00B906A9">
      <w:pPr>
        <w:jc w:val="right"/>
        <w:rPr>
          <w:rFonts w:ascii="Times New Roman" w:eastAsia="Calibri" w:hAnsi="Times New Roman"/>
          <w:b/>
          <w:sz w:val="24"/>
          <w:lang w:eastAsia="en-US"/>
        </w:rPr>
      </w:pPr>
      <w:r w:rsidRPr="00B906A9">
        <w:rPr>
          <w:rFonts w:ascii="Times New Roman" w:hAnsi="Times New Roman"/>
          <w:bCs/>
          <w:kern w:val="28"/>
          <w:sz w:val="24"/>
        </w:rPr>
        <w:t>к договору №</w:t>
      </w:r>
    </w:p>
    <w:p w14:paraId="255E987E" w14:textId="77777777" w:rsidR="00B906A9" w:rsidRPr="00B906A9" w:rsidRDefault="00B906A9" w:rsidP="00B906A9">
      <w:pPr>
        <w:jc w:val="center"/>
        <w:rPr>
          <w:rFonts w:ascii="Times New Roman" w:eastAsia="Calibri" w:hAnsi="Times New Roman"/>
          <w:b/>
          <w:sz w:val="24"/>
          <w:lang w:eastAsia="en-US"/>
        </w:rPr>
      </w:pPr>
    </w:p>
    <w:p w14:paraId="56C72E9E" w14:textId="32544987" w:rsidR="00B7655C" w:rsidRDefault="00B7655C" w:rsidP="00B9736E">
      <w:pPr>
        <w:jc w:val="both"/>
        <w:rPr>
          <w:rFonts w:ascii="Arial" w:hAnsi="Arial" w:cs="Arial"/>
          <w:sz w:val="24"/>
        </w:rPr>
      </w:pPr>
    </w:p>
    <w:p w14:paraId="6695899F" w14:textId="5065A790" w:rsidR="00B7655C" w:rsidRDefault="00B7655C" w:rsidP="00B9736E">
      <w:pPr>
        <w:jc w:val="both"/>
        <w:rPr>
          <w:rFonts w:ascii="Arial" w:hAnsi="Arial" w:cs="Arial"/>
          <w:sz w:val="24"/>
        </w:rPr>
      </w:pPr>
    </w:p>
    <w:p w14:paraId="66DA3027" w14:textId="5B763723" w:rsidR="00B906A9" w:rsidRDefault="00B906A9" w:rsidP="00B9736E">
      <w:pPr>
        <w:jc w:val="both"/>
        <w:rPr>
          <w:rFonts w:ascii="Arial" w:hAnsi="Arial" w:cs="Arial"/>
          <w:sz w:val="24"/>
        </w:rPr>
      </w:pPr>
    </w:p>
    <w:p w14:paraId="612E13ED" w14:textId="3FBF5F9D" w:rsidR="00B906A9" w:rsidRDefault="00B906A9" w:rsidP="00B9736E">
      <w:pPr>
        <w:jc w:val="both"/>
        <w:rPr>
          <w:rFonts w:ascii="Arial" w:hAnsi="Arial" w:cs="Arial"/>
          <w:sz w:val="24"/>
        </w:rPr>
      </w:pPr>
    </w:p>
    <w:p w14:paraId="2BC3CED2" w14:textId="11E21E64" w:rsidR="00B906A9" w:rsidRDefault="00B906A9" w:rsidP="00B9736E">
      <w:pPr>
        <w:jc w:val="both"/>
        <w:rPr>
          <w:rFonts w:ascii="Arial" w:hAnsi="Arial" w:cs="Arial"/>
          <w:sz w:val="24"/>
        </w:rPr>
      </w:pPr>
    </w:p>
    <w:p w14:paraId="2AB49C79" w14:textId="77777777" w:rsidR="00B906A9" w:rsidRDefault="00B906A9" w:rsidP="00B9736E">
      <w:pPr>
        <w:jc w:val="both"/>
        <w:rPr>
          <w:rFonts w:ascii="Arial" w:hAnsi="Arial" w:cs="Arial"/>
          <w:sz w:val="24"/>
        </w:rPr>
      </w:pPr>
    </w:p>
    <w:p w14:paraId="13D4770C" w14:textId="58E7D103" w:rsidR="00B7655C" w:rsidRDefault="00B7655C" w:rsidP="00B9736E">
      <w:pPr>
        <w:jc w:val="both"/>
        <w:rPr>
          <w:rFonts w:ascii="Arial" w:hAnsi="Arial" w:cs="Arial"/>
          <w:sz w:val="24"/>
        </w:rPr>
      </w:pPr>
    </w:p>
    <w:p w14:paraId="504A4F22" w14:textId="4DCAAC88" w:rsidR="00B7655C" w:rsidRDefault="00B7655C" w:rsidP="00B9736E">
      <w:pPr>
        <w:jc w:val="both"/>
        <w:rPr>
          <w:rFonts w:ascii="Arial" w:hAnsi="Arial" w:cs="Arial"/>
          <w:sz w:val="24"/>
        </w:rPr>
      </w:pPr>
    </w:p>
    <w:p w14:paraId="7349CDCC" w14:textId="7168F6A1" w:rsidR="00B7655C" w:rsidRDefault="00B7655C" w:rsidP="00B9736E">
      <w:pPr>
        <w:jc w:val="both"/>
        <w:rPr>
          <w:rFonts w:ascii="Arial" w:hAnsi="Arial" w:cs="Arial"/>
          <w:sz w:val="24"/>
        </w:rPr>
      </w:pPr>
    </w:p>
    <w:p w14:paraId="62CA7180" w14:textId="77777777" w:rsidR="00B7655C" w:rsidRPr="005A0F63" w:rsidRDefault="00B7655C" w:rsidP="00B9736E">
      <w:pPr>
        <w:jc w:val="both"/>
        <w:rPr>
          <w:rFonts w:ascii="Arial" w:hAnsi="Arial" w:cs="Arial"/>
          <w:sz w:val="24"/>
        </w:rPr>
      </w:pPr>
    </w:p>
    <w:p w14:paraId="073A8BB5" w14:textId="77777777" w:rsidR="00EA749E" w:rsidRPr="005A0F63" w:rsidRDefault="00EA749E" w:rsidP="00B9736E">
      <w:pPr>
        <w:jc w:val="both"/>
        <w:rPr>
          <w:rFonts w:ascii="Arial" w:hAnsi="Arial" w:cs="Arial"/>
          <w:sz w:val="24"/>
        </w:rPr>
      </w:pPr>
    </w:p>
    <w:p w14:paraId="6C0E4830" w14:textId="77777777" w:rsidR="00EA749E" w:rsidRPr="00D31510" w:rsidRDefault="00EA749E" w:rsidP="00B9736E">
      <w:pPr>
        <w:jc w:val="both"/>
        <w:rPr>
          <w:rFonts w:ascii="Arial" w:hAnsi="Arial" w:cs="Arial"/>
          <w:b/>
          <w:sz w:val="32"/>
          <w:szCs w:val="32"/>
        </w:rPr>
      </w:pPr>
      <w:r w:rsidRPr="005A0F63">
        <w:rPr>
          <w:rFonts w:ascii="Arial" w:hAnsi="Arial" w:cs="Arial"/>
          <w:sz w:val="24"/>
        </w:rPr>
        <w:tab/>
      </w:r>
      <w:r w:rsidRPr="005A0F63">
        <w:rPr>
          <w:rFonts w:ascii="Arial" w:hAnsi="Arial" w:cs="Arial"/>
          <w:sz w:val="24"/>
        </w:rPr>
        <w:tab/>
      </w:r>
      <w:r w:rsidRPr="005A0F63">
        <w:rPr>
          <w:rFonts w:ascii="Arial" w:hAnsi="Arial" w:cs="Arial"/>
          <w:sz w:val="24"/>
        </w:rPr>
        <w:tab/>
      </w:r>
      <w:r w:rsidRPr="005A0F63">
        <w:rPr>
          <w:rFonts w:ascii="Arial" w:hAnsi="Arial" w:cs="Arial"/>
          <w:b/>
          <w:sz w:val="24"/>
        </w:rPr>
        <w:tab/>
      </w:r>
    </w:p>
    <w:p w14:paraId="7AF4446F" w14:textId="77777777" w:rsidR="008659F4" w:rsidRPr="00D31510" w:rsidRDefault="004169BB" w:rsidP="00D31510">
      <w:pPr>
        <w:jc w:val="center"/>
        <w:rPr>
          <w:rFonts w:ascii="Arial" w:hAnsi="Arial" w:cs="Arial"/>
          <w:sz w:val="32"/>
          <w:szCs w:val="32"/>
        </w:rPr>
      </w:pPr>
      <w:r w:rsidRPr="00D31510">
        <w:rPr>
          <w:rFonts w:ascii="Arial" w:hAnsi="Arial" w:cs="Arial"/>
          <w:b/>
          <w:sz w:val="32"/>
          <w:szCs w:val="32"/>
        </w:rPr>
        <w:t>Положение</w:t>
      </w:r>
    </w:p>
    <w:p w14:paraId="07F23EDA" w14:textId="77777777" w:rsidR="00EA749E" w:rsidRPr="005A0F63" w:rsidRDefault="00EA749E" w:rsidP="00B9736E">
      <w:pPr>
        <w:jc w:val="both"/>
        <w:rPr>
          <w:rFonts w:ascii="Arial" w:hAnsi="Arial" w:cs="Arial"/>
          <w:sz w:val="24"/>
        </w:rPr>
      </w:pPr>
    </w:p>
    <w:p w14:paraId="7361F3A7" w14:textId="7901703A" w:rsidR="00EA749E" w:rsidRDefault="00EA749E" w:rsidP="00B9736E">
      <w:pPr>
        <w:jc w:val="both"/>
        <w:rPr>
          <w:rFonts w:ascii="Arial" w:hAnsi="Arial" w:cs="Arial"/>
          <w:sz w:val="24"/>
        </w:rPr>
      </w:pPr>
    </w:p>
    <w:p w14:paraId="473B48B2" w14:textId="77777777" w:rsidR="00D31510" w:rsidRPr="005A0F63" w:rsidRDefault="00D31510" w:rsidP="00B9736E">
      <w:pPr>
        <w:jc w:val="both"/>
        <w:rPr>
          <w:rFonts w:ascii="Arial" w:hAnsi="Arial" w:cs="Arial"/>
          <w:sz w:val="24"/>
        </w:rPr>
      </w:pPr>
    </w:p>
    <w:p w14:paraId="0FCD524B" w14:textId="77777777" w:rsidR="00EA749E" w:rsidRPr="005A0F63" w:rsidRDefault="00EA749E" w:rsidP="00B9736E">
      <w:pPr>
        <w:jc w:val="both"/>
        <w:rPr>
          <w:rFonts w:ascii="Arial" w:hAnsi="Arial" w:cs="Arial"/>
          <w:sz w:val="24"/>
        </w:rPr>
      </w:pPr>
    </w:p>
    <w:p w14:paraId="52DACE34" w14:textId="77777777" w:rsidR="00EA749E" w:rsidRPr="005A0F63" w:rsidRDefault="00EA749E" w:rsidP="00B9736E">
      <w:pPr>
        <w:jc w:val="both"/>
        <w:rPr>
          <w:rFonts w:ascii="Arial" w:hAnsi="Arial" w:cs="Arial"/>
          <w:sz w:val="24"/>
        </w:rPr>
      </w:pPr>
    </w:p>
    <w:p w14:paraId="2F257B41" w14:textId="77777777" w:rsidR="00EA749E" w:rsidRPr="00D31510" w:rsidRDefault="004169BB" w:rsidP="00EA749E">
      <w:pPr>
        <w:jc w:val="center"/>
        <w:rPr>
          <w:rFonts w:ascii="Arial" w:hAnsi="Arial" w:cs="Arial"/>
          <w:b/>
          <w:sz w:val="28"/>
          <w:szCs w:val="28"/>
        </w:rPr>
      </w:pPr>
      <w:r w:rsidRPr="00D31510">
        <w:rPr>
          <w:rFonts w:ascii="Arial" w:hAnsi="Arial" w:cs="Arial"/>
          <w:b/>
          <w:sz w:val="28"/>
          <w:szCs w:val="28"/>
        </w:rPr>
        <w:t>«</w:t>
      </w:r>
      <w:r w:rsidR="00EA749E" w:rsidRPr="00D31510">
        <w:rPr>
          <w:rFonts w:ascii="Arial" w:hAnsi="Arial" w:cs="Arial"/>
          <w:b/>
          <w:sz w:val="28"/>
          <w:szCs w:val="28"/>
        </w:rPr>
        <w:t xml:space="preserve">Классификация видов работ при строительстве и </w:t>
      </w:r>
    </w:p>
    <w:p w14:paraId="4BF648B3" w14:textId="77777777" w:rsidR="00EA749E" w:rsidRPr="00D31510" w:rsidRDefault="00EA749E" w:rsidP="00EA749E">
      <w:pPr>
        <w:jc w:val="center"/>
        <w:rPr>
          <w:rFonts w:ascii="Arial" w:hAnsi="Arial" w:cs="Arial"/>
          <w:b/>
          <w:sz w:val="28"/>
          <w:szCs w:val="28"/>
        </w:rPr>
      </w:pPr>
      <w:r w:rsidRPr="00D31510">
        <w:rPr>
          <w:rFonts w:ascii="Arial" w:hAnsi="Arial" w:cs="Arial"/>
          <w:b/>
          <w:sz w:val="28"/>
          <w:szCs w:val="28"/>
        </w:rPr>
        <w:t>реконструкции скважин.</w:t>
      </w:r>
    </w:p>
    <w:p w14:paraId="424FDDEF" w14:textId="77777777" w:rsidR="00EA749E" w:rsidRPr="00D31510" w:rsidRDefault="00EA749E" w:rsidP="00EA749E">
      <w:pPr>
        <w:jc w:val="center"/>
        <w:rPr>
          <w:rFonts w:ascii="Arial" w:hAnsi="Arial" w:cs="Arial"/>
          <w:b/>
          <w:sz w:val="28"/>
          <w:szCs w:val="28"/>
        </w:rPr>
      </w:pPr>
      <w:r w:rsidRPr="00D31510">
        <w:rPr>
          <w:rFonts w:ascii="Arial" w:hAnsi="Arial" w:cs="Arial"/>
          <w:b/>
          <w:sz w:val="28"/>
          <w:szCs w:val="28"/>
        </w:rPr>
        <w:t>Порядок учета непроизводительного времени</w:t>
      </w:r>
      <w:r w:rsidR="004169BB" w:rsidRPr="00D31510">
        <w:rPr>
          <w:rFonts w:ascii="Arial" w:hAnsi="Arial" w:cs="Arial"/>
          <w:b/>
          <w:sz w:val="28"/>
          <w:szCs w:val="28"/>
        </w:rPr>
        <w:t>»</w:t>
      </w:r>
    </w:p>
    <w:p w14:paraId="0D01EAAD" w14:textId="77777777" w:rsidR="00EA749E" w:rsidRPr="005A0F63" w:rsidRDefault="00EA749E" w:rsidP="00EA749E">
      <w:pPr>
        <w:jc w:val="center"/>
        <w:rPr>
          <w:rFonts w:ascii="Arial" w:hAnsi="Arial" w:cs="Arial"/>
          <w:b/>
          <w:sz w:val="24"/>
        </w:rPr>
      </w:pPr>
    </w:p>
    <w:p w14:paraId="1D94A1F4" w14:textId="77777777" w:rsidR="00EA749E" w:rsidRPr="005A0F63" w:rsidRDefault="00EA749E" w:rsidP="00EA749E">
      <w:pPr>
        <w:jc w:val="center"/>
        <w:rPr>
          <w:rFonts w:ascii="Arial" w:hAnsi="Arial" w:cs="Arial"/>
          <w:b/>
          <w:sz w:val="24"/>
        </w:rPr>
      </w:pPr>
    </w:p>
    <w:p w14:paraId="6A15BC78" w14:textId="77777777" w:rsidR="006A6F18" w:rsidRPr="005A0F63" w:rsidRDefault="006A6F18" w:rsidP="00EA749E">
      <w:pPr>
        <w:jc w:val="center"/>
        <w:rPr>
          <w:rFonts w:ascii="Arial" w:hAnsi="Arial" w:cs="Arial"/>
          <w:b/>
          <w:sz w:val="24"/>
        </w:rPr>
      </w:pPr>
    </w:p>
    <w:p w14:paraId="5EEC3596" w14:textId="77777777" w:rsidR="006A6F18" w:rsidRPr="005A0F63" w:rsidRDefault="006A6F18" w:rsidP="00EA749E">
      <w:pPr>
        <w:jc w:val="center"/>
        <w:rPr>
          <w:rFonts w:ascii="Arial" w:hAnsi="Arial" w:cs="Arial"/>
          <w:b/>
          <w:sz w:val="24"/>
        </w:rPr>
      </w:pPr>
    </w:p>
    <w:p w14:paraId="26D0AE36" w14:textId="77777777" w:rsidR="006A6F18" w:rsidRPr="005A0F63" w:rsidRDefault="006A6F18" w:rsidP="00EA749E">
      <w:pPr>
        <w:jc w:val="center"/>
        <w:rPr>
          <w:rFonts w:ascii="Arial" w:hAnsi="Arial" w:cs="Arial"/>
          <w:b/>
          <w:sz w:val="24"/>
        </w:rPr>
      </w:pPr>
    </w:p>
    <w:p w14:paraId="2EB8049E" w14:textId="77777777" w:rsidR="00EA749E" w:rsidRPr="005A0F63" w:rsidRDefault="00EA749E" w:rsidP="00EA749E">
      <w:pPr>
        <w:jc w:val="center"/>
        <w:rPr>
          <w:rFonts w:ascii="Arial" w:hAnsi="Arial" w:cs="Arial"/>
          <w:b/>
          <w:sz w:val="24"/>
        </w:rPr>
      </w:pPr>
    </w:p>
    <w:p w14:paraId="6495E14F" w14:textId="77777777" w:rsidR="00EF2AB1" w:rsidRPr="005A0F63" w:rsidRDefault="00EF2AB1" w:rsidP="00EA749E">
      <w:pPr>
        <w:jc w:val="center"/>
        <w:rPr>
          <w:rFonts w:ascii="Arial" w:hAnsi="Arial" w:cs="Arial"/>
          <w:b/>
          <w:sz w:val="24"/>
        </w:rPr>
      </w:pPr>
    </w:p>
    <w:p w14:paraId="64F19194" w14:textId="77777777" w:rsidR="00EF2AB1" w:rsidRPr="005A0F63" w:rsidRDefault="00EF2AB1" w:rsidP="00EA749E">
      <w:pPr>
        <w:jc w:val="center"/>
        <w:rPr>
          <w:rFonts w:ascii="Arial" w:hAnsi="Arial" w:cs="Arial"/>
          <w:b/>
          <w:sz w:val="24"/>
        </w:rPr>
      </w:pPr>
    </w:p>
    <w:p w14:paraId="226ABA9A" w14:textId="77777777" w:rsidR="00EA749E" w:rsidRPr="005A0F63" w:rsidRDefault="00EA749E" w:rsidP="00EA749E">
      <w:pPr>
        <w:jc w:val="center"/>
        <w:rPr>
          <w:rFonts w:ascii="Arial" w:hAnsi="Arial" w:cs="Arial"/>
          <w:sz w:val="24"/>
        </w:rPr>
      </w:pPr>
      <w:r w:rsidRPr="005A0F63">
        <w:rPr>
          <w:rFonts w:ascii="Arial" w:hAnsi="Arial" w:cs="Arial"/>
          <w:sz w:val="24"/>
        </w:rPr>
        <w:t>Версия 1.0.</w:t>
      </w:r>
    </w:p>
    <w:p w14:paraId="738565A2" w14:textId="77777777" w:rsidR="00EA749E" w:rsidRPr="005A0F63" w:rsidRDefault="00EA749E" w:rsidP="00EA749E">
      <w:pPr>
        <w:jc w:val="center"/>
        <w:rPr>
          <w:rFonts w:ascii="Arial" w:hAnsi="Arial" w:cs="Arial"/>
          <w:b/>
          <w:sz w:val="24"/>
        </w:rPr>
      </w:pPr>
    </w:p>
    <w:p w14:paraId="5F98E0D3" w14:textId="77777777" w:rsidR="00EA749E" w:rsidRPr="005A0F63" w:rsidRDefault="00EA749E" w:rsidP="00EA749E">
      <w:pPr>
        <w:jc w:val="center"/>
        <w:rPr>
          <w:rFonts w:ascii="Arial" w:hAnsi="Arial" w:cs="Arial"/>
          <w:b/>
          <w:sz w:val="24"/>
        </w:rPr>
      </w:pPr>
    </w:p>
    <w:p w14:paraId="06F5EAED" w14:textId="77777777" w:rsidR="00C16D5E" w:rsidRPr="005A0F63" w:rsidRDefault="00C16D5E" w:rsidP="00EA749E">
      <w:pPr>
        <w:jc w:val="center"/>
        <w:rPr>
          <w:rFonts w:ascii="Arial" w:hAnsi="Arial" w:cs="Arial"/>
          <w:b/>
          <w:sz w:val="24"/>
        </w:rPr>
      </w:pPr>
    </w:p>
    <w:p w14:paraId="23424BA2" w14:textId="4860B698" w:rsidR="00EF2AB1" w:rsidRDefault="00EF2AB1" w:rsidP="00EA749E">
      <w:pPr>
        <w:jc w:val="center"/>
        <w:rPr>
          <w:rFonts w:ascii="Arial" w:hAnsi="Arial" w:cs="Arial"/>
          <w:b/>
          <w:sz w:val="24"/>
        </w:rPr>
      </w:pPr>
    </w:p>
    <w:p w14:paraId="4149CE91" w14:textId="4786795A" w:rsidR="00D31510" w:rsidRDefault="00D31510" w:rsidP="00EA749E">
      <w:pPr>
        <w:jc w:val="center"/>
        <w:rPr>
          <w:rFonts w:ascii="Arial" w:hAnsi="Arial" w:cs="Arial"/>
          <w:b/>
          <w:sz w:val="24"/>
        </w:rPr>
      </w:pPr>
    </w:p>
    <w:p w14:paraId="0CEA4206" w14:textId="11F388DE" w:rsidR="00D31510" w:rsidRDefault="00D31510" w:rsidP="00EA749E">
      <w:pPr>
        <w:jc w:val="center"/>
        <w:rPr>
          <w:rFonts w:ascii="Arial" w:hAnsi="Arial" w:cs="Arial"/>
          <w:b/>
          <w:sz w:val="24"/>
        </w:rPr>
      </w:pPr>
    </w:p>
    <w:p w14:paraId="46D67853" w14:textId="2CD2F387" w:rsidR="00D31510" w:rsidRDefault="00D31510" w:rsidP="00EA749E">
      <w:pPr>
        <w:jc w:val="center"/>
        <w:rPr>
          <w:rFonts w:ascii="Arial" w:hAnsi="Arial" w:cs="Arial"/>
          <w:b/>
          <w:sz w:val="24"/>
        </w:rPr>
      </w:pPr>
    </w:p>
    <w:p w14:paraId="33D540AF" w14:textId="171F4DB9" w:rsidR="00D31510" w:rsidRDefault="00D31510" w:rsidP="00EA749E">
      <w:pPr>
        <w:jc w:val="center"/>
        <w:rPr>
          <w:rFonts w:ascii="Arial" w:hAnsi="Arial" w:cs="Arial"/>
          <w:b/>
          <w:sz w:val="24"/>
        </w:rPr>
      </w:pPr>
    </w:p>
    <w:p w14:paraId="26F56503" w14:textId="2F30DD69" w:rsidR="00D31510" w:rsidRDefault="00D31510" w:rsidP="00EA749E">
      <w:pPr>
        <w:jc w:val="center"/>
        <w:rPr>
          <w:rFonts w:ascii="Arial" w:hAnsi="Arial" w:cs="Arial"/>
          <w:b/>
          <w:sz w:val="24"/>
        </w:rPr>
      </w:pPr>
    </w:p>
    <w:p w14:paraId="00AADD44" w14:textId="35F71E32" w:rsidR="00D31510" w:rsidRDefault="00D31510" w:rsidP="00EA749E">
      <w:pPr>
        <w:jc w:val="center"/>
        <w:rPr>
          <w:rFonts w:ascii="Arial" w:hAnsi="Arial" w:cs="Arial"/>
          <w:b/>
          <w:sz w:val="24"/>
        </w:rPr>
      </w:pPr>
    </w:p>
    <w:p w14:paraId="644E293F" w14:textId="25914D53" w:rsidR="00D31510" w:rsidRDefault="00D31510" w:rsidP="00EA749E">
      <w:pPr>
        <w:jc w:val="center"/>
        <w:rPr>
          <w:rFonts w:ascii="Arial" w:hAnsi="Arial" w:cs="Arial"/>
          <w:b/>
          <w:sz w:val="24"/>
        </w:rPr>
      </w:pPr>
    </w:p>
    <w:p w14:paraId="52503128" w14:textId="697ABAB9" w:rsidR="00D31510" w:rsidRDefault="00D31510" w:rsidP="00EA749E">
      <w:pPr>
        <w:jc w:val="center"/>
        <w:rPr>
          <w:rFonts w:ascii="Arial" w:hAnsi="Arial" w:cs="Arial"/>
          <w:b/>
          <w:sz w:val="24"/>
        </w:rPr>
      </w:pPr>
    </w:p>
    <w:p w14:paraId="245A3A54" w14:textId="347C6A4E" w:rsidR="00D31510" w:rsidRDefault="00D31510" w:rsidP="00EA749E">
      <w:pPr>
        <w:jc w:val="center"/>
        <w:rPr>
          <w:rFonts w:ascii="Arial" w:hAnsi="Arial" w:cs="Arial"/>
          <w:b/>
          <w:sz w:val="24"/>
        </w:rPr>
      </w:pPr>
    </w:p>
    <w:p w14:paraId="2406F83F" w14:textId="1F7FD319" w:rsidR="00D31510" w:rsidRDefault="00D31510" w:rsidP="00EA749E">
      <w:pPr>
        <w:jc w:val="center"/>
        <w:rPr>
          <w:rFonts w:ascii="Arial" w:hAnsi="Arial" w:cs="Arial"/>
          <w:b/>
          <w:sz w:val="24"/>
        </w:rPr>
      </w:pPr>
    </w:p>
    <w:p w14:paraId="05D22C98" w14:textId="77777777" w:rsidR="00663D7A" w:rsidRPr="005A0F63" w:rsidRDefault="00663D7A" w:rsidP="00EA749E">
      <w:pPr>
        <w:jc w:val="center"/>
        <w:rPr>
          <w:rFonts w:ascii="Arial" w:hAnsi="Arial" w:cs="Arial"/>
          <w:b/>
          <w:sz w:val="24"/>
        </w:rPr>
      </w:pPr>
    </w:p>
    <w:p w14:paraId="415C4EE8" w14:textId="00881273" w:rsidR="00EE425E" w:rsidRDefault="00EE425E" w:rsidP="00EA749E">
      <w:pPr>
        <w:jc w:val="center"/>
        <w:rPr>
          <w:rFonts w:ascii="Arial" w:hAnsi="Arial" w:cs="Arial"/>
          <w:b/>
          <w:sz w:val="24"/>
        </w:rPr>
      </w:pPr>
    </w:p>
    <w:p w14:paraId="7F387906" w14:textId="77777777" w:rsidR="00B906A9" w:rsidRPr="005A0F63" w:rsidRDefault="00B906A9" w:rsidP="00EA749E">
      <w:pPr>
        <w:jc w:val="center"/>
        <w:rPr>
          <w:rFonts w:ascii="Arial" w:hAnsi="Arial" w:cs="Arial"/>
          <w:b/>
          <w:sz w:val="24"/>
        </w:rPr>
      </w:pPr>
    </w:p>
    <w:p w14:paraId="0D4BF7F2" w14:textId="77777777" w:rsidR="00051BDC" w:rsidRPr="005A0F63" w:rsidRDefault="00051BDC" w:rsidP="00EA749E">
      <w:pPr>
        <w:jc w:val="center"/>
        <w:rPr>
          <w:rFonts w:ascii="Arial" w:hAnsi="Arial" w:cs="Arial"/>
          <w:b/>
          <w:sz w:val="24"/>
        </w:rPr>
      </w:pPr>
    </w:p>
    <w:p w14:paraId="3673B457" w14:textId="4D133915" w:rsidR="00EA749E" w:rsidRPr="005A0F63" w:rsidRDefault="00EA749E" w:rsidP="00EA749E">
      <w:pPr>
        <w:jc w:val="center"/>
        <w:rPr>
          <w:rFonts w:ascii="Arial" w:hAnsi="Arial" w:cs="Arial"/>
          <w:sz w:val="24"/>
          <w:lang w:val="en-US"/>
        </w:rPr>
      </w:pPr>
    </w:p>
    <w:p w14:paraId="0C2519F9" w14:textId="77777777" w:rsidR="00663D7A" w:rsidRDefault="00663D7A" w:rsidP="009F5759">
      <w:pPr>
        <w:spacing w:line="276" w:lineRule="auto"/>
        <w:rPr>
          <w:rFonts w:ascii="Arial" w:hAnsi="Arial" w:cs="Arial"/>
          <w:b/>
          <w:sz w:val="24"/>
        </w:rPr>
      </w:pPr>
    </w:p>
    <w:p w14:paraId="7C189DDB" w14:textId="77777777" w:rsidR="00663D7A" w:rsidRDefault="00663D7A" w:rsidP="009F5759">
      <w:pPr>
        <w:spacing w:line="276" w:lineRule="auto"/>
        <w:rPr>
          <w:rFonts w:ascii="Arial" w:hAnsi="Arial" w:cs="Arial"/>
          <w:b/>
          <w:sz w:val="24"/>
        </w:rPr>
      </w:pPr>
    </w:p>
    <w:p w14:paraId="4122328C" w14:textId="576CD25E" w:rsidR="009F5759" w:rsidRPr="005A0F63" w:rsidRDefault="009F5759" w:rsidP="009F5759">
      <w:pPr>
        <w:spacing w:line="276" w:lineRule="auto"/>
        <w:rPr>
          <w:rFonts w:ascii="Arial" w:hAnsi="Arial" w:cs="Arial"/>
          <w:b/>
          <w:sz w:val="24"/>
        </w:rPr>
      </w:pPr>
      <w:r w:rsidRPr="005A0F63">
        <w:rPr>
          <w:rFonts w:ascii="Arial" w:hAnsi="Arial" w:cs="Arial"/>
          <w:b/>
          <w:sz w:val="24"/>
        </w:rPr>
        <w:lastRenderedPageBreak/>
        <w:t>Содержание:</w:t>
      </w:r>
    </w:p>
    <w:p w14:paraId="57F9FCD3" w14:textId="24736C4A" w:rsidR="009F5759" w:rsidRPr="005A0F63" w:rsidRDefault="009F5759" w:rsidP="009F5759">
      <w:pPr>
        <w:pStyle w:val="11"/>
        <w:numPr>
          <w:ilvl w:val="0"/>
          <w:numId w:val="30"/>
        </w:numPr>
        <w:spacing w:line="276" w:lineRule="auto"/>
        <w:rPr>
          <w:rFonts w:cs="Arial"/>
          <w:b w:val="0"/>
          <w:noProof w:val="0"/>
          <w:sz w:val="24"/>
        </w:rPr>
      </w:pPr>
      <w:r w:rsidRPr="005A0F63">
        <w:rPr>
          <w:rFonts w:cs="Arial"/>
          <w:b w:val="0"/>
          <w:noProof w:val="0"/>
          <w:sz w:val="24"/>
        </w:rPr>
        <w:t xml:space="preserve"> </w:t>
      </w:r>
      <w:hyperlink w:anchor="_Toc450210876" w:history="1">
        <w:r w:rsidRPr="005A0F63">
          <w:rPr>
            <w:rFonts w:cs="Arial"/>
            <w:b w:val="0"/>
            <w:noProof w:val="0"/>
            <w:sz w:val="24"/>
          </w:rPr>
          <w:t>Общие</w:t>
        </w:r>
      </w:hyperlink>
      <w:r w:rsidRPr="005A0F63">
        <w:rPr>
          <w:rFonts w:cs="Arial"/>
          <w:b w:val="0"/>
          <w:noProof w:val="0"/>
          <w:sz w:val="24"/>
        </w:rPr>
        <w:t xml:space="preserve"> положения</w:t>
      </w:r>
    </w:p>
    <w:p w14:paraId="2C650DEF" w14:textId="7B0E2BD2" w:rsidR="009F5759" w:rsidRPr="005A0F63" w:rsidRDefault="009F5759" w:rsidP="009F5759">
      <w:pPr>
        <w:pStyle w:val="11"/>
        <w:numPr>
          <w:ilvl w:val="0"/>
          <w:numId w:val="30"/>
        </w:numPr>
        <w:spacing w:line="276" w:lineRule="auto"/>
        <w:rPr>
          <w:rFonts w:cs="Arial"/>
          <w:b w:val="0"/>
          <w:noProof w:val="0"/>
          <w:sz w:val="24"/>
        </w:rPr>
      </w:pPr>
      <w:r w:rsidRPr="005A0F63">
        <w:rPr>
          <w:rFonts w:cs="Arial"/>
          <w:b w:val="0"/>
          <w:noProof w:val="0"/>
          <w:sz w:val="24"/>
        </w:rPr>
        <w:t xml:space="preserve"> </w:t>
      </w:r>
      <w:hyperlink w:anchor="_Toc450210878" w:history="1">
        <w:r w:rsidRPr="005A0F63">
          <w:rPr>
            <w:rFonts w:cs="Arial"/>
            <w:b w:val="0"/>
            <w:noProof w:val="0"/>
            <w:sz w:val="24"/>
          </w:rPr>
          <w:t>Принятые термины и сокращения</w:t>
        </w:r>
      </w:hyperlink>
    </w:p>
    <w:p w14:paraId="3BD45727" w14:textId="6A0AC417" w:rsidR="009F5759" w:rsidRPr="005A0F63" w:rsidRDefault="009F5759" w:rsidP="009F5759">
      <w:pPr>
        <w:pStyle w:val="11"/>
        <w:numPr>
          <w:ilvl w:val="0"/>
          <w:numId w:val="30"/>
        </w:numPr>
        <w:spacing w:line="276" w:lineRule="auto"/>
        <w:rPr>
          <w:rFonts w:cs="Arial"/>
          <w:b w:val="0"/>
          <w:noProof w:val="0"/>
          <w:sz w:val="24"/>
        </w:rPr>
      </w:pPr>
      <w:r w:rsidRPr="005A0F63">
        <w:rPr>
          <w:rFonts w:cs="Arial"/>
          <w:b w:val="0"/>
          <w:noProof w:val="0"/>
          <w:sz w:val="24"/>
        </w:rPr>
        <w:t xml:space="preserve"> </w:t>
      </w:r>
      <w:hyperlink w:anchor="_Toc450210879" w:history="1">
        <w:r w:rsidRPr="005A0F63">
          <w:rPr>
            <w:rFonts w:cs="Arial"/>
            <w:b w:val="0"/>
            <w:noProof w:val="0"/>
            <w:sz w:val="24"/>
          </w:rPr>
          <w:t>Производительное время</w:t>
        </w:r>
      </w:hyperlink>
      <w:r w:rsidR="00EB19A1" w:rsidRPr="005A0F63">
        <w:rPr>
          <w:rFonts w:cs="Arial"/>
          <w:b w:val="0"/>
          <w:noProof w:val="0"/>
          <w:sz w:val="24"/>
        </w:rPr>
        <w:t>:</w:t>
      </w:r>
    </w:p>
    <w:p w14:paraId="5C203807" w14:textId="30DBF457" w:rsidR="009F5759" w:rsidRPr="005A0F63" w:rsidRDefault="009F5759" w:rsidP="009F5759">
      <w:pPr>
        <w:pStyle w:val="a8"/>
        <w:numPr>
          <w:ilvl w:val="1"/>
          <w:numId w:val="30"/>
        </w:numPr>
        <w:spacing w:line="276" w:lineRule="auto"/>
        <w:rPr>
          <w:rFonts w:ascii="Arial" w:hAnsi="Arial" w:cs="Arial"/>
          <w:bCs/>
          <w:sz w:val="24"/>
          <w:szCs w:val="24"/>
        </w:rPr>
      </w:pPr>
      <w:r w:rsidRPr="005A0F63">
        <w:rPr>
          <w:rFonts w:ascii="Arial" w:hAnsi="Arial" w:cs="Arial"/>
          <w:bCs/>
          <w:sz w:val="24"/>
          <w:szCs w:val="24"/>
        </w:rPr>
        <w:t>Вышкомонтажные работы</w:t>
      </w:r>
    </w:p>
    <w:p w14:paraId="5B123B9C" w14:textId="77777777" w:rsidR="009F5759" w:rsidRPr="005A0F63" w:rsidRDefault="009F5759" w:rsidP="009F5759">
      <w:pPr>
        <w:pStyle w:val="a8"/>
        <w:numPr>
          <w:ilvl w:val="1"/>
          <w:numId w:val="30"/>
        </w:numPr>
        <w:spacing w:line="276" w:lineRule="auto"/>
        <w:rPr>
          <w:rFonts w:ascii="Arial" w:hAnsi="Arial" w:cs="Arial"/>
          <w:bCs/>
          <w:sz w:val="24"/>
          <w:szCs w:val="24"/>
        </w:rPr>
      </w:pPr>
      <w:r w:rsidRPr="005A0F63">
        <w:rPr>
          <w:rFonts w:ascii="Arial" w:hAnsi="Arial" w:cs="Arial"/>
          <w:bCs/>
          <w:sz w:val="24"/>
          <w:szCs w:val="24"/>
        </w:rPr>
        <w:t>Бурение</w:t>
      </w:r>
    </w:p>
    <w:p w14:paraId="6585AC0E" w14:textId="77777777" w:rsidR="009F5759" w:rsidRPr="005A0F63" w:rsidRDefault="009F5759" w:rsidP="009F5759">
      <w:pPr>
        <w:pStyle w:val="a8"/>
        <w:numPr>
          <w:ilvl w:val="1"/>
          <w:numId w:val="30"/>
        </w:numPr>
        <w:spacing w:line="276" w:lineRule="auto"/>
        <w:rPr>
          <w:rFonts w:ascii="Arial" w:hAnsi="Arial" w:cs="Arial"/>
          <w:bCs/>
          <w:sz w:val="24"/>
          <w:szCs w:val="24"/>
        </w:rPr>
      </w:pPr>
      <w:r w:rsidRPr="005A0F63">
        <w:rPr>
          <w:rFonts w:ascii="Arial" w:hAnsi="Arial" w:cs="Arial"/>
          <w:bCs/>
          <w:sz w:val="24"/>
          <w:szCs w:val="24"/>
        </w:rPr>
        <w:t>Крепление скважин</w:t>
      </w:r>
    </w:p>
    <w:p w14:paraId="542693DD" w14:textId="77777777" w:rsidR="009F5759" w:rsidRPr="005A0F63" w:rsidRDefault="009F5759" w:rsidP="009F5759">
      <w:pPr>
        <w:pStyle w:val="a8"/>
        <w:numPr>
          <w:ilvl w:val="1"/>
          <w:numId w:val="30"/>
        </w:numPr>
        <w:spacing w:line="276" w:lineRule="auto"/>
        <w:rPr>
          <w:rFonts w:ascii="Arial" w:hAnsi="Arial" w:cs="Arial"/>
          <w:bCs/>
          <w:sz w:val="24"/>
          <w:szCs w:val="24"/>
        </w:rPr>
      </w:pPr>
      <w:r w:rsidRPr="005A0F63">
        <w:rPr>
          <w:rFonts w:ascii="Arial" w:hAnsi="Arial" w:cs="Arial"/>
          <w:bCs/>
          <w:sz w:val="24"/>
          <w:szCs w:val="24"/>
        </w:rPr>
        <w:t>Геофизические работы</w:t>
      </w:r>
    </w:p>
    <w:p w14:paraId="67036C03" w14:textId="77777777" w:rsidR="009F5759" w:rsidRPr="005A0F63" w:rsidRDefault="009F5759" w:rsidP="009F5759">
      <w:pPr>
        <w:pStyle w:val="a8"/>
        <w:numPr>
          <w:ilvl w:val="1"/>
          <w:numId w:val="30"/>
        </w:numPr>
        <w:spacing w:line="276" w:lineRule="auto"/>
        <w:rPr>
          <w:rFonts w:ascii="Arial" w:hAnsi="Arial" w:cs="Arial"/>
          <w:bCs/>
          <w:sz w:val="24"/>
          <w:szCs w:val="24"/>
        </w:rPr>
      </w:pPr>
      <w:r w:rsidRPr="005A0F63">
        <w:rPr>
          <w:rFonts w:ascii="Arial" w:hAnsi="Arial" w:cs="Arial"/>
          <w:bCs/>
          <w:sz w:val="24"/>
          <w:szCs w:val="24"/>
        </w:rPr>
        <w:t>Испытания в открытом стволе</w:t>
      </w:r>
    </w:p>
    <w:p w14:paraId="09538A0E" w14:textId="01397012" w:rsidR="009F5759" w:rsidRPr="005A0F63" w:rsidRDefault="00B9272C" w:rsidP="00B9272C">
      <w:pPr>
        <w:pStyle w:val="11"/>
        <w:numPr>
          <w:ilvl w:val="0"/>
          <w:numId w:val="30"/>
        </w:numPr>
        <w:spacing w:line="276" w:lineRule="auto"/>
        <w:rPr>
          <w:rFonts w:cs="Arial"/>
          <w:b w:val="0"/>
          <w:noProof w:val="0"/>
          <w:sz w:val="24"/>
        </w:rPr>
      </w:pPr>
      <w:r w:rsidRPr="005A0F63">
        <w:rPr>
          <w:rFonts w:cs="Arial"/>
          <w:b w:val="0"/>
          <w:noProof w:val="0"/>
          <w:sz w:val="24"/>
        </w:rPr>
        <w:t xml:space="preserve"> </w:t>
      </w:r>
      <w:hyperlink w:anchor="_Toc450210880" w:history="1">
        <w:r w:rsidR="009F5759" w:rsidRPr="005A0F63">
          <w:rPr>
            <w:rFonts w:cs="Arial"/>
            <w:b w:val="0"/>
            <w:noProof w:val="0"/>
            <w:sz w:val="24"/>
          </w:rPr>
          <w:t>Классификация НПВ</w:t>
        </w:r>
      </w:hyperlink>
      <w:r w:rsidR="00EB19A1" w:rsidRPr="005A0F63">
        <w:rPr>
          <w:rFonts w:cs="Arial"/>
          <w:b w:val="0"/>
          <w:noProof w:val="0"/>
          <w:sz w:val="24"/>
        </w:rPr>
        <w:t>:</w:t>
      </w:r>
    </w:p>
    <w:p w14:paraId="64E40231" w14:textId="77777777" w:rsidR="00B9272C" w:rsidRPr="005A0F63" w:rsidRDefault="00B9272C" w:rsidP="00B9272C">
      <w:pPr>
        <w:pStyle w:val="a8"/>
        <w:numPr>
          <w:ilvl w:val="1"/>
          <w:numId w:val="30"/>
        </w:numPr>
        <w:rPr>
          <w:rFonts w:ascii="Arial" w:hAnsi="Arial" w:cs="Arial"/>
          <w:bCs/>
          <w:sz w:val="24"/>
          <w:szCs w:val="24"/>
        </w:rPr>
      </w:pPr>
      <w:r w:rsidRPr="005A0F63">
        <w:rPr>
          <w:rFonts w:ascii="Arial" w:hAnsi="Arial" w:cs="Arial"/>
          <w:bCs/>
          <w:sz w:val="24"/>
          <w:szCs w:val="24"/>
        </w:rPr>
        <w:t>Аварии</w:t>
      </w:r>
    </w:p>
    <w:p w14:paraId="1A34FA1B" w14:textId="77777777" w:rsidR="00B9272C" w:rsidRPr="005A0F63" w:rsidRDefault="00B9272C" w:rsidP="00B9272C">
      <w:pPr>
        <w:pStyle w:val="a8"/>
        <w:numPr>
          <w:ilvl w:val="1"/>
          <w:numId w:val="30"/>
        </w:numPr>
        <w:rPr>
          <w:rFonts w:ascii="Arial" w:hAnsi="Arial" w:cs="Arial"/>
          <w:bCs/>
          <w:sz w:val="24"/>
          <w:szCs w:val="24"/>
        </w:rPr>
      </w:pPr>
      <w:r w:rsidRPr="005A0F63">
        <w:rPr>
          <w:rFonts w:ascii="Arial" w:hAnsi="Arial" w:cs="Arial"/>
          <w:bCs/>
          <w:sz w:val="24"/>
          <w:szCs w:val="24"/>
        </w:rPr>
        <w:t>Осложнения</w:t>
      </w:r>
    </w:p>
    <w:p w14:paraId="7D6B8B49" w14:textId="77777777" w:rsidR="00B9272C" w:rsidRPr="005A0F63" w:rsidRDefault="00B9272C" w:rsidP="00B9272C">
      <w:pPr>
        <w:pStyle w:val="a8"/>
        <w:numPr>
          <w:ilvl w:val="1"/>
          <w:numId w:val="30"/>
        </w:numPr>
        <w:rPr>
          <w:rFonts w:ascii="Arial" w:hAnsi="Arial" w:cs="Arial"/>
          <w:bCs/>
          <w:sz w:val="24"/>
          <w:szCs w:val="24"/>
        </w:rPr>
      </w:pPr>
      <w:r w:rsidRPr="005A0F63">
        <w:rPr>
          <w:rFonts w:ascii="Arial" w:hAnsi="Arial" w:cs="Arial"/>
          <w:bCs/>
          <w:sz w:val="24"/>
          <w:szCs w:val="24"/>
        </w:rPr>
        <w:t>Брак</w:t>
      </w:r>
    </w:p>
    <w:p w14:paraId="21CB798A" w14:textId="77777777" w:rsidR="00B9272C" w:rsidRPr="005A0F63" w:rsidRDefault="00B9272C" w:rsidP="00B9272C">
      <w:pPr>
        <w:pStyle w:val="a8"/>
        <w:numPr>
          <w:ilvl w:val="1"/>
          <w:numId w:val="30"/>
        </w:numPr>
        <w:rPr>
          <w:rFonts w:ascii="Arial" w:hAnsi="Arial" w:cs="Arial"/>
          <w:bCs/>
          <w:sz w:val="24"/>
          <w:szCs w:val="24"/>
        </w:rPr>
      </w:pPr>
      <w:r w:rsidRPr="005A0F63">
        <w:rPr>
          <w:rFonts w:ascii="Arial" w:hAnsi="Arial" w:cs="Arial"/>
          <w:bCs/>
          <w:sz w:val="24"/>
          <w:szCs w:val="24"/>
        </w:rPr>
        <w:t>Простои</w:t>
      </w:r>
    </w:p>
    <w:p w14:paraId="16026D17" w14:textId="77777777" w:rsidR="00B9272C" w:rsidRPr="005A0F63" w:rsidRDefault="00B9272C" w:rsidP="00B9272C">
      <w:pPr>
        <w:pStyle w:val="a8"/>
        <w:numPr>
          <w:ilvl w:val="1"/>
          <w:numId w:val="30"/>
        </w:numPr>
        <w:rPr>
          <w:rFonts w:ascii="Arial" w:hAnsi="Arial" w:cs="Arial"/>
          <w:bCs/>
          <w:sz w:val="24"/>
          <w:szCs w:val="24"/>
        </w:rPr>
      </w:pPr>
      <w:r w:rsidRPr="005A0F63">
        <w:rPr>
          <w:rFonts w:ascii="Arial" w:hAnsi="Arial" w:cs="Arial"/>
          <w:bCs/>
          <w:sz w:val="24"/>
          <w:szCs w:val="24"/>
        </w:rPr>
        <w:t>Превышение норм времени</w:t>
      </w:r>
    </w:p>
    <w:p w14:paraId="761FC98B" w14:textId="77777777" w:rsidR="00B9272C" w:rsidRPr="005A0F63" w:rsidRDefault="00B9272C" w:rsidP="00B9272C">
      <w:pPr>
        <w:pStyle w:val="a8"/>
        <w:numPr>
          <w:ilvl w:val="1"/>
          <w:numId w:val="30"/>
        </w:numPr>
        <w:rPr>
          <w:rFonts w:ascii="Arial" w:hAnsi="Arial" w:cs="Arial"/>
          <w:bCs/>
          <w:sz w:val="24"/>
          <w:szCs w:val="24"/>
        </w:rPr>
      </w:pPr>
      <w:r w:rsidRPr="005A0F63">
        <w:rPr>
          <w:rFonts w:ascii="Arial" w:hAnsi="Arial" w:cs="Arial"/>
          <w:bCs/>
          <w:sz w:val="24"/>
          <w:szCs w:val="24"/>
        </w:rPr>
        <w:t>Ремонты</w:t>
      </w:r>
    </w:p>
    <w:p w14:paraId="3C83D08F" w14:textId="138D1A70" w:rsidR="009F5759" w:rsidRPr="005A0F63" w:rsidRDefault="00AD5769" w:rsidP="008A05B6">
      <w:pPr>
        <w:pStyle w:val="11"/>
        <w:numPr>
          <w:ilvl w:val="0"/>
          <w:numId w:val="30"/>
        </w:numPr>
        <w:spacing w:before="0" w:line="276" w:lineRule="auto"/>
        <w:rPr>
          <w:rFonts w:cs="Arial"/>
          <w:b w:val="0"/>
          <w:noProof w:val="0"/>
          <w:sz w:val="24"/>
        </w:rPr>
      </w:pPr>
      <w:hyperlink w:anchor="_Toc450210886" w:history="1">
        <w:r w:rsidR="00B9272C" w:rsidRPr="005A0F63">
          <w:rPr>
            <w:rFonts w:cs="Arial"/>
            <w:b w:val="0"/>
            <w:noProof w:val="0"/>
            <w:sz w:val="24"/>
          </w:rPr>
          <w:t xml:space="preserve"> </w:t>
        </w:r>
        <w:r w:rsidR="009F5759" w:rsidRPr="005A0F63">
          <w:rPr>
            <w:rFonts w:cs="Arial"/>
            <w:b w:val="0"/>
            <w:noProof w:val="0"/>
            <w:sz w:val="24"/>
          </w:rPr>
          <w:t>Порядок регистрации и учета непроизводительного времени</w:t>
        </w:r>
      </w:hyperlink>
      <w:r w:rsidR="00EB19A1" w:rsidRPr="005A0F63">
        <w:rPr>
          <w:rFonts w:cs="Arial"/>
          <w:b w:val="0"/>
          <w:noProof w:val="0"/>
          <w:sz w:val="24"/>
        </w:rPr>
        <w:t>:</w:t>
      </w:r>
    </w:p>
    <w:p w14:paraId="27E4C98E" w14:textId="77777777" w:rsidR="00497E12" w:rsidRPr="005A0F63" w:rsidRDefault="00497E12" w:rsidP="008A05B6">
      <w:pPr>
        <w:pStyle w:val="3"/>
        <w:numPr>
          <w:ilvl w:val="1"/>
          <w:numId w:val="30"/>
        </w:numPr>
        <w:spacing w:before="0" w:line="276" w:lineRule="auto"/>
        <w:rPr>
          <w:rFonts w:cs="Arial"/>
          <w:bCs/>
          <w:sz w:val="24"/>
        </w:rPr>
      </w:pPr>
      <w:r w:rsidRPr="005A0F63">
        <w:rPr>
          <w:rFonts w:cs="Arial"/>
          <w:bCs/>
          <w:sz w:val="24"/>
        </w:rPr>
        <w:t>Порядок регистрации НПВ</w:t>
      </w:r>
    </w:p>
    <w:p w14:paraId="0F150AA1" w14:textId="77777777" w:rsidR="00497E12" w:rsidRPr="005A0F63" w:rsidRDefault="00497E12" w:rsidP="00497E12">
      <w:pPr>
        <w:pStyle w:val="a8"/>
        <w:numPr>
          <w:ilvl w:val="1"/>
          <w:numId w:val="30"/>
        </w:numPr>
        <w:spacing w:after="0" w:line="276" w:lineRule="auto"/>
        <w:rPr>
          <w:rFonts w:ascii="Arial" w:eastAsia="Times New Roman" w:hAnsi="Arial" w:cs="Arial"/>
          <w:bCs/>
          <w:sz w:val="24"/>
          <w:szCs w:val="24"/>
          <w:lang w:eastAsia="ru-RU"/>
        </w:rPr>
      </w:pPr>
      <w:r w:rsidRPr="005A0F63">
        <w:rPr>
          <w:rFonts w:ascii="Arial" w:eastAsia="Times New Roman" w:hAnsi="Arial" w:cs="Arial"/>
          <w:bCs/>
          <w:sz w:val="24"/>
          <w:szCs w:val="24"/>
          <w:lang w:eastAsia="ru-RU"/>
        </w:rPr>
        <w:t>Документы по учету НПВ</w:t>
      </w:r>
    </w:p>
    <w:p w14:paraId="35458540" w14:textId="77777777" w:rsidR="00497E12" w:rsidRPr="005A0F63" w:rsidRDefault="00497E12" w:rsidP="00497E12">
      <w:pPr>
        <w:pStyle w:val="a8"/>
        <w:spacing w:after="0" w:line="276" w:lineRule="auto"/>
        <w:ind w:left="1425"/>
        <w:rPr>
          <w:rFonts w:ascii="Arial" w:eastAsia="Times New Roman" w:hAnsi="Arial" w:cs="Arial"/>
          <w:bCs/>
          <w:sz w:val="24"/>
          <w:szCs w:val="24"/>
          <w:lang w:eastAsia="ru-RU"/>
        </w:rPr>
      </w:pPr>
    </w:p>
    <w:p w14:paraId="4715BC05" w14:textId="273C017F" w:rsidR="00497E12" w:rsidRPr="005A0F63" w:rsidRDefault="00497E12" w:rsidP="00497E12">
      <w:pPr>
        <w:pStyle w:val="a8"/>
        <w:numPr>
          <w:ilvl w:val="0"/>
          <w:numId w:val="30"/>
        </w:numPr>
        <w:spacing w:before="240" w:after="120" w:line="276" w:lineRule="auto"/>
        <w:ind w:left="714" w:hanging="357"/>
        <w:rPr>
          <w:rFonts w:ascii="Arial" w:eastAsia="Times New Roman" w:hAnsi="Arial" w:cs="Arial"/>
          <w:bCs/>
          <w:sz w:val="24"/>
          <w:szCs w:val="24"/>
          <w:lang w:eastAsia="ru-RU"/>
        </w:rPr>
      </w:pPr>
      <w:r w:rsidRPr="005A0F63">
        <w:rPr>
          <w:rFonts w:ascii="Arial" w:eastAsia="Times New Roman" w:hAnsi="Arial" w:cs="Arial"/>
          <w:bCs/>
          <w:sz w:val="24"/>
          <w:szCs w:val="24"/>
          <w:lang w:eastAsia="ru-RU"/>
        </w:rPr>
        <w:t>Требования к заполнению суточного отчета по бурению и ВМР</w:t>
      </w:r>
      <w:r w:rsidR="00EB19A1" w:rsidRPr="005A0F63">
        <w:rPr>
          <w:rFonts w:ascii="Arial" w:eastAsia="Times New Roman" w:hAnsi="Arial" w:cs="Arial"/>
          <w:bCs/>
          <w:sz w:val="24"/>
          <w:szCs w:val="24"/>
          <w:lang w:eastAsia="ru-RU"/>
        </w:rPr>
        <w:t>:</w:t>
      </w:r>
    </w:p>
    <w:p w14:paraId="27DAE881" w14:textId="77777777" w:rsidR="00497E12" w:rsidRPr="005A0F63" w:rsidRDefault="00497E12" w:rsidP="00497E12">
      <w:pPr>
        <w:pStyle w:val="a8"/>
        <w:numPr>
          <w:ilvl w:val="1"/>
          <w:numId w:val="30"/>
        </w:numPr>
        <w:spacing w:before="120" w:after="120"/>
        <w:rPr>
          <w:rFonts w:ascii="Arial" w:eastAsia="Times New Roman" w:hAnsi="Arial" w:cs="Arial"/>
          <w:bCs/>
          <w:sz w:val="24"/>
          <w:szCs w:val="24"/>
          <w:lang w:eastAsia="ru-RU"/>
        </w:rPr>
      </w:pPr>
      <w:r w:rsidRPr="005A0F63">
        <w:rPr>
          <w:rFonts w:ascii="Arial" w:eastAsia="Times New Roman" w:hAnsi="Arial" w:cs="Arial"/>
          <w:bCs/>
          <w:sz w:val="24"/>
          <w:szCs w:val="24"/>
          <w:lang w:eastAsia="ru-RU"/>
        </w:rPr>
        <w:t>Общие требования к заполнению суточного отчета по бурению и ВМР</w:t>
      </w:r>
    </w:p>
    <w:p w14:paraId="14166ACB" w14:textId="77777777" w:rsidR="00497E12" w:rsidRPr="005A0F63" w:rsidRDefault="00497E12" w:rsidP="00497E12">
      <w:pPr>
        <w:pStyle w:val="a8"/>
        <w:numPr>
          <w:ilvl w:val="1"/>
          <w:numId w:val="30"/>
        </w:numPr>
        <w:spacing w:before="120" w:after="120"/>
        <w:rPr>
          <w:rFonts w:ascii="Arial" w:eastAsia="Times New Roman" w:hAnsi="Arial" w:cs="Arial"/>
          <w:bCs/>
          <w:sz w:val="24"/>
          <w:szCs w:val="24"/>
          <w:lang w:eastAsia="ru-RU"/>
        </w:rPr>
      </w:pPr>
      <w:r w:rsidRPr="005A0F63">
        <w:rPr>
          <w:rFonts w:ascii="Arial" w:eastAsia="Times New Roman" w:hAnsi="Arial" w:cs="Arial"/>
          <w:bCs/>
          <w:sz w:val="24"/>
          <w:szCs w:val="24"/>
          <w:lang w:eastAsia="ru-RU"/>
        </w:rPr>
        <w:t>Требования к заполнению суточного отчета по бурению и ВМР в процессе строительства скважин по раздельному сервису</w:t>
      </w:r>
    </w:p>
    <w:p w14:paraId="3B0B9DA0" w14:textId="77777777" w:rsidR="00497E12" w:rsidRPr="005A0F63" w:rsidRDefault="00497E12" w:rsidP="00497E12">
      <w:pPr>
        <w:pStyle w:val="a8"/>
        <w:numPr>
          <w:ilvl w:val="1"/>
          <w:numId w:val="30"/>
        </w:numPr>
        <w:spacing w:before="120" w:after="120"/>
        <w:rPr>
          <w:rFonts w:ascii="Arial" w:eastAsia="Times New Roman" w:hAnsi="Arial" w:cs="Arial"/>
          <w:bCs/>
          <w:sz w:val="24"/>
          <w:szCs w:val="24"/>
          <w:lang w:eastAsia="ru-RU"/>
        </w:rPr>
      </w:pPr>
      <w:r w:rsidRPr="005A0F63">
        <w:rPr>
          <w:rFonts w:ascii="Arial" w:eastAsia="Times New Roman" w:hAnsi="Arial" w:cs="Arial"/>
          <w:bCs/>
          <w:sz w:val="24"/>
          <w:szCs w:val="24"/>
          <w:lang w:eastAsia="ru-RU"/>
        </w:rPr>
        <w:t xml:space="preserve">Требования к заполнению суточного отчета по бурению и ВМР в процессе строительства скважин </w:t>
      </w:r>
      <w:r w:rsidR="0027152D" w:rsidRPr="005A0F63">
        <w:rPr>
          <w:rFonts w:ascii="Arial" w:eastAsia="Times New Roman" w:hAnsi="Arial" w:cs="Arial"/>
          <w:bCs/>
          <w:sz w:val="24"/>
          <w:szCs w:val="24"/>
          <w:lang w:eastAsia="ru-RU"/>
        </w:rPr>
        <w:t>«</w:t>
      </w:r>
      <w:r w:rsidRPr="005A0F63">
        <w:rPr>
          <w:rFonts w:ascii="Arial" w:eastAsia="Times New Roman" w:hAnsi="Arial" w:cs="Arial"/>
          <w:bCs/>
          <w:sz w:val="24"/>
          <w:szCs w:val="24"/>
          <w:lang w:eastAsia="ru-RU"/>
        </w:rPr>
        <w:t>по</w:t>
      </w:r>
      <w:r w:rsidR="0027152D" w:rsidRPr="005A0F63">
        <w:rPr>
          <w:rFonts w:ascii="Arial" w:eastAsia="Times New Roman" w:hAnsi="Arial" w:cs="Arial"/>
          <w:bCs/>
          <w:sz w:val="24"/>
          <w:szCs w:val="24"/>
          <w:lang w:eastAsia="ru-RU"/>
        </w:rPr>
        <w:t>д ключ»</w:t>
      </w:r>
    </w:p>
    <w:p w14:paraId="47AADF96" w14:textId="77777777" w:rsidR="0027152D" w:rsidRPr="005A0F63" w:rsidRDefault="0027152D" w:rsidP="0027152D">
      <w:pPr>
        <w:pStyle w:val="a8"/>
        <w:numPr>
          <w:ilvl w:val="1"/>
          <w:numId w:val="30"/>
        </w:numPr>
        <w:spacing w:before="120" w:after="120"/>
        <w:rPr>
          <w:rFonts w:ascii="Arial" w:eastAsia="Times New Roman" w:hAnsi="Arial" w:cs="Arial"/>
          <w:bCs/>
          <w:sz w:val="24"/>
          <w:szCs w:val="24"/>
          <w:lang w:eastAsia="ru-RU"/>
        </w:rPr>
      </w:pPr>
      <w:r w:rsidRPr="005A0F63">
        <w:rPr>
          <w:rFonts w:ascii="Arial" w:eastAsia="Times New Roman" w:hAnsi="Arial" w:cs="Arial"/>
          <w:bCs/>
          <w:sz w:val="24"/>
          <w:szCs w:val="24"/>
          <w:lang w:eastAsia="ru-RU"/>
        </w:rPr>
        <w:t>Требования к заполнению суточного отчета по бурению и ВМР в процессе проведения вышкомонтажных работ</w:t>
      </w:r>
    </w:p>
    <w:p w14:paraId="01505CE1" w14:textId="77777777" w:rsidR="0049040C" w:rsidRPr="005A0F63" w:rsidRDefault="0049040C" w:rsidP="0049040C">
      <w:pPr>
        <w:pStyle w:val="a8"/>
        <w:spacing w:before="120" w:after="120"/>
        <w:ind w:left="1425"/>
        <w:rPr>
          <w:rFonts w:ascii="Arial" w:eastAsia="Times New Roman" w:hAnsi="Arial" w:cs="Arial"/>
          <w:bCs/>
          <w:sz w:val="24"/>
          <w:szCs w:val="24"/>
          <w:lang w:eastAsia="ru-RU"/>
        </w:rPr>
      </w:pPr>
    </w:p>
    <w:p w14:paraId="0307DFFC" w14:textId="44123D11" w:rsidR="00497E12" w:rsidRPr="005A0F63" w:rsidRDefault="0027152D" w:rsidP="0027152D">
      <w:pPr>
        <w:pStyle w:val="a8"/>
        <w:numPr>
          <w:ilvl w:val="0"/>
          <w:numId w:val="30"/>
        </w:numPr>
        <w:spacing w:before="120" w:after="120"/>
        <w:rPr>
          <w:rFonts w:ascii="Arial" w:hAnsi="Arial" w:cs="Arial"/>
          <w:bCs/>
          <w:sz w:val="24"/>
          <w:szCs w:val="24"/>
        </w:rPr>
      </w:pPr>
      <w:r w:rsidRPr="005A0F63">
        <w:rPr>
          <w:rFonts w:ascii="Arial" w:hAnsi="Arial" w:cs="Arial"/>
          <w:bCs/>
          <w:sz w:val="24"/>
          <w:szCs w:val="24"/>
        </w:rPr>
        <w:t>Справка НПВ</w:t>
      </w:r>
      <w:r w:rsidR="00EB19A1" w:rsidRPr="005A0F63">
        <w:rPr>
          <w:rFonts w:ascii="Arial" w:hAnsi="Arial" w:cs="Arial"/>
          <w:bCs/>
          <w:sz w:val="24"/>
          <w:szCs w:val="24"/>
        </w:rPr>
        <w:t>:</w:t>
      </w:r>
    </w:p>
    <w:p w14:paraId="60287B85" w14:textId="77777777" w:rsidR="0027152D" w:rsidRPr="005A0F63" w:rsidRDefault="0027152D" w:rsidP="0027152D">
      <w:pPr>
        <w:pStyle w:val="a8"/>
        <w:numPr>
          <w:ilvl w:val="1"/>
          <w:numId w:val="30"/>
        </w:numPr>
        <w:spacing w:before="120" w:after="120"/>
        <w:rPr>
          <w:rFonts w:ascii="Arial" w:hAnsi="Arial" w:cs="Arial"/>
          <w:bCs/>
          <w:sz w:val="24"/>
          <w:szCs w:val="24"/>
        </w:rPr>
      </w:pPr>
      <w:r w:rsidRPr="005A0F63">
        <w:rPr>
          <w:rFonts w:ascii="Arial" w:hAnsi="Arial" w:cs="Arial"/>
          <w:bCs/>
          <w:sz w:val="24"/>
          <w:szCs w:val="24"/>
        </w:rPr>
        <w:t>Общие правила формирования справки НПВ</w:t>
      </w:r>
    </w:p>
    <w:p w14:paraId="0C1792C5" w14:textId="77777777" w:rsidR="0027152D" w:rsidRPr="005A0F63" w:rsidRDefault="0027152D" w:rsidP="0027152D">
      <w:pPr>
        <w:pStyle w:val="a8"/>
        <w:numPr>
          <w:ilvl w:val="1"/>
          <w:numId w:val="30"/>
        </w:numPr>
        <w:spacing w:before="120" w:after="120"/>
        <w:rPr>
          <w:rFonts w:ascii="Arial" w:hAnsi="Arial" w:cs="Arial"/>
          <w:bCs/>
          <w:sz w:val="24"/>
          <w:szCs w:val="24"/>
        </w:rPr>
      </w:pPr>
      <w:r w:rsidRPr="005A0F63">
        <w:rPr>
          <w:rFonts w:ascii="Arial" w:hAnsi="Arial" w:cs="Arial"/>
          <w:bCs/>
          <w:sz w:val="24"/>
          <w:szCs w:val="24"/>
        </w:rPr>
        <w:t>Учет инцидентов в справке НПВ</w:t>
      </w:r>
    </w:p>
    <w:p w14:paraId="7F663494" w14:textId="77777777" w:rsidR="00497E12" w:rsidRPr="005A0F63" w:rsidRDefault="0027152D" w:rsidP="0027152D">
      <w:pPr>
        <w:pStyle w:val="a8"/>
        <w:numPr>
          <w:ilvl w:val="1"/>
          <w:numId w:val="30"/>
        </w:numPr>
        <w:rPr>
          <w:rFonts w:ascii="Arial" w:hAnsi="Arial" w:cs="Arial"/>
          <w:bCs/>
          <w:sz w:val="24"/>
          <w:szCs w:val="24"/>
        </w:rPr>
      </w:pPr>
      <w:r w:rsidRPr="005A0F63">
        <w:rPr>
          <w:rFonts w:ascii="Arial" w:hAnsi="Arial" w:cs="Arial"/>
          <w:bCs/>
          <w:sz w:val="24"/>
          <w:szCs w:val="24"/>
        </w:rPr>
        <w:t>Но</w:t>
      </w:r>
      <w:r w:rsidR="00B43BCC" w:rsidRPr="005A0F63">
        <w:rPr>
          <w:rFonts w:ascii="Arial" w:hAnsi="Arial" w:cs="Arial"/>
          <w:bCs/>
          <w:sz w:val="24"/>
          <w:szCs w:val="24"/>
        </w:rPr>
        <w:t>рматив допустимого НПВ в процессе строительства скважин</w:t>
      </w:r>
    </w:p>
    <w:p w14:paraId="0EFC07A2" w14:textId="77777777" w:rsidR="004B5A84" w:rsidRPr="005A0F63" w:rsidRDefault="0049040C" w:rsidP="0027152D">
      <w:pPr>
        <w:pStyle w:val="a8"/>
        <w:numPr>
          <w:ilvl w:val="1"/>
          <w:numId w:val="30"/>
        </w:numPr>
        <w:rPr>
          <w:rFonts w:ascii="Arial" w:hAnsi="Arial" w:cs="Arial"/>
          <w:bCs/>
          <w:sz w:val="24"/>
          <w:szCs w:val="24"/>
        </w:rPr>
      </w:pPr>
      <w:r w:rsidRPr="005A0F63">
        <w:rPr>
          <w:rFonts w:ascii="Arial" w:hAnsi="Arial" w:cs="Arial"/>
          <w:bCs/>
          <w:sz w:val="24"/>
          <w:szCs w:val="24"/>
        </w:rPr>
        <w:t>Отнесение непроизводительных операций к зоне ответственности</w:t>
      </w:r>
    </w:p>
    <w:p w14:paraId="75BD7AAF" w14:textId="77777777" w:rsidR="0049040C" w:rsidRPr="005A0F63" w:rsidRDefault="0049040C" w:rsidP="0027152D">
      <w:pPr>
        <w:pStyle w:val="a8"/>
        <w:numPr>
          <w:ilvl w:val="1"/>
          <w:numId w:val="30"/>
        </w:numPr>
        <w:rPr>
          <w:rFonts w:ascii="Arial" w:hAnsi="Arial" w:cs="Arial"/>
          <w:bCs/>
          <w:sz w:val="24"/>
          <w:szCs w:val="24"/>
        </w:rPr>
      </w:pPr>
      <w:r w:rsidRPr="005A0F63">
        <w:rPr>
          <w:rFonts w:ascii="Arial" w:hAnsi="Arial" w:cs="Arial"/>
          <w:bCs/>
          <w:sz w:val="24"/>
          <w:szCs w:val="24"/>
        </w:rPr>
        <w:t>Отнесение непроизводительных операций к причинам инцидентов</w:t>
      </w:r>
    </w:p>
    <w:p w14:paraId="01188B8E" w14:textId="77777777" w:rsidR="0049040C" w:rsidRPr="005A0F63" w:rsidRDefault="0049040C" w:rsidP="0027152D">
      <w:pPr>
        <w:pStyle w:val="a8"/>
        <w:numPr>
          <w:ilvl w:val="1"/>
          <w:numId w:val="30"/>
        </w:numPr>
        <w:rPr>
          <w:rFonts w:ascii="Arial" w:hAnsi="Arial" w:cs="Arial"/>
          <w:bCs/>
          <w:sz w:val="24"/>
          <w:szCs w:val="24"/>
        </w:rPr>
      </w:pPr>
      <w:r w:rsidRPr="005A0F63">
        <w:rPr>
          <w:rFonts w:ascii="Arial" w:hAnsi="Arial" w:cs="Arial"/>
          <w:bCs/>
          <w:sz w:val="24"/>
          <w:szCs w:val="24"/>
        </w:rPr>
        <w:t>Отнесение непроизводительных операций к категории инцидентов</w:t>
      </w:r>
    </w:p>
    <w:p w14:paraId="25AE835B" w14:textId="77777777" w:rsidR="0049040C" w:rsidRPr="005A0F63" w:rsidRDefault="0049040C" w:rsidP="0049040C">
      <w:pPr>
        <w:pStyle w:val="a8"/>
        <w:ind w:left="1425"/>
        <w:rPr>
          <w:rFonts w:ascii="Arial" w:hAnsi="Arial" w:cs="Arial"/>
          <w:bCs/>
          <w:sz w:val="24"/>
          <w:szCs w:val="24"/>
        </w:rPr>
      </w:pPr>
    </w:p>
    <w:p w14:paraId="32F1F973" w14:textId="7B4CBAFC" w:rsidR="0049040C" w:rsidRDefault="0049040C" w:rsidP="0049040C">
      <w:pPr>
        <w:pStyle w:val="a8"/>
        <w:numPr>
          <w:ilvl w:val="0"/>
          <w:numId w:val="30"/>
        </w:numPr>
        <w:rPr>
          <w:rFonts w:ascii="Arial" w:hAnsi="Arial" w:cs="Arial"/>
          <w:bCs/>
          <w:sz w:val="24"/>
          <w:szCs w:val="24"/>
        </w:rPr>
      </w:pPr>
      <w:r w:rsidRPr="005A0F63">
        <w:rPr>
          <w:rFonts w:ascii="Arial" w:hAnsi="Arial" w:cs="Arial"/>
          <w:bCs/>
          <w:sz w:val="24"/>
          <w:szCs w:val="24"/>
        </w:rPr>
        <w:t>Ответственность</w:t>
      </w:r>
    </w:p>
    <w:p w14:paraId="49AE41BE" w14:textId="76D72B0F" w:rsidR="00B7655C" w:rsidRPr="005A0F63" w:rsidRDefault="00B7655C" w:rsidP="0049040C">
      <w:pPr>
        <w:pStyle w:val="a8"/>
        <w:numPr>
          <w:ilvl w:val="0"/>
          <w:numId w:val="30"/>
        </w:numPr>
        <w:rPr>
          <w:rFonts w:ascii="Arial" w:hAnsi="Arial" w:cs="Arial"/>
          <w:bCs/>
          <w:sz w:val="24"/>
          <w:szCs w:val="24"/>
        </w:rPr>
      </w:pPr>
      <w:r>
        <w:rPr>
          <w:rFonts w:ascii="Arial" w:hAnsi="Arial" w:cs="Arial"/>
          <w:bCs/>
          <w:sz w:val="24"/>
          <w:szCs w:val="24"/>
        </w:rPr>
        <w:t>Нормативные документы</w:t>
      </w:r>
    </w:p>
    <w:p w14:paraId="57D23334" w14:textId="3151A086" w:rsidR="0049040C" w:rsidRPr="005A0F63" w:rsidRDefault="0049040C" w:rsidP="0049040C">
      <w:pPr>
        <w:pStyle w:val="a8"/>
        <w:numPr>
          <w:ilvl w:val="0"/>
          <w:numId w:val="30"/>
        </w:numPr>
        <w:rPr>
          <w:rFonts w:ascii="Arial" w:hAnsi="Arial" w:cs="Arial"/>
          <w:bCs/>
          <w:sz w:val="24"/>
          <w:szCs w:val="24"/>
        </w:rPr>
      </w:pPr>
      <w:r w:rsidRPr="005A0F63">
        <w:rPr>
          <w:rFonts w:ascii="Arial" w:hAnsi="Arial" w:cs="Arial"/>
          <w:bCs/>
          <w:sz w:val="24"/>
          <w:szCs w:val="24"/>
        </w:rPr>
        <w:t>Регистрация изменений</w:t>
      </w:r>
    </w:p>
    <w:p w14:paraId="360335BC" w14:textId="77777777" w:rsidR="009F5759" w:rsidRPr="005A0F63" w:rsidRDefault="0049040C" w:rsidP="009F5759">
      <w:pPr>
        <w:pStyle w:val="3"/>
        <w:numPr>
          <w:ilvl w:val="0"/>
          <w:numId w:val="0"/>
        </w:numPr>
        <w:spacing w:line="276" w:lineRule="auto"/>
        <w:ind w:left="1814" w:hanging="1814"/>
        <w:rPr>
          <w:rFonts w:cs="Arial"/>
          <w:bCs/>
          <w:sz w:val="24"/>
        </w:rPr>
      </w:pPr>
      <w:r w:rsidRPr="005A0F63">
        <w:rPr>
          <w:rFonts w:cs="Arial"/>
          <w:bCs/>
          <w:sz w:val="24"/>
        </w:rPr>
        <w:t>Приложение №1</w:t>
      </w:r>
      <w:r w:rsidR="0032784B" w:rsidRPr="005A0F63">
        <w:rPr>
          <w:rFonts w:cs="Arial"/>
          <w:bCs/>
          <w:sz w:val="24"/>
        </w:rPr>
        <w:t xml:space="preserve"> - №</w:t>
      </w:r>
      <w:r w:rsidR="008A05B6" w:rsidRPr="005A0F63">
        <w:rPr>
          <w:rFonts w:cs="Arial"/>
          <w:bCs/>
          <w:sz w:val="24"/>
        </w:rPr>
        <w:t>8</w:t>
      </w:r>
    </w:p>
    <w:p w14:paraId="34313561" w14:textId="77777777" w:rsidR="009E4206" w:rsidRPr="005A0F63" w:rsidRDefault="009E4206" w:rsidP="009E4206">
      <w:pPr>
        <w:pStyle w:val="Heading1numer"/>
        <w:pageBreakBefore/>
        <w:tabs>
          <w:tab w:val="clear" w:pos="360"/>
        </w:tabs>
        <w:spacing w:before="120"/>
        <w:rPr>
          <w:rFonts w:ascii="Arial" w:hAnsi="Arial" w:cs="Arial"/>
          <w:lang w:val="en-US"/>
        </w:rPr>
      </w:pPr>
      <w:bookmarkStart w:id="0" w:name="_Toc513108373"/>
      <w:r w:rsidRPr="005A0F63">
        <w:rPr>
          <w:rFonts w:ascii="Arial" w:hAnsi="Arial" w:cs="Arial"/>
        </w:rPr>
        <w:lastRenderedPageBreak/>
        <w:t>ОБЩИЕ ПОЛОЖЕНИЯ</w:t>
      </w:r>
      <w:bookmarkEnd w:id="0"/>
    </w:p>
    <w:p w14:paraId="5ED99A09" w14:textId="77777777" w:rsidR="006A6F18" w:rsidRPr="005A0F63" w:rsidRDefault="009E4206" w:rsidP="00263E31">
      <w:pPr>
        <w:pStyle w:val="Heading1numer"/>
        <w:numPr>
          <w:ilvl w:val="1"/>
          <w:numId w:val="1"/>
        </w:numPr>
        <w:spacing w:before="80" w:after="80" w:line="276" w:lineRule="auto"/>
        <w:ind w:left="142"/>
        <w:jc w:val="both"/>
        <w:rPr>
          <w:rFonts w:ascii="Arial" w:hAnsi="Arial" w:cs="Arial"/>
          <w:b w:val="0"/>
          <w:lang w:val="ru-RU" w:eastAsia="ru-RU"/>
        </w:rPr>
      </w:pPr>
      <w:r w:rsidRPr="005A0F63">
        <w:rPr>
          <w:rFonts w:ascii="Arial" w:hAnsi="Arial" w:cs="Arial"/>
          <w:b w:val="0"/>
          <w:lang w:val="ru-RU" w:eastAsia="ru-RU"/>
        </w:rPr>
        <w:t>Настоящий методический документ относится к системе бизнес-процессов по строительству скважин в рамках деятельности по разведке, добыче нефти и газа.</w:t>
      </w:r>
    </w:p>
    <w:p w14:paraId="5CF73644" w14:textId="77777777" w:rsidR="0096260D" w:rsidRPr="005A0F63" w:rsidRDefault="006A6F18" w:rsidP="00263E31">
      <w:pPr>
        <w:pStyle w:val="s05"/>
        <w:numPr>
          <w:ilvl w:val="1"/>
          <w:numId w:val="1"/>
        </w:numPr>
        <w:spacing w:before="80" w:after="80" w:line="276" w:lineRule="auto"/>
        <w:ind w:left="142"/>
        <w:rPr>
          <w:rFonts w:cs="Arial"/>
          <w:sz w:val="24"/>
          <w:szCs w:val="24"/>
        </w:rPr>
      </w:pPr>
      <w:r w:rsidRPr="005A0F63">
        <w:rPr>
          <w:rFonts w:cs="Arial"/>
          <w:sz w:val="24"/>
          <w:szCs w:val="24"/>
        </w:rPr>
        <w:t>Настоящий методический документ обеспечивает реализацию процесса управления строительством скважин.</w:t>
      </w:r>
    </w:p>
    <w:p w14:paraId="12E9B73B" w14:textId="77777777" w:rsidR="0096260D" w:rsidRPr="005A0F63" w:rsidRDefault="0096260D" w:rsidP="00263E31">
      <w:pPr>
        <w:pStyle w:val="s05"/>
        <w:numPr>
          <w:ilvl w:val="1"/>
          <w:numId w:val="1"/>
        </w:numPr>
        <w:spacing w:before="80" w:after="80" w:line="276" w:lineRule="auto"/>
        <w:ind w:left="142"/>
        <w:rPr>
          <w:rFonts w:cs="Arial"/>
          <w:sz w:val="24"/>
          <w:szCs w:val="24"/>
        </w:rPr>
      </w:pPr>
      <w:r w:rsidRPr="005A0F63">
        <w:rPr>
          <w:rFonts w:cs="Arial"/>
          <w:sz w:val="24"/>
          <w:szCs w:val="24"/>
        </w:rPr>
        <w:t>Целью создания единой системы классификации видов работ и учета непроизводительного времени является обеспечение корректного мониторинга работ по бурению и ЗБС, формирование достоверной базы данных о балансе календарного времени, уменьшению непроизводительного времени и повышению эффективности буровых работ.</w:t>
      </w:r>
    </w:p>
    <w:p w14:paraId="2B2714D2" w14:textId="77777777" w:rsidR="0096260D" w:rsidRPr="005A0F63" w:rsidRDefault="0096260D" w:rsidP="00263E31">
      <w:pPr>
        <w:pStyle w:val="Heading1numer"/>
        <w:numPr>
          <w:ilvl w:val="1"/>
          <w:numId w:val="1"/>
        </w:numPr>
        <w:spacing w:before="80" w:after="80" w:line="276" w:lineRule="auto"/>
        <w:ind w:left="142"/>
        <w:jc w:val="both"/>
        <w:rPr>
          <w:rFonts w:ascii="Arial" w:hAnsi="Arial" w:cs="Arial"/>
          <w:b w:val="0"/>
          <w:bCs/>
          <w:lang w:val="ru-RU" w:eastAsia="ru-RU"/>
        </w:rPr>
      </w:pPr>
      <w:r w:rsidRPr="005A0F63">
        <w:rPr>
          <w:rFonts w:ascii="Arial" w:hAnsi="Arial" w:cs="Arial"/>
          <w:b w:val="0"/>
          <w:bCs/>
          <w:lang w:val="ru-RU" w:eastAsia="ru-RU"/>
        </w:rPr>
        <w:t>Документ направлен на установление единых подходов к определению, классификации и учету основных операций при строительстве скважин.</w:t>
      </w:r>
    </w:p>
    <w:p w14:paraId="15569395" w14:textId="7110DD3C" w:rsidR="000B1200" w:rsidRPr="005A0F63" w:rsidRDefault="009E4206" w:rsidP="00263E31">
      <w:pPr>
        <w:pStyle w:val="Heading1numer"/>
        <w:numPr>
          <w:ilvl w:val="1"/>
          <w:numId w:val="1"/>
        </w:numPr>
        <w:spacing w:before="80" w:after="80" w:line="276" w:lineRule="auto"/>
        <w:ind w:left="142"/>
        <w:jc w:val="both"/>
        <w:rPr>
          <w:rFonts w:ascii="Arial" w:hAnsi="Arial" w:cs="Arial"/>
          <w:b w:val="0"/>
          <w:bCs/>
          <w:lang w:val="ru-RU" w:eastAsia="ru-RU"/>
        </w:rPr>
      </w:pPr>
      <w:r w:rsidRPr="005A0F63">
        <w:rPr>
          <w:rFonts w:ascii="Arial" w:hAnsi="Arial" w:cs="Arial"/>
          <w:b w:val="0"/>
          <w:bCs/>
          <w:lang w:val="ru-RU" w:eastAsia="ru-RU"/>
        </w:rPr>
        <w:t>Документом определены правила отнесения времени проведения работ к производительному либо непроизводительному времени, дано определение этапов работ по бурению и ЗБС на месторождениях Группы компаний</w:t>
      </w:r>
      <w:r w:rsidR="006A6F18" w:rsidRPr="005A0F63">
        <w:rPr>
          <w:rFonts w:ascii="Arial" w:hAnsi="Arial" w:cs="Arial"/>
          <w:b w:val="0"/>
          <w:bCs/>
          <w:lang w:val="ru-RU" w:eastAsia="ru-RU"/>
        </w:rPr>
        <w:t xml:space="preserve"> </w:t>
      </w:r>
      <w:r w:rsidR="00F15B76" w:rsidRPr="005A0F63">
        <w:rPr>
          <w:rFonts w:ascii="Arial" w:hAnsi="Arial" w:cs="Arial"/>
          <w:b w:val="0"/>
          <w:bCs/>
          <w:lang w:val="ru-RU" w:eastAsia="ru-RU"/>
        </w:rPr>
        <w:br/>
      </w:r>
      <w:r w:rsidR="006A6F18" w:rsidRPr="005A0F63">
        <w:rPr>
          <w:rFonts w:ascii="Arial" w:hAnsi="Arial" w:cs="Arial"/>
          <w:b w:val="0"/>
          <w:bCs/>
          <w:lang w:val="ru-RU" w:eastAsia="ru-RU"/>
        </w:rPr>
        <w:t>АО «</w:t>
      </w:r>
      <w:proofErr w:type="spellStart"/>
      <w:r w:rsidR="006A6F18" w:rsidRPr="005A0F63">
        <w:rPr>
          <w:rFonts w:ascii="Arial" w:hAnsi="Arial" w:cs="Arial"/>
          <w:b w:val="0"/>
          <w:bCs/>
          <w:lang w:val="ru-RU" w:eastAsia="ru-RU"/>
        </w:rPr>
        <w:t>Форте</w:t>
      </w:r>
      <w:r w:rsidR="00F15B76" w:rsidRPr="005A0F63">
        <w:rPr>
          <w:rFonts w:ascii="Arial" w:hAnsi="Arial" w:cs="Arial"/>
          <w:b w:val="0"/>
          <w:bCs/>
          <w:lang w:val="ru-RU" w:eastAsia="ru-RU"/>
        </w:rPr>
        <w:t>И</w:t>
      </w:r>
      <w:r w:rsidR="006A6F18" w:rsidRPr="005A0F63">
        <w:rPr>
          <w:rFonts w:ascii="Arial" w:hAnsi="Arial" w:cs="Arial"/>
          <w:b w:val="0"/>
          <w:bCs/>
          <w:lang w:val="ru-RU" w:eastAsia="ru-RU"/>
        </w:rPr>
        <w:t>нвест</w:t>
      </w:r>
      <w:proofErr w:type="spellEnd"/>
      <w:r w:rsidR="006A6F18" w:rsidRPr="005A0F63">
        <w:rPr>
          <w:rFonts w:ascii="Arial" w:hAnsi="Arial" w:cs="Arial"/>
          <w:b w:val="0"/>
          <w:bCs/>
          <w:lang w:val="ru-RU" w:eastAsia="ru-RU"/>
        </w:rPr>
        <w:t>»</w:t>
      </w:r>
      <w:r w:rsidRPr="005A0F63">
        <w:rPr>
          <w:rFonts w:ascii="Arial" w:hAnsi="Arial" w:cs="Arial"/>
          <w:b w:val="0"/>
          <w:bCs/>
          <w:lang w:val="ru-RU" w:eastAsia="ru-RU"/>
        </w:rPr>
        <w:t>.</w:t>
      </w:r>
    </w:p>
    <w:p w14:paraId="3568860F" w14:textId="77777777" w:rsidR="000B1200" w:rsidRPr="005A0F63" w:rsidRDefault="006A6F18" w:rsidP="00263E31">
      <w:pPr>
        <w:pStyle w:val="Heading1numer"/>
        <w:numPr>
          <w:ilvl w:val="1"/>
          <w:numId w:val="1"/>
        </w:numPr>
        <w:spacing w:before="80" w:after="80" w:line="276" w:lineRule="auto"/>
        <w:ind w:left="142"/>
        <w:jc w:val="both"/>
        <w:rPr>
          <w:rFonts w:ascii="Arial" w:hAnsi="Arial" w:cs="Arial"/>
          <w:b w:val="0"/>
          <w:bCs/>
          <w:lang w:val="ru-RU" w:eastAsia="ru-RU"/>
        </w:rPr>
      </w:pPr>
      <w:r w:rsidRPr="005A0F63">
        <w:rPr>
          <w:rFonts w:ascii="Arial" w:hAnsi="Arial" w:cs="Arial"/>
          <w:b w:val="0"/>
          <w:bCs/>
          <w:lang w:val="ru-RU" w:eastAsia="ru-RU"/>
        </w:rPr>
        <w:t>Методический документ устанавливает порядок классификации видов аварий, осложнений, брака при бурении и ЗБС, регламентирует порядок классификации и учета производительных и непроизводительных операций на этапах бурения и крепления (включая геофизические работы, испытание в открытом стволе и другие исследования в процессе бурения). Настоящий методический документ не устанавливает порядок классификации операций и учета затрат времени при проведении вышкомонтажных и пусконаладочных работ, работ по испытанию пластов после бурения.</w:t>
      </w:r>
    </w:p>
    <w:p w14:paraId="3F384B5A" w14:textId="4059F5CA" w:rsidR="006A6F18" w:rsidRPr="005A0F63" w:rsidRDefault="006A6F18" w:rsidP="00263E31">
      <w:pPr>
        <w:pStyle w:val="Heading1numer"/>
        <w:numPr>
          <w:ilvl w:val="1"/>
          <w:numId w:val="1"/>
        </w:numPr>
        <w:tabs>
          <w:tab w:val="num" w:pos="794"/>
        </w:tabs>
        <w:spacing w:before="80" w:after="80" w:line="276" w:lineRule="auto"/>
        <w:ind w:left="142"/>
        <w:jc w:val="both"/>
        <w:rPr>
          <w:rFonts w:ascii="Arial" w:hAnsi="Arial" w:cs="Arial"/>
          <w:b w:val="0"/>
          <w:bCs/>
          <w:lang w:val="ru-RU" w:eastAsia="ru-RU"/>
        </w:rPr>
      </w:pPr>
      <w:r w:rsidRPr="005A0F63">
        <w:rPr>
          <w:rFonts w:ascii="Arial" w:hAnsi="Arial" w:cs="Arial"/>
          <w:b w:val="0"/>
          <w:bCs/>
          <w:lang w:val="ru-RU" w:eastAsia="ru-RU"/>
        </w:rPr>
        <w:t xml:space="preserve">Требования настоящего методического документа </w:t>
      </w:r>
      <w:r w:rsidR="00A52D2B">
        <w:rPr>
          <w:rFonts w:ascii="Arial" w:hAnsi="Arial" w:cs="Arial"/>
          <w:b w:val="0"/>
          <w:bCs/>
          <w:lang w:val="ru-RU" w:eastAsia="ru-RU"/>
        </w:rPr>
        <w:t>будут</w:t>
      </w:r>
      <w:r w:rsidR="00A52D2B" w:rsidRPr="005A0F63">
        <w:rPr>
          <w:rFonts w:ascii="Arial" w:hAnsi="Arial" w:cs="Arial"/>
          <w:b w:val="0"/>
          <w:bCs/>
          <w:lang w:val="ru-RU" w:eastAsia="ru-RU"/>
        </w:rPr>
        <w:t xml:space="preserve"> </w:t>
      </w:r>
      <w:r w:rsidRPr="005A0F63">
        <w:rPr>
          <w:rFonts w:ascii="Arial" w:hAnsi="Arial" w:cs="Arial"/>
          <w:b w:val="0"/>
          <w:bCs/>
          <w:lang w:val="ru-RU" w:eastAsia="ru-RU"/>
        </w:rPr>
        <w:t xml:space="preserve">учитываться при составлении договорных документов между предприятиями Группы компаний </w:t>
      </w:r>
      <w:r w:rsidR="007940FD" w:rsidRPr="005A0F63">
        <w:rPr>
          <w:rFonts w:ascii="Arial" w:hAnsi="Arial" w:cs="Arial"/>
          <w:b w:val="0"/>
          <w:bCs/>
          <w:lang w:val="ru-RU" w:eastAsia="ru-RU"/>
        </w:rPr>
        <w:br/>
      </w:r>
      <w:r w:rsidR="000B1200" w:rsidRPr="005A0F63">
        <w:rPr>
          <w:rFonts w:ascii="Arial" w:hAnsi="Arial" w:cs="Arial"/>
          <w:b w:val="0"/>
          <w:bCs/>
          <w:lang w:val="ru-RU" w:eastAsia="ru-RU"/>
        </w:rPr>
        <w:t>АО «</w:t>
      </w:r>
      <w:proofErr w:type="spellStart"/>
      <w:r w:rsidR="000B1200" w:rsidRPr="005A0F63">
        <w:rPr>
          <w:rFonts w:ascii="Arial" w:hAnsi="Arial" w:cs="Arial"/>
          <w:b w:val="0"/>
          <w:bCs/>
          <w:lang w:val="ru-RU" w:eastAsia="ru-RU"/>
        </w:rPr>
        <w:t>Форте</w:t>
      </w:r>
      <w:r w:rsidR="007940FD" w:rsidRPr="005A0F63">
        <w:rPr>
          <w:rFonts w:ascii="Arial" w:hAnsi="Arial" w:cs="Arial"/>
          <w:b w:val="0"/>
          <w:bCs/>
          <w:lang w:val="ru-RU" w:eastAsia="ru-RU"/>
        </w:rPr>
        <w:t>И</w:t>
      </w:r>
      <w:r w:rsidR="000B1200" w:rsidRPr="005A0F63">
        <w:rPr>
          <w:rFonts w:ascii="Arial" w:hAnsi="Arial" w:cs="Arial"/>
          <w:b w:val="0"/>
          <w:bCs/>
          <w:lang w:val="ru-RU" w:eastAsia="ru-RU"/>
        </w:rPr>
        <w:t>нвест</w:t>
      </w:r>
      <w:proofErr w:type="spellEnd"/>
      <w:r w:rsidR="000B1200" w:rsidRPr="005A0F63">
        <w:rPr>
          <w:rFonts w:ascii="Arial" w:hAnsi="Arial" w:cs="Arial"/>
          <w:b w:val="0"/>
          <w:bCs/>
          <w:lang w:val="ru-RU" w:eastAsia="ru-RU"/>
        </w:rPr>
        <w:t>»</w:t>
      </w:r>
      <w:r w:rsidRPr="005A0F63">
        <w:rPr>
          <w:rFonts w:ascii="Arial" w:hAnsi="Arial" w:cs="Arial"/>
          <w:b w:val="0"/>
          <w:bCs/>
          <w:lang w:val="ru-RU" w:eastAsia="ru-RU"/>
        </w:rPr>
        <w:t xml:space="preserve"> и сервисными компаниями, выполняющими работы по бурению и </w:t>
      </w:r>
      <w:proofErr w:type="spellStart"/>
      <w:r w:rsidRPr="005A0F63">
        <w:rPr>
          <w:rFonts w:ascii="Arial" w:hAnsi="Arial" w:cs="Arial"/>
          <w:b w:val="0"/>
          <w:bCs/>
          <w:lang w:val="ru-RU" w:eastAsia="ru-RU"/>
        </w:rPr>
        <w:t>зарезке</w:t>
      </w:r>
      <w:proofErr w:type="spellEnd"/>
      <w:r w:rsidRPr="005A0F63">
        <w:rPr>
          <w:rFonts w:ascii="Arial" w:hAnsi="Arial" w:cs="Arial"/>
          <w:b w:val="0"/>
          <w:bCs/>
          <w:lang w:val="ru-RU" w:eastAsia="ru-RU"/>
        </w:rPr>
        <w:t xml:space="preserve"> боковых стволов</w:t>
      </w:r>
      <w:r w:rsidR="00A52D2B">
        <w:rPr>
          <w:rFonts w:ascii="Arial" w:hAnsi="Arial" w:cs="Arial"/>
          <w:b w:val="0"/>
          <w:bCs/>
          <w:lang w:val="ru-RU" w:eastAsia="ru-RU"/>
        </w:rPr>
        <w:t xml:space="preserve">, на основании аналогичных положений, принятых в </w:t>
      </w:r>
      <w:r w:rsidR="00131B4B">
        <w:rPr>
          <w:rFonts w:ascii="Arial" w:hAnsi="Arial" w:cs="Arial"/>
          <w:b w:val="0"/>
          <w:bCs/>
          <w:lang w:val="ru-RU" w:eastAsia="ru-RU"/>
        </w:rPr>
        <w:t>обществах, входящих в корпоративную структуру</w:t>
      </w:r>
      <w:r w:rsidR="00A52D2B">
        <w:rPr>
          <w:rFonts w:ascii="Arial" w:hAnsi="Arial" w:cs="Arial"/>
          <w:b w:val="0"/>
          <w:bCs/>
          <w:lang w:val="ru-RU" w:eastAsia="ru-RU"/>
        </w:rPr>
        <w:t xml:space="preserve"> АО «</w:t>
      </w:r>
      <w:proofErr w:type="spellStart"/>
      <w:r w:rsidR="00A52D2B">
        <w:rPr>
          <w:rFonts w:ascii="Arial" w:hAnsi="Arial" w:cs="Arial"/>
          <w:b w:val="0"/>
          <w:bCs/>
          <w:lang w:val="ru-RU" w:eastAsia="ru-RU"/>
        </w:rPr>
        <w:t>ФортеИнвест</w:t>
      </w:r>
      <w:proofErr w:type="spellEnd"/>
      <w:r w:rsidR="00A52D2B">
        <w:rPr>
          <w:rFonts w:ascii="Arial" w:hAnsi="Arial" w:cs="Arial"/>
          <w:b w:val="0"/>
          <w:bCs/>
          <w:lang w:val="ru-RU" w:eastAsia="ru-RU"/>
        </w:rPr>
        <w:t>»</w:t>
      </w:r>
      <w:r w:rsidRPr="005A0F63">
        <w:rPr>
          <w:rFonts w:ascii="Arial" w:hAnsi="Arial" w:cs="Arial"/>
          <w:b w:val="0"/>
          <w:bCs/>
          <w:lang w:val="ru-RU" w:eastAsia="ru-RU"/>
        </w:rPr>
        <w:t>.</w:t>
      </w:r>
    </w:p>
    <w:p w14:paraId="029E4ABE" w14:textId="77777777" w:rsidR="0032005B" w:rsidRPr="005A0F63" w:rsidRDefault="0032005B" w:rsidP="0032005B">
      <w:pPr>
        <w:rPr>
          <w:rFonts w:ascii="Arial" w:hAnsi="Arial" w:cs="Arial"/>
          <w:sz w:val="24"/>
        </w:rPr>
      </w:pPr>
    </w:p>
    <w:p w14:paraId="3EBA48F2" w14:textId="77777777" w:rsidR="006A6F18" w:rsidRPr="005A0F63" w:rsidRDefault="006A6F18" w:rsidP="000B1200">
      <w:pPr>
        <w:pStyle w:val="Heading1numer"/>
        <w:rPr>
          <w:rFonts w:ascii="Arial" w:hAnsi="Arial" w:cs="Arial"/>
        </w:rPr>
      </w:pPr>
      <w:bookmarkStart w:id="1" w:name="_Toc513108376"/>
      <w:r w:rsidRPr="005A0F63">
        <w:rPr>
          <w:rFonts w:ascii="Arial" w:hAnsi="Arial" w:cs="Arial"/>
        </w:rPr>
        <w:t>ПРИНЯТЫЕ ТЕРМИНЫ И СОКРАЩЕНИЯ</w:t>
      </w:r>
      <w:bookmarkEnd w:id="1"/>
    </w:p>
    <w:p w14:paraId="0B8D4BAD" w14:textId="77777777" w:rsidR="00321248" w:rsidRPr="005A0F63" w:rsidRDefault="00321248" w:rsidP="00321248">
      <w:pPr>
        <w:spacing w:before="60" w:after="60"/>
        <w:jc w:val="both"/>
        <w:rPr>
          <w:rFonts w:ascii="Arial" w:hAnsi="Arial" w:cs="Arial"/>
          <w:bCs/>
          <w:sz w:val="24"/>
        </w:rPr>
      </w:pPr>
      <w:r w:rsidRPr="005A0F63">
        <w:rPr>
          <w:rFonts w:ascii="Arial" w:hAnsi="Arial" w:cs="Arial"/>
          <w:bCs/>
          <w:sz w:val="24"/>
        </w:rPr>
        <w:t xml:space="preserve">В настоящем </w:t>
      </w:r>
      <w:r w:rsidR="00095FAE" w:rsidRPr="005A0F63">
        <w:rPr>
          <w:rFonts w:ascii="Arial" w:hAnsi="Arial" w:cs="Arial"/>
          <w:bCs/>
          <w:sz w:val="24"/>
        </w:rPr>
        <w:t>Положении</w:t>
      </w:r>
      <w:r w:rsidRPr="005A0F63">
        <w:rPr>
          <w:rFonts w:ascii="Arial" w:hAnsi="Arial" w:cs="Arial"/>
          <w:bCs/>
          <w:sz w:val="24"/>
        </w:rPr>
        <w:t xml:space="preserve"> используются следующие сокращения:</w:t>
      </w:r>
    </w:p>
    <w:p w14:paraId="469CE491" w14:textId="654F0F43" w:rsidR="00321248" w:rsidRPr="005A0F63" w:rsidRDefault="00321248" w:rsidP="00EF2AB1">
      <w:pPr>
        <w:pStyle w:val="bulletedlist"/>
        <w:numPr>
          <w:ilvl w:val="0"/>
          <w:numId w:val="0"/>
        </w:numPr>
        <w:ind w:left="142"/>
        <w:rPr>
          <w:rFonts w:ascii="Arial" w:hAnsi="Arial" w:cs="Arial"/>
          <w:bCs/>
        </w:rPr>
      </w:pPr>
      <w:r w:rsidRPr="005A0F63">
        <w:rPr>
          <w:rFonts w:ascii="Arial" w:hAnsi="Arial" w:cs="Arial"/>
          <w:b/>
        </w:rPr>
        <w:t xml:space="preserve">Компания </w:t>
      </w:r>
      <w:r w:rsidRPr="005A0F63">
        <w:rPr>
          <w:rFonts w:ascii="Arial" w:hAnsi="Arial" w:cs="Arial"/>
        </w:rPr>
        <w:t xml:space="preserve">– </w:t>
      </w:r>
      <w:r w:rsidR="00095FAE" w:rsidRPr="005A0F63">
        <w:rPr>
          <w:rFonts w:ascii="Arial" w:hAnsi="Arial" w:cs="Arial"/>
          <w:bCs/>
        </w:rPr>
        <w:t>АО «</w:t>
      </w:r>
      <w:proofErr w:type="spellStart"/>
      <w:r w:rsidR="00095FAE" w:rsidRPr="005A0F63">
        <w:rPr>
          <w:rFonts w:ascii="Arial" w:hAnsi="Arial" w:cs="Arial"/>
          <w:bCs/>
        </w:rPr>
        <w:t>Форте</w:t>
      </w:r>
      <w:r w:rsidR="007940FD" w:rsidRPr="005A0F63">
        <w:rPr>
          <w:rFonts w:ascii="Arial" w:hAnsi="Arial" w:cs="Arial"/>
          <w:bCs/>
        </w:rPr>
        <w:t>И</w:t>
      </w:r>
      <w:r w:rsidR="00095FAE" w:rsidRPr="005A0F63">
        <w:rPr>
          <w:rFonts w:ascii="Arial" w:hAnsi="Arial" w:cs="Arial"/>
          <w:bCs/>
        </w:rPr>
        <w:t>нвест</w:t>
      </w:r>
      <w:proofErr w:type="spellEnd"/>
      <w:r w:rsidR="00095FAE" w:rsidRPr="005A0F63">
        <w:rPr>
          <w:rFonts w:ascii="Arial" w:hAnsi="Arial" w:cs="Arial"/>
          <w:bCs/>
        </w:rPr>
        <w:t>»</w:t>
      </w:r>
    </w:p>
    <w:p w14:paraId="7D0E2063" w14:textId="77777777" w:rsidR="00321248" w:rsidRPr="005A0F63" w:rsidRDefault="00095FAE" w:rsidP="00EF2AB1">
      <w:pPr>
        <w:pStyle w:val="bulletedlist"/>
        <w:numPr>
          <w:ilvl w:val="0"/>
          <w:numId w:val="0"/>
        </w:numPr>
        <w:ind w:left="142"/>
        <w:jc w:val="left"/>
        <w:rPr>
          <w:rFonts w:ascii="Arial" w:hAnsi="Arial" w:cs="Arial"/>
          <w:b/>
        </w:rPr>
      </w:pPr>
      <w:r w:rsidRPr="005A0F63">
        <w:rPr>
          <w:rFonts w:ascii="Arial" w:hAnsi="Arial" w:cs="Arial"/>
          <w:b/>
        </w:rPr>
        <w:t>Общество</w:t>
      </w:r>
      <w:r w:rsidR="00321248" w:rsidRPr="005A0F63">
        <w:rPr>
          <w:rFonts w:ascii="Arial" w:hAnsi="Arial" w:cs="Arial"/>
          <w:b/>
        </w:rPr>
        <w:t xml:space="preserve"> </w:t>
      </w:r>
      <w:r w:rsidR="00321248" w:rsidRPr="005A0F63">
        <w:rPr>
          <w:rFonts w:ascii="Arial" w:hAnsi="Arial" w:cs="Arial"/>
        </w:rPr>
        <w:t xml:space="preserve">– </w:t>
      </w:r>
      <w:r w:rsidR="00265A27" w:rsidRPr="005A0F63">
        <w:rPr>
          <w:rFonts w:ascii="Arial" w:hAnsi="Arial" w:cs="Arial"/>
        </w:rPr>
        <w:t>предприятия Оренбургского блока добычи</w:t>
      </w:r>
    </w:p>
    <w:p w14:paraId="21FD5E6B" w14:textId="77777777" w:rsidR="00321248" w:rsidRPr="005A0F63" w:rsidRDefault="00321248" w:rsidP="00EF2AB1">
      <w:pPr>
        <w:pStyle w:val="bulletedlist"/>
        <w:numPr>
          <w:ilvl w:val="0"/>
          <w:numId w:val="0"/>
        </w:numPr>
        <w:ind w:left="142"/>
        <w:jc w:val="left"/>
        <w:rPr>
          <w:rFonts w:ascii="Arial" w:hAnsi="Arial" w:cs="Arial"/>
          <w:b/>
        </w:rPr>
      </w:pPr>
      <w:r w:rsidRPr="005A0F63">
        <w:rPr>
          <w:rFonts w:ascii="Arial" w:hAnsi="Arial" w:cs="Arial"/>
          <w:b/>
        </w:rPr>
        <w:t xml:space="preserve">НПВ </w:t>
      </w:r>
      <w:r w:rsidR="00EF2AB1" w:rsidRPr="005A0F63">
        <w:rPr>
          <w:rFonts w:ascii="Arial" w:hAnsi="Arial" w:cs="Arial"/>
        </w:rPr>
        <w:t>-</w:t>
      </w:r>
      <w:r w:rsidRPr="005A0F63">
        <w:rPr>
          <w:rFonts w:ascii="Arial" w:hAnsi="Arial" w:cs="Arial"/>
        </w:rPr>
        <w:t xml:space="preserve"> непроизводительное время</w:t>
      </w:r>
    </w:p>
    <w:p w14:paraId="101BEA71" w14:textId="77777777" w:rsidR="00321248" w:rsidRPr="005A0F63" w:rsidRDefault="00321248" w:rsidP="00EF2AB1">
      <w:pPr>
        <w:pStyle w:val="bulletedlist"/>
        <w:numPr>
          <w:ilvl w:val="0"/>
          <w:numId w:val="0"/>
        </w:numPr>
        <w:ind w:left="142"/>
        <w:jc w:val="left"/>
        <w:rPr>
          <w:rFonts w:ascii="Arial" w:hAnsi="Arial" w:cs="Arial"/>
          <w:b/>
        </w:rPr>
      </w:pPr>
      <w:r w:rsidRPr="005A0F63">
        <w:rPr>
          <w:rFonts w:ascii="Arial" w:hAnsi="Arial" w:cs="Arial"/>
          <w:b/>
        </w:rPr>
        <w:t xml:space="preserve">НПЗ </w:t>
      </w:r>
      <w:r w:rsidR="00EF2AB1" w:rsidRPr="005A0F63">
        <w:rPr>
          <w:rFonts w:ascii="Arial" w:hAnsi="Arial" w:cs="Arial"/>
        </w:rPr>
        <w:t>-</w:t>
      </w:r>
      <w:r w:rsidRPr="005A0F63">
        <w:rPr>
          <w:rFonts w:ascii="Arial" w:hAnsi="Arial" w:cs="Arial"/>
          <w:b/>
        </w:rPr>
        <w:t xml:space="preserve"> </w:t>
      </w:r>
      <w:r w:rsidRPr="005A0F63">
        <w:rPr>
          <w:rFonts w:ascii="Arial" w:hAnsi="Arial" w:cs="Arial"/>
        </w:rPr>
        <w:t>непроизводительные затраты</w:t>
      </w:r>
    </w:p>
    <w:p w14:paraId="19FDB40A" w14:textId="77777777" w:rsidR="00051BDC" w:rsidRPr="005A0F63" w:rsidRDefault="00321248" w:rsidP="00EF2AB1">
      <w:pPr>
        <w:pStyle w:val="bulletedlist"/>
        <w:numPr>
          <w:ilvl w:val="0"/>
          <w:numId w:val="0"/>
        </w:numPr>
        <w:ind w:left="142"/>
        <w:rPr>
          <w:rFonts w:ascii="Arial" w:hAnsi="Arial" w:cs="Arial"/>
        </w:rPr>
      </w:pPr>
      <w:r w:rsidRPr="005A0F63">
        <w:rPr>
          <w:rFonts w:ascii="Arial" w:hAnsi="Arial" w:cs="Arial"/>
          <w:b/>
        </w:rPr>
        <w:t xml:space="preserve">ВМР </w:t>
      </w:r>
      <w:r w:rsidR="00EF2AB1" w:rsidRPr="005A0F63">
        <w:rPr>
          <w:rFonts w:ascii="Arial" w:hAnsi="Arial" w:cs="Arial"/>
        </w:rPr>
        <w:t>-</w:t>
      </w:r>
      <w:r w:rsidRPr="005A0F63">
        <w:rPr>
          <w:rFonts w:ascii="Arial" w:hAnsi="Arial" w:cs="Arial"/>
        </w:rPr>
        <w:t xml:space="preserve"> </w:t>
      </w:r>
      <w:r w:rsidR="00051BDC" w:rsidRPr="005A0F63">
        <w:rPr>
          <w:rFonts w:ascii="Arial" w:hAnsi="Arial" w:cs="Arial"/>
        </w:rPr>
        <w:t>в</w:t>
      </w:r>
      <w:r w:rsidRPr="005A0F63">
        <w:rPr>
          <w:rFonts w:ascii="Arial" w:hAnsi="Arial" w:cs="Arial"/>
        </w:rPr>
        <w:t>ышкомонтажные работы</w:t>
      </w:r>
    </w:p>
    <w:p w14:paraId="34F0A5F2" w14:textId="77777777" w:rsidR="00051BDC" w:rsidRPr="005A0F63" w:rsidRDefault="00596CB5" w:rsidP="00EF2AB1">
      <w:pPr>
        <w:pStyle w:val="bulletedlist"/>
        <w:numPr>
          <w:ilvl w:val="0"/>
          <w:numId w:val="0"/>
        </w:numPr>
        <w:ind w:left="142"/>
        <w:rPr>
          <w:rFonts w:ascii="Arial" w:hAnsi="Arial" w:cs="Arial"/>
        </w:rPr>
      </w:pPr>
      <w:r w:rsidRPr="005A0F63">
        <w:rPr>
          <w:rFonts w:ascii="Arial" w:hAnsi="Arial" w:cs="Arial"/>
          <w:b/>
        </w:rPr>
        <w:t>БУ</w:t>
      </w:r>
      <w:r w:rsidR="00051BDC" w:rsidRPr="005A0F63">
        <w:rPr>
          <w:rFonts w:ascii="Arial" w:hAnsi="Arial" w:cs="Arial"/>
        </w:rPr>
        <w:t xml:space="preserve"> </w:t>
      </w:r>
      <w:r w:rsidR="00EF2AB1" w:rsidRPr="005A0F63">
        <w:rPr>
          <w:rFonts w:ascii="Arial" w:hAnsi="Arial" w:cs="Arial"/>
        </w:rPr>
        <w:t>-</w:t>
      </w:r>
      <w:r w:rsidRPr="005A0F63">
        <w:rPr>
          <w:rFonts w:ascii="Arial" w:hAnsi="Arial" w:cs="Arial"/>
        </w:rPr>
        <w:t xml:space="preserve"> буровая установка</w:t>
      </w:r>
    </w:p>
    <w:p w14:paraId="0F1B053E" w14:textId="77777777" w:rsidR="004C3623" w:rsidRPr="005A0F63" w:rsidRDefault="00596CB5" w:rsidP="00EF2AB1">
      <w:pPr>
        <w:pStyle w:val="bulletedlist"/>
        <w:numPr>
          <w:ilvl w:val="0"/>
          <w:numId w:val="0"/>
        </w:numPr>
        <w:ind w:left="142"/>
        <w:rPr>
          <w:rFonts w:ascii="Arial" w:hAnsi="Arial" w:cs="Arial"/>
        </w:rPr>
      </w:pPr>
      <w:r w:rsidRPr="005A0F63">
        <w:rPr>
          <w:rFonts w:ascii="Arial" w:hAnsi="Arial" w:cs="Arial"/>
          <w:b/>
        </w:rPr>
        <w:t>ВМР</w:t>
      </w:r>
      <w:r w:rsidR="00051BDC" w:rsidRPr="005A0F63">
        <w:rPr>
          <w:rFonts w:ascii="Arial" w:hAnsi="Arial" w:cs="Arial"/>
        </w:rPr>
        <w:t xml:space="preserve"> -</w:t>
      </w:r>
      <w:r w:rsidRPr="005A0F63">
        <w:rPr>
          <w:rFonts w:ascii="Arial" w:hAnsi="Arial" w:cs="Arial"/>
        </w:rPr>
        <w:t xml:space="preserve"> вышкомонтажные работы</w:t>
      </w:r>
    </w:p>
    <w:p w14:paraId="1AA4C436" w14:textId="77777777" w:rsidR="004C3623" w:rsidRPr="005A0F63" w:rsidRDefault="004C3623" w:rsidP="00EF2AB1">
      <w:pPr>
        <w:pStyle w:val="bulletedlist"/>
        <w:numPr>
          <w:ilvl w:val="0"/>
          <w:numId w:val="0"/>
        </w:numPr>
        <w:ind w:left="142"/>
        <w:rPr>
          <w:rFonts w:ascii="Arial" w:hAnsi="Arial" w:cs="Arial"/>
        </w:rPr>
      </w:pPr>
      <w:r w:rsidRPr="005A0F63">
        <w:rPr>
          <w:rFonts w:ascii="Arial" w:hAnsi="Arial" w:cs="Arial"/>
          <w:b/>
        </w:rPr>
        <w:t>ОБР</w:t>
      </w:r>
      <w:r w:rsidRPr="005A0F63">
        <w:rPr>
          <w:rFonts w:ascii="Arial" w:hAnsi="Arial" w:cs="Arial"/>
        </w:rPr>
        <w:t xml:space="preserve"> - обработка бурового раствора</w:t>
      </w:r>
    </w:p>
    <w:p w14:paraId="3E08174C" w14:textId="77777777" w:rsidR="00EF2AB1" w:rsidRPr="005A0F63" w:rsidRDefault="004C3623" w:rsidP="00EF2AB1">
      <w:pPr>
        <w:pStyle w:val="bulletedlist"/>
        <w:numPr>
          <w:ilvl w:val="0"/>
          <w:numId w:val="0"/>
        </w:numPr>
        <w:ind w:left="142"/>
        <w:rPr>
          <w:rFonts w:ascii="Arial" w:hAnsi="Arial" w:cs="Arial"/>
        </w:rPr>
      </w:pPr>
      <w:r w:rsidRPr="005A0F63">
        <w:rPr>
          <w:rFonts w:ascii="Arial" w:hAnsi="Arial" w:cs="Arial"/>
          <w:b/>
        </w:rPr>
        <w:t xml:space="preserve">СПО </w:t>
      </w:r>
      <w:r w:rsidRPr="005A0F63">
        <w:rPr>
          <w:rFonts w:ascii="Arial" w:hAnsi="Arial" w:cs="Arial"/>
        </w:rPr>
        <w:t>- спускоподъемные операции</w:t>
      </w:r>
    </w:p>
    <w:p w14:paraId="5772839E" w14:textId="77777777" w:rsidR="00EF2AB1" w:rsidRPr="005A0F63" w:rsidRDefault="00596CB5" w:rsidP="00EF2AB1">
      <w:pPr>
        <w:pStyle w:val="bulletedlist"/>
        <w:numPr>
          <w:ilvl w:val="0"/>
          <w:numId w:val="0"/>
        </w:numPr>
        <w:ind w:left="142"/>
        <w:rPr>
          <w:rFonts w:ascii="Arial" w:hAnsi="Arial" w:cs="Arial"/>
        </w:rPr>
      </w:pPr>
      <w:r w:rsidRPr="005A0F63">
        <w:rPr>
          <w:rFonts w:ascii="Arial" w:hAnsi="Arial" w:cs="Arial"/>
          <w:b/>
        </w:rPr>
        <w:t>ГНВП</w:t>
      </w:r>
      <w:r w:rsidR="00EF2AB1" w:rsidRPr="005A0F63">
        <w:rPr>
          <w:rFonts w:ascii="Arial" w:hAnsi="Arial" w:cs="Arial"/>
        </w:rPr>
        <w:t xml:space="preserve"> –</w:t>
      </w:r>
      <w:r w:rsidRPr="005A0F63">
        <w:rPr>
          <w:rFonts w:ascii="Arial" w:hAnsi="Arial" w:cs="Arial"/>
        </w:rPr>
        <w:t xml:space="preserve"> </w:t>
      </w:r>
      <w:proofErr w:type="spellStart"/>
      <w:r w:rsidRPr="005A0F63">
        <w:rPr>
          <w:rFonts w:ascii="Arial" w:hAnsi="Arial" w:cs="Arial"/>
        </w:rPr>
        <w:t>газонефтеводопроявление</w:t>
      </w:r>
      <w:proofErr w:type="spellEnd"/>
    </w:p>
    <w:p w14:paraId="5F302966" w14:textId="77777777" w:rsidR="00EF2AB1" w:rsidRPr="005A0F63" w:rsidRDefault="00596CB5" w:rsidP="00EF2AB1">
      <w:pPr>
        <w:pStyle w:val="bulletedlist"/>
        <w:numPr>
          <w:ilvl w:val="0"/>
          <w:numId w:val="0"/>
        </w:numPr>
        <w:ind w:left="142"/>
        <w:rPr>
          <w:rFonts w:ascii="Arial" w:hAnsi="Arial" w:cs="Arial"/>
        </w:rPr>
      </w:pPr>
      <w:r w:rsidRPr="005A0F63">
        <w:rPr>
          <w:rFonts w:ascii="Arial" w:hAnsi="Arial" w:cs="Arial"/>
          <w:b/>
        </w:rPr>
        <w:lastRenderedPageBreak/>
        <w:t>ГИС</w:t>
      </w:r>
      <w:r w:rsidR="00EF2AB1" w:rsidRPr="005A0F63">
        <w:rPr>
          <w:rFonts w:ascii="Arial" w:hAnsi="Arial" w:cs="Arial"/>
        </w:rPr>
        <w:t xml:space="preserve"> -</w:t>
      </w:r>
      <w:r w:rsidRPr="005A0F63">
        <w:rPr>
          <w:rFonts w:ascii="Arial" w:hAnsi="Arial" w:cs="Arial"/>
        </w:rPr>
        <w:t xml:space="preserve"> геофизические исследования скважин</w:t>
      </w:r>
    </w:p>
    <w:p w14:paraId="55B12890" w14:textId="77777777" w:rsidR="00EF2AB1" w:rsidRPr="005A0F63" w:rsidRDefault="00596CB5" w:rsidP="00EF2AB1">
      <w:pPr>
        <w:pStyle w:val="bulletedlist"/>
        <w:numPr>
          <w:ilvl w:val="0"/>
          <w:numId w:val="0"/>
        </w:numPr>
        <w:ind w:left="142"/>
        <w:rPr>
          <w:rFonts w:ascii="Arial" w:hAnsi="Arial" w:cs="Arial"/>
        </w:rPr>
      </w:pPr>
      <w:r w:rsidRPr="005A0F63">
        <w:rPr>
          <w:rFonts w:ascii="Arial" w:hAnsi="Arial" w:cs="Arial"/>
          <w:b/>
        </w:rPr>
        <w:t>ГФР</w:t>
      </w:r>
      <w:r w:rsidR="00EF2AB1" w:rsidRPr="005A0F63">
        <w:rPr>
          <w:rFonts w:ascii="Arial" w:hAnsi="Arial" w:cs="Arial"/>
        </w:rPr>
        <w:t xml:space="preserve"> -</w:t>
      </w:r>
      <w:r w:rsidRPr="005A0F63">
        <w:rPr>
          <w:rFonts w:ascii="Arial" w:hAnsi="Arial" w:cs="Arial"/>
        </w:rPr>
        <w:t xml:space="preserve"> геофизические работы</w:t>
      </w:r>
    </w:p>
    <w:p w14:paraId="086DF57B" w14:textId="77777777" w:rsidR="00EF2AB1" w:rsidRPr="005A0F63" w:rsidRDefault="00596CB5" w:rsidP="00EF2AB1">
      <w:pPr>
        <w:pStyle w:val="bulletedlist"/>
        <w:numPr>
          <w:ilvl w:val="0"/>
          <w:numId w:val="0"/>
        </w:numPr>
        <w:ind w:left="142"/>
        <w:rPr>
          <w:rFonts w:ascii="Arial" w:hAnsi="Arial" w:cs="Arial"/>
        </w:rPr>
      </w:pPr>
      <w:r w:rsidRPr="005A0F63">
        <w:rPr>
          <w:rFonts w:ascii="Arial" w:hAnsi="Arial" w:cs="Arial"/>
          <w:b/>
        </w:rPr>
        <w:t>ЗБС</w:t>
      </w:r>
      <w:r w:rsidR="00EF2AB1" w:rsidRPr="005A0F63">
        <w:rPr>
          <w:rFonts w:ascii="Arial" w:hAnsi="Arial" w:cs="Arial"/>
        </w:rPr>
        <w:t xml:space="preserve"> -</w:t>
      </w:r>
      <w:r w:rsidRPr="005A0F63">
        <w:rPr>
          <w:rFonts w:ascii="Arial" w:hAnsi="Arial" w:cs="Arial"/>
        </w:rPr>
        <w:t xml:space="preserve"> </w:t>
      </w:r>
      <w:proofErr w:type="spellStart"/>
      <w:r w:rsidRPr="005A0F63">
        <w:rPr>
          <w:rFonts w:ascii="Arial" w:hAnsi="Arial" w:cs="Arial"/>
        </w:rPr>
        <w:t>зарезка</w:t>
      </w:r>
      <w:proofErr w:type="spellEnd"/>
      <w:r w:rsidRPr="005A0F63">
        <w:rPr>
          <w:rFonts w:ascii="Arial" w:hAnsi="Arial" w:cs="Arial"/>
        </w:rPr>
        <w:t xml:space="preserve"> боковых стволов</w:t>
      </w:r>
    </w:p>
    <w:p w14:paraId="7D6F2900" w14:textId="77777777" w:rsidR="00EF2AB1" w:rsidRPr="005A0F63" w:rsidRDefault="00596CB5" w:rsidP="00EF2AB1">
      <w:pPr>
        <w:pStyle w:val="bulletedlist"/>
        <w:numPr>
          <w:ilvl w:val="0"/>
          <w:numId w:val="0"/>
        </w:numPr>
        <w:ind w:left="142"/>
        <w:rPr>
          <w:rFonts w:ascii="Arial" w:hAnsi="Arial" w:cs="Arial"/>
        </w:rPr>
      </w:pPr>
      <w:r w:rsidRPr="005A0F63">
        <w:rPr>
          <w:rFonts w:ascii="Arial" w:hAnsi="Arial" w:cs="Arial"/>
          <w:b/>
        </w:rPr>
        <w:t>ЗТС</w:t>
      </w:r>
      <w:r w:rsidR="00EF2AB1" w:rsidRPr="005A0F63">
        <w:rPr>
          <w:rFonts w:ascii="Arial" w:hAnsi="Arial" w:cs="Arial"/>
        </w:rPr>
        <w:t xml:space="preserve"> -</w:t>
      </w:r>
      <w:r w:rsidRPr="005A0F63">
        <w:rPr>
          <w:rFonts w:ascii="Arial" w:hAnsi="Arial" w:cs="Arial"/>
        </w:rPr>
        <w:t xml:space="preserve"> забойная телесистема</w:t>
      </w:r>
    </w:p>
    <w:p w14:paraId="2C84E37B" w14:textId="77777777" w:rsidR="00EF2AB1" w:rsidRPr="005A0F63" w:rsidRDefault="00596CB5" w:rsidP="00EF2AB1">
      <w:pPr>
        <w:pStyle w:val="bulletedlist"/>
        <w:numPr>
          <w:ilvl w:val="0"/>
          <w:numId w:val="0"/>
        </w:numPr>
        <w:ind w:left="142"/>
        <w:rPr>
          <w:rFonts w:ascii="Arial" w:hAnsi="Arial" w:cs="Arial"/>
        </w:rPr>
      </w:pPr>
      <w:r w:rsidRPr="005A0F63">
        <w:rPr>
          <w:rFonts w:ascii="Arial" w:hAnsi="Arial" w:cs="Arial"/>
          <w:b/>
        </w:rPr>
        <w:t>КНБК</w:t>
      </w:r>
      <w:r w:rsidR="00EF2AB1" w:rsidRPr="005A0F63">
        <w:rPr>
          <w:rFonts w:ascii="Arial" w:hAnsi="Arial" w:cs="Arial"/>
        </w:rPr>
        <w:t xml:space="preserve"> -</w:t>
      </w:r>
      <w:r w:rsidRPr="005A0F63">
        <w:rPr>
          <w:rFonts w:ascii="Arial" w:hAnsi="Arial" w:cs="Arial"/>
        </w:rPr>
        <w:t xml:space="preserve"> компоновка низа бурильной колонны</w:t>
      </w:r>
    </w:p>
    <w:p w14:paraId="0117B08B" w14:textId="77777777" w:rsidR="00EF2AB1" w:rsidRPr="005A0F63" w:rsidRDefault="00596CB5" w:rsidP="00EF2AB1">
      <w:pPr>
        <w:pStyle w:val="bulletedlist"/>
        <w:numPr>
          <w:ilvl w:val="0"/>
          <w:numId w:val="0"/>
        </w:numPr>
        <w:ind w:left="142"/>
        <w:rPr>
          <w:rFonts w:ascii="Arial" w:hAnsi="Arial" w:cs="Arial"/>
        </w:rPr>
      </w:pPr>
      <w:r w:rsidRPr="005A0F63">
        <w:rPr>
          <w:rFonts w:ascii="Arial" w:hAnsi="Arial" w:cs="Arial"/>
          <w:b/>
        </w:rPr>
        <w:t>КО</w:t>
      </w:r>
      <w:r w:rsidR="00EF2AB1" w:rsidRPr="005A0F63">
        <w:rPr>
          <w:rFonts w:ascii="Arial" w:hAnsi="Arial" w:cs="Arial"/>
        </w:rPr>
        <w:t xml:space="preserve"> -</w:t>
      </w:r>
      <w:r w:rsidRPr="005A0F63">
        <w:rPr>
          <w:rFonts w:ascii="Arial" w:hAnsi="Arial" w:cs="Arial"/>
        </w:rPr>
        <w:t xml:space="preserve"> клин-</w:t>
      </w:r>
      <w:proofErr w:type="spellStart"/>
      <w:r w:rsidRPr="005A0F63">
        <w:rPr>
          <w:rFonts w:ascii="Arial" w:hAnsi="Arial" w:cs="Arial"/>
        </w:rPr>
        <w:t>отклонитель</w:t>
      </w:r>
      <w:proofErr w:type="spellEnd"/>
    </w:p>
    <w:p w14:paraId="04DC6338" w14:textId="77777777" w:rsidR="00EF2AB1" w:rsidRPr="005A0F63" w:rsidRDefault="00596CB5" w:rsidP="00EF2AB1">
      <w:pPr>
        <w:pStyle w:val="bulletedlist"/>
        <w:numPr>
          <w:ilvl w:val="0"/>
          <w:numId w:val="0"/>
        </w:numPr>
        <w:ind w:left="142"/>
        <w:rPr>
          <w:rFonts w:ascii="Arial" w:hAnsi="Arial" w:cs="Arial"/>
        </w:rPr>
      </w:pPr>
      <w:r w:rsidRPr="005A0F63">
        <w:rPr>
          <w:rFonts w:ascii="Arial" w:hAnsi="Arial" w:cs="Arial"/>
          <w:b/>
        </w:rPr>
        <w:t>ИП</w:t>
      </w:r>
      <w:r w:rsidR="00EF2AB1" w:rsidRPr="005A0F63">
        <w:rPr>
          <w:rFonts w:ascii="Arial" w:hAnsi="Arial" w:cs="Arial"/>
        </w:rPr>
        <w:t xml:space="preserve"> -</w:t>
      </w:r>
      <w:r w:rsidRPr="005A0F63">
        <w:rPr>
          <w:rFonts w:ascii="Arial" w:hAnsi="Arial" w:cs="Arial"/>
        </w:rPr>
        <w:t xml:space="preserve"> испытание пласта в открытом стволе</w:t>
      </w:r>
    </w:p>
    <w:p w14:paraId="15D720F5" w14:textId="77777777" w:rsidR="00EF2AB1" w:rsidRPr="005A0F63" w:rsidRDefault="00596CB5" w:rsidP="00EF2AB1">
      <w:pPr>
        <w:pStyle w:val="bulletedlist"/>
        <w:numPr>
          <w:ilvl w:val="0"/>
          <w:numId w:val="0"/>
        </w:numPr>
        <w:ind w:left="142"/>
        <w:rPr>
          <w:rFonts w:ascii="Arial" w:hAnsi="Arial" w:cs="Arial"/>
        </w:rPr>
      </w:pPr>
      <w:r w:rsidRPr="005A0F63">
        <w:rPr>
          <w:rFonts w:ascii="Arial" w:hAnsi="Arial" w:cs="Arial"/>
          <w:b/>
        </w:rPr>
        <w:t>МКП</w:t>
      </w:r>
      <w:r w:rsidR="00EF2AB1" w:rsidRPr="005A0F63">
        <w:rPr>
          <w:rFonts w:ascii="Arial" w:hAnsi="Arial" w:cs="Arial"/>
        </w:rPr>
        <w:t xml:space="preserve"> -</w:t>
      </w:r>
      <w:r w:rsidRPr="005A0F63">
        <w:rPr>
          <w:rFonts w:ascii="Arial" w:hAnsi="Arial" w:cs="Arial"/>
        </w:rPr>
        <w:t xml:space="preserve"> межколонное пространство</w:t>
      </w:r>
    </w:p>
    <w:p w14:paraId="79180C28" w14:textId="77777777" w:rsidR="00EF2AB1" w:rsidRPr="005A0F63" w:rsidRDefault="00596CB5" w:rsidP="00EF2AB1">
      <w:pPr>
        <w:pStyle w:val="bulletedlist"/>
        <w:numPr>
          <w:ilvl w:val="0"/>
          <w:numId w:val="0"/>
        </w:numPr>
        <w:ind w:left="142"/>
        <w:rPr>
          <w:rFonts w:ascii="Arial" w:hAnsi="Arial" w:cs="Arial"/>
        </w:rPr>
      </w:pPr>
      <w:r w:rsidRPr="005A0F63">
        <w:rPr>
          <w:rFonts w:ascii="Arial" w:hAnsi="Arial" w:cs="Arial"/>
          <w:b/>
        </w:rPr>
        <w:t>ННБ</w:t>
      </w:r>
      <w:r w:rsidR="00EF2AB1" w:rsidRPr="005A0F63">
        <w:rPr>
          <w:rFonts w:ascii="Arial" w:hAnsi="Arial" w:cs="Arial"/>
        </w:rPr>
        <w:t xml:space="preserve"> -</w:t>
      </w:r>
      <w:r w:rsidRPr="005A0F63">
        <w:rPr>
          <w:rFonts w:ascii="Arial" w:hAnsi="Arial" w:cs="Arial"/>
        </w:rPr>
        <w:t xml:space="preserve"> наклонно-направленное бурение</w:t>
      </w:r>
    </w:p>
    <w:p w14:paraId="2A976176" w14:textId="77777777" w:rsidR="00EF2AB1" w:rsidRPr="005A0F63" w:rsidRDefault="00596CB5" w:rsidP="00EF2AB1">
      <w:pPr>
        <w:pStyle w:val="bulletedlist"/>
        <w:numPr>
          <w:ilvl w:val="0"/>
          <w:numId w:val="0"/>
        </w:numPr>
        <w:ind w:left="142"/>
        <w:rPr>
          <w:rFonts w:ascii="Arial" w:hAnsi="Arial" w:cs="Arial"/>
        </w:rPr>
      </w:pPr>
      <w:r w:rsidRPr="005A0F63">
        <w:rPr>
          <w:rFonts w:ascii="Arial" w:hAnsi="Arial" w:cs="Arial"/>
          <w:b/>
        </w:rPr>
        <w:t>ОЗЦ</w:t>
      </w:r>
      <w:r w:rsidR="00EF2AB1" w:rsidRPr="005A0F63">
        <w:rPr>
          <w:rFonts w:ascii="Arial" w:hAnsi="Arial" w:cs="Arial"/>
        </w:rPr>
        <w:t xml:space="preserve"> -</w:t>
      </w:r>
      <w:r w:rsidRPr="005A0F63">
        <w:rPr>
          <w:rFonts w:ascii="Arial" w:hAnsi="Arial" w:cs="Arial"/>
        </w:rPr>
        <w:t xml:space="preserve"> ожидание затвердевания цемента</w:t>
      </w:r>
    </w:p>
    <w:p w14:paraId="0C82AC62" w14:textId="77777777" w:rsidR="00EF2AB1" w:rsidRPr="005A0F63" w:rsidRDefault="00596CB5" w:rsidP="00EF2AB1">
      <w:pPr>
        <w:pStyle w:val="bulletedlist"/>
        <w:numPr>
          <w:ilvl w:val="0"/>
          <w:numId w:val="0"/>
        </w:numPr>
        <w:ind w:left="142"/>
        <w:rPr>
          <w:rFonts w:ascii="Arial" w:hAnsi="Arial" w:cs="Arial"/>
        </w:rPr>
      </w:pPr>
      <w:r w:rsidRPr="005A0F63">
        <w:rPr>
          <w:rFonts w:ascii="Arial" w:hAnsi="Arial" w:cs="Arial"/>
          <w:b/>
        </w:rPr>
        <w:t>ОК</w:t>
      </w:r>
      <w:r w:rsidR="00EF2AB1" w:rsidRPr="005A0F63">
        <w:rPr>
          <w:rFonts w:ascii="Arial" w:hAnsi="Arial" w:cs="Arial"/>
        </w:rPr>
        <w:t xml:space="preserve"> -</w:t>
      </w:r>
      <w:r w:rsidRPr="005A0F63">
        <w:rPr>
          <w:rFonts w:ascii="Arial" w:hAnsi="Arial" w:cs="Arial"/>
        </w:rPr>
        <w:t xml:space="preserve"> обсадная колонна</w:t>
      </w:r>
    </w:p>
    <w:p w14:paraId="0C1BEE24" w14:textId="77777777" w:rsidR="00EF2AB1" w:rsidRPr="005A0F63" w:rsidRDefault="00596CB5" w:rsidP="00EF2AB1">
      <w:pPr>
        <w:pStyle w:val="bulletedlist"/>
        <w:numPr>
          <w:ilvl w:val="0"/>
          <w:numId w:val="0"/>
        </w:numPr>
        <w:ind w:left="142"/>
        <w:rPr>
          <w:rFonts w:ascii="Arial" w:hAnsi="Arial" w:cs="Arial"/>
        </w:rPr>
      </w:pPr>
      <w:r w:rsidRPr="005A0F63">
        <w:rPr>
          <w:rFonts w:ascii="Arial" w:hAnsi="Arial" w:cs="Arial"/>
          <w:b/>
        </w:rPr>
        <w:t>ПВО</w:t>
      </w:r>
      <w:r w:rsidR="00EF2AB1" w:rsidRPr="005A0F63">
        <w:rPr>
          <w:rFonts w:ascii="Arial" w:hAnsi="Arial" w:cs="Arial"/>
        </w:rPr>
        <w:t xml:space="preserve"> -</w:t>
      </w:r>
      <w:r w:rsidRPr="005A0F63">
        <w:rPr>
          <w:rFonts w:ascii="Arial" w:hAnsi="Arial" w:cs="Arial"/>
        </w:rPr>
        <w:t xml:space="preserve"> противовыбросовое оборудование</w:t>
      </w:r>
    </w:p>
    <w:p w14:paraId="268B99F2" w14:textId="77777777" w:rsidR="00EF2AB1" w:rsidRPr="005A0F63" w:rsidRDefault="00596CB5" w:rsidP="00EF2AB1">
      <w:pPr>
        <w:pStyle w:val="bulletedlist"/>
        <w:numPr>
          <w:ilvl w:val="0"/>
          <w:numId w:val="0"/>
        </w:numPr>
        <w:ind w:left="142"/>
        <w:rPr>
          <w:rFonts w:ascii="Arial" w:hAnsi="Arial" w:cs="Arial"/>
        </w:rPr>
      </w:pPr>
      <w:r w:rsidRPr="005A0F63">
        <w:rPr>
          <w:rFonts w:ascii="Arial" w:hAnsi="Arial" w:cs="Arial"/>
          <w:b/>
        </w:rPr>
        <w:t>ПЗР</w:t>
      </w:r>
      <w:r w:rsidR="00EF2AB1" w:rsidRPr="005A0F63">
        <w:rPr>
          <w:rFonts w:ascii="Arial" w:hAnsi="Arial" w:cs="Arial"/>
        </w:rPr>
        <w:t xml:space="preserve"> -</w:t>
      </w:r>
      <w:r w:rsidRPr="005A0F63">
        <w:rPr>
          <w:rFonts w:ascii="Arial" w:hAnsi="Arial" w:cs="Arial"/>
        </w:rPr>
        <w:t xml:space="preserve"> подготовительно-заключительные работы</w:t>
      </w:r>
    </w:p>
    <w:p w14:paraId="549D9B99" w14:textId="77777777" w:rsidR="00EF2AB1" w:rsidRPr="005A0F63" w:rsidRDefault="00596CB5" w:rsidP="00EF2AB1">
      <w:pPr>
        <w:pStyle w:val="bulletedlist"/>
        <w:numPr>
          <w:ilvl w:val="0"/>
          <w:numId w:val="0"/>
        </w:numPr>
        <w:ind w:left="142"/>
        <w:rPr>
          <w:rFonts w:ascii="Arial" w:hAnsi="Arial" w:cs="Arial"/>
        </w:rPr>
      </w:pPr>
      <w:r w:rsidRPr="005A0F63">
        <w:rPr>
          <w:rFonts w:ascii="Arial" w:hAnsi="Arial" w:cs="Arial"/>
          <w:b/>
        </w:rPr>
        <w:t>ПНР</w:t>
      </w:r>
      <w:r w:rsidR="00EF2AB1" w:rsidRPr="005A0F63">
        <w:rPr>
          <w:rFonts w:ascii="Arial" w:hAnsi="Arial" w:cs="Arial"/>
        </w:rPr>
        <w:t xml:space="preserve"> -</w:t>
      </w:r>
      <w:r w:rsidRPr="005A0F63">
        <w:rPr>
          <w:rFonts w:ascii="Arial" w:hAnsi="Arial" w:cs="Arial"/>
        </w:rPr>
        <w:t xml:space="preserve"> пусконаладочные работы</w:t>
      </w:r>
    </w:p>
    <w:p w14:paraId="3D672FBF" w14:textId="77777777" w:rsidR="00EF2AB1" w:rsidRPr="005A0F63" w:rsidRDefault="00596CB5" w:rsidP="00EF2AB1">
      <w:pPr>
        <w:pStyle w:val="bulletedlist"/>
        <w:numPr>
          <w:ilvl w:val="0"/>
          <w:numId w:val="0"/>
        </w:numPr>
        <w:ind w:left="142"/>
        <w:rPr>
          <w:rFonts w:ascii="Arial" w:hAnsi="Arial" w:cs="Arial"/>
        </w:rPr>
      </w:pPr>
      <w:r w:rsidRPr="005A0F63">
        <w:rPr>
          <w:rFonts w:ascii="Arial" w:hAnsi="Arial" w:cs="Arial"/>
          <w:b/>
        </w:rPr>
        <w:t>СВП</w:t>
      </w:r>
      <w:r w:rsidR="00EF2AB1" w:rsidRPr="005A0F63">
        <w:rPr>
          <w:rFonts w:ascii="Arial" w:hAnsi="Arial" w:cs="Arial"/>
          <w:b/>
        </w:rPr>
        <w:t xml:space="preserve"> </w:t>
      </w:r>
      <w:r w:rsidR="00EF2AB1" w:rsidRPr="005A0F63">
        <w:rPr>
          <w:rFonts w:ascii="Arial" w:hAnsi="Arial" w:cs="Arial"/>
        </w:rPr>
        <w:t>-</w:t>
      </w:r>
      <w:r w:rsidRPr="005A0F63">
        <w:rPr>
          <w:rFonts w:ascii="Arial" w:hAnsi="Arial" w:cs="Arial"/>
        </w:rPr>
        <w:t xml:space="preserve"> силовой верхний привод</w:t>
      </w:r>
    </w:p>
    <w:p w14:paraId="3A9F9332" w14:textId="77777777" w:rsidR="00EF2AB1" w:rsidRPr="005A0F63" w:rsidRDefault="00596CB5" w:rsidP="00EF2AB1">
      <w:pPr>
        <w:pStyle w:val="bulletedlist"/>
        <w:numPr>
          <w:ilvl w:val="0"/>
          <w:numId w:val="0"/>
        </w:numPr>
        <w:ind w:left="142"/>
        <w:rPr>
          <w:rFonts w:ascii="Arial" w:hAnsi="Arial" w:cs="Arial"/>
        </w:rPr>
      </w:pPr>
      <w:r w:rsidRPr="005A0F63">
        <w:rPr>
          <w:rFonts w:ascii="Arial" w:hAnsi="Arial" w:cs="Arial"/>
          <w:b/>
        </w:rPr>
        <w:t>ФА</w:t>
      </w:r>
      <w:r w:rsidR="00265A27" w:rsidRPr="005A0F63">
        <w:rPr>
          <w:rFonts w:ascii="Arial" w:hAnsi="Arial" w:cs="Arial"/>
        </w:rPr>
        <w:t xml:space="preserve"> -</w:t>
      </w:r>
      <w:r w:rsidRPr="005A0F63">
        <w:rPr>
          <w:rFonts w:ascii="Arial" w:hAnsi="Arial" w:cs="Arial"/>
        </w:rPr>
        <w:t xml:space="preserve"> фонтанная арматура</w:t>
      </w:r>
    </w:p>
    <w:p w14:paraId="16DEB2B8" w14:textId="77777777" w:rsidR="00596CB5" w:rsidRPr="005A0F63" w:rsidRDefault="00596CB5" w:rsidP="00EF2AB1">
      <w:pPr>
        <w:pStyle w:val="bulletedlist"/>
        <w:numPr>
          <w:ilvl w:val="0"/>
          <w:numId w:val="0"/>
        </w:numPr>
        <w:ind w:left="142"/>
        <w:rPr>
          <w:rFonts w:ascii="Arial" w:hAnsi="Arial" w:cs="Arial"/>
        </w:rPr>
      </w:pPr>
      <w:r w:rsidRPr="005A0F63">
        <w:rPr>
          <w:rFonts w:ascii="Arial" w:hAnsi="Arial" w:cs="Arial"/>
          <w:b/>
        </w:rPr>
        <w:t>ЦМ</w:t>
      </w:r>
      <w:r w:rsidR="00265A27" w:rsidRPr="005A0F63">
        <w:rPr>
          <w:rFonts w:ascii="Arial" w:hAnsi="Arial" w:cs="Arial"/>
        </w:rPr>
        <w:t xml:space="preserve"> -</w:t>
      </w:r>
      <w:r w:rsidRPr="005A0F63">
        <w:rPr>
          <w:rFonts w:ascii="Arial" w:hAnsi="Arial" w:cs="Arial"/>
        </w:rPr>
        <w:t xml:space="preserve"> цементный мост</w:t>
      </w:r>
    </w:p>
    <w:p w14:paraId="113D3779" w14:textId="7A3F6929" w:rsidR="00095FAE" w:rsidRPr="005A0F63" w:rsidRDefault="00095FAE" w:rsidP="007940FD">
      <w:pPr>
        <w:pStyle w:val="bulletedlist"/>
        <w:numPr>
          <w:ilvl w:val="0"/>
          <w:numId w:val="0"/>
        </w:numPr>
        <w:spacing w:line="276" w:lineRule="auto"/>
        <w:rPr>
          <w:rFonts w:ascii="Arial" w:hAnsi="Arial" w:cs="Arial"/>
        </w:rPr>
      </w:pPr>
      <w:r w:rsidRPr="005A0F63">
        <w:rPr>
          <w:rFonts w:ascii="Arial" w:hAnsi="Arial" w:cs="Arial"/>
        </w:rPr>
        <w:t xml:space="preserve">В настоящем </w:t>
      </w:r>
      <w:r w:rsidR="00596CB5" w:rsidRPr="005A0F63">
        <w:rPr>
          <w:rFonts w:ascii="Arial" w:hAnsi="Arial" w:cs="Arial"/>
        </w:rPr>
        <w:t>Положении</w:t>
      </w:r>
      <w:r w:rsidRPr="005A0F63">
        <w:rPr>
          <w:rFonts w:ascii="Arial" w:hAnsi="Arial" w:cs="Arial"/>
        </w:rPr>
        <w:t xml:space="preserve"> используются следующие термины:</w:t>
      </w:r>
    </w:p>
    <w:p w14:paraId="7485C81D" w14:textId="77777777" w:rsidR="00095FAE" w:rsidRPr="005A0F63" w:rsidRDefault="00095FAE" w:rsidP="00B36AB4">
      <w:pPr>
        <w:pStyle w:val="bulletedlist"/>
        <w:spacing w:line="276" w:lineRule="auto"/>
        <w:rPr>
          <w:rFonts w:ascii="Arial" w:hAnsi="Arial" w:cs="Arial"/>
        </w:rPr>
      </w:pPr>
      <w:r w:rsidRPr="005A0F63">
        <w:rPr>
          <w:rFonts w:ascii="Arial" w:hAnsi="Arial" w:cs="Arial"/>
          <w:b/>
        </w:rPr>
        <w:t>Непроизводительное</w:t>
      </w:r>
      <w:r w:rsidRPr="005A0F63">
        <w:rPr>
          <w:rFonts w:ascii="Arial" w:hAnsi="Arial" w:cs="Arial"/>
        </w:rPr>
        <w:t xml:space="preserve"> </w:t>
      </w:r>
      <w:r w:rsidRPr="005A0F63">
        <w:rPr>
          <w:rFonts w:ascii="Arial" w:hAnsi="Arial" w:cs="Arial"/>
          <w:b/>
        </w:rPr>
        <w:t>время</w:t>
      </w:r>
      <w:r w:rsidRPr="005A0F63">
        <w:rPr>
          <w:rFonts w:ascii="Arial" w:hAnsi="Arial" w:cs="Arial"/>
          <w:b/>
          <w:bCs/>
        </w:rPr>
        <w:t xml:space="preserve"> </w:t>
      </w:r>
      <w:r w:rsidRPr="005A0F63">
        <w:rPr>
          <w:rFonts w:ascii="Arial" w:hAnsi="Arial" w:cs="Arial"/>
        </w:rPr>
        <w:t xml:space="preserve">– время, не предусмотренное нормативной продолжительностью работ и не компенсируемое договорной ценой работ. Является составной частью непроизводительных затрат. </w:t>
      </w:r>
    </w:p>
    <w:p w14:paraId="4B5AF25A" w14:textId="77777777" w:rsidR="00095FAE" w:rsidRPr="005A0F63" w:rsidRDefault="00095FAE" w:rsidP="00B36AB4">
      <w:pPr>
        <w:pStyle w:val="bulletedlist"/>
        <w:spacing w:line="276" w:lineRule="auto"/>
        <w:rPr>
          <w:rFonts w:ascii="Arial" w:hAnsi="Arial" w:cs="Arial"/>
          <w:color w:val="000000"/>
        </w:rPr>
      </w:pPr>
      <w:r w:rsidRPr="005A0F63">
        <w:rPr>
          <w:rFonts w:ascii="Arial" w:hAnsi="Arial" w:cs="Arial"/>
          <w:b/>
        </w:rPr>
        <w:t>Непроизводительные затраты</w:t>
      </w:r>
      <w:r w:rsidRPr="005A0F63">
        <w:rPr>
          <w:rFonts w:ascii="Arial" w:hAnsi="Arial" w:cs="Arial"/>
          <w:b/>
          <w:color w:val="000000"/>
        </w:rPr>
        <w:t xml:space="preserve"> </w:t>
      </w:r>
      <w:r w:rsidRPr="005A0F63">
        <w:rPr>
          <w:rFonts w:ascii="Arial" w:hAnsi="Arial" w:cs="Arial"/>
        </w:rPr>
        <w:t>– незапланированные временные или материальные затраты, вызванные недостатками в технике или технологии, организации производственного процесса и режиме работы персонала, системе сохранности имущества, а также внешними факторами, не возмещаемые стоимостью выполненных работ (услуг).</w:t>
      </w:r>
    </w:p>
    <w:p w14:paraId="7B103D3C" w14:textId="77777777" w:rsidR="00095FAE" w:rsidRPr="005A0F63" w:rsidRDefault="00095FAE" w:rsidP="00B36AB4">
      <w:pPr>
        <w:pStyle w:val="bulletedlist"/>
        <w:spacing w:line="276" w:lineRule="auto"/>
        <w:rPr>
          <w:rFonts w:ascii="Arial" w:hAnsi="Arial" w:cs="Arial"/>
        </w:rPr>
      </w:pPr>
      <w:r w:rsidRPr="005A0F63">
        <w:rPr>
          <w:rFonts w:ascii="Arial" w:hAnsi="Arial" w:cs="Arial"/>
          <w:b/>
        </w:rPr>
        <w:t>Простои</w:t>
      </w:r>
      <w:r w:rsidRPr="005A0F63">
        <w:rPr>
          <w:rFonts w:ascii="Arial" w:hAnsi="Arial" w:cs="Arial"/>
          <w:b/>
          <w:bCs/>
        </w:rPr>
        <w:t xml:space="preserve"> </w:t>
      </w:r>
      <w:r w:rsidRPr="005A0F63">
        <w:rPr>
          <w:rFonts w:ascii="Arial" w:hAnsi="Arial" w:cs="Arial"/>
        </w:rPr>
        <w:t>– это время ожидания бригадой бурения, ремонта скважин или освоения, услуг и работ, возникшее по причине неудовлетворительного исполнения обязанностей персоналом Заказчика, Подрядчика или третьих лиц препятствующее выполнению работ.</w:t>
      </w:r>
    </w:p>
    <w:p w14:paraId="390A1F22" w14:textId="77777777" w:rsidR="00095FAE" w:rsidRPr="005A0F63" w:rsidRDefault="00095FAE" w:rsidP="00B36AB4">
      <w:pPr>
        <w:pStyle w:val="bulletedlist"/>
        <w:spacing w:line="276" w:lineRule="auto"/>
        <w:rPr>
          <w:rFonts w:ascii="Arial" w:hAnsi="Arial" w:cs="Arial"/>
        </w:rPr>
      </w:pPr>
      <w:r w:rsidRPr="005A0F63">
        <w:rPr>
          <w:rFonts w:ascii="Arial" w:hAnsi="Arial" w:cs="Arial"/>
          <w:b/>
        </w:rPr>
        <w:t>Превышение нормативного времени</w:t>
      </w:r>
      <w:r w:rsidRPr="005A0F63">
        <w:rPr>
          <w:rFonts w:ascii="Arial" w:hAnsi="Arial" w:cs="Arial"/>
        </w:rPr>
        <w:t xml:space="preserve"> – превышение нормативной продолжительности конкретной технологической операции в процессе строительства скважины. К превышению относится не все время по операции, а только та часть, которая превышает норматив. Расчет ведется исходя из утвержденного договором с Заказчиком цикла (нормативов) строительства скважины.</w:t>
      </w:r>
    </w:p>
    <w:p w14:paraId="54592A66" w14:textId="77777777" w:rsidR="00B36AB4" w:rsidRPr="005A0F63" w:rsidRDefault="00095FAE" w:rsidP="00A032B8">
      <w:pPr>
        <w:pStyle w:val="bulletedlist"/>
        <w:spacing w:line="276" w:lineRule="auto"/>
        <w:rPr>
          <w:rFonts w:ascii="Arial" w:hAnsi="Arial" w:cs="Arial"/>
        </w:rPr>
      </w:pPr>
      <w:r w:rsidRPr="005A0F63">
        <w:rPr>
          <w:rFonts w:ascii="Arial" w:hAnsi="Arial" w:cs="Arial"/>
          <w:b/>
        </w:rPr>
        <w:t>Ремонты</w:t>
      </w:r>
      <w:r w:rsidRPr="005A0F63">
        <w:rPr>
          <w:rFonts w:ascii="Arial" w:hAnsi="Arial" w:cs="Arial"/>
        </w:rPr>
        <w:t xml:space="preserve"> – нарушение непрерывности технологического процесса строительства и освоения (испытания) скважин связанное с выходами из строя оборудования, а также с его настройкой, монтажом и сопутствующие этому операции. К ремонту оборудования, инструмента и приспособлений также относятся работы по смене или приведению в работоспособное состояние их отдельных узлов и деталей, кроме обстоятельств, связанных с плановым техническим обслуживанием бурового оборудования.</w:t>
      </w:r>
    </w:p>
    <w:p w14:paraId="7BBC7D18" w14:textId="77777777" w:rsidR="00A032B8" w:rsidRPr="005A0F63" w:rsidRDefault="00A032B8" w:rsidP="00A032B8">
      <w:pPr>
        <w:pStyle w:val="ae"/>
        <w:spacing w:before="60" w:after="60" w:line="276" w:lineRule="auto"/>
        <w:ind w:left="709" w:hanging="425"/>
        <w:jc w:val="both"/>
        <w:rPr>
          <w:rFonts w:ascii="Arial" w:hAnsi="Arial" w:cs="Arial"/>
          <w:b w:val="0"/>
          <w:sz w:val="24"/>
          <w:szCs w:val="24"/>
        </w:rPr>
      </w:pPr>
      <w:r w:rsidRPr="005A0F63">
        <w:rPr>
          <w:rFonts w:ascii="Arial" w:hAnsi="Arial" w:cs="Arial"/>
          <w:b w:val="0"/>
          <w:sz w:val="24"/>
          <w:szCs w:val="24"/>
        </w:rPr>
        <w:lastRenderedPageBreak/>
        <w:t xml:space="preserve"> -</w:t>
      </w:r>
      <w:r w:rsidRPr="005A0F63">
        <w:rPr>
          <w:rFonts w:ascii="Arial" w:hAnsi="Arial" w:cs="Arial"/>
          <w:sz w:val="24"/>
          <w:szCs w:val="24"/>
        </w:rPr>
        <w:t xml:space="preserve">   </w:t>
      </w:r>
      <w:proofErr w:type="spellStart"/>
      <w:r w:rsidRPr="005A0F63">
        <w:rPr>
          <w:rFonts w:ascii="Arial" w:hAnsi="Arial" w:cs="Arial"/>
          <w:sz w:val="24"/>
          <w:szCs w:val="24"/>
        </w:rPr>
        <w:t>Супервайзинг</w:t>
      </w:r>
      <w:proofErr w:type="spellEnd"/>
      <w:r w:rsidRPr="005A0F63">
        <w:rPr>
          <w:rFonts w:ascii="Arial" w:hAnsi="Arial" w:cs="Arial"/>
          <w:b w:val="0"/>
          <w:sz w:val="24"/>
          <w:szCs w:val="24"/>
        </w:rPr>
        <w:t xml:space="preserve"> – осуществление Заказчиком функции контроля проведения Подрядчиком производственных процессов по строительству скважин.</w:t>
      </w:r>
    </w:p>
    <w:p w14:paraId="0917ED18" w14:textId="77777777" w:rsidR="00A032B8" w:rsidRPr="005A0F63" w:rsidRDefault="00A032B8" w:rsidP="00A032B8">
      <w:pPr>
        <w:pStyle w:val="ae"/>
        <w:spacing w:before="60" w:after="60" w:line="276" w:lineRule="auto"/>
        <w:ind w:left="709" w:hanging="425"/>
        <w:jc w:val="both"/>
        <w:rPr>
          <w:rFonts w:ascii="Arial" w:hAnsi="Arial" w:cs="Arial"/>
          <w:b w:val="0"/>
          <w:sz w:val="24"/>
          <w:szCs w:val="24"/>
        </w:rPr>
      </w:pPr>
      <w:r w:rsidRPr="005A0F63">
        <w:rPr>
          <w:rFonts w:ascii="Arial" w:hAnsi="Arial" w:cs="Arial"/>
          <w:b w:val="0"/>
          <w:sz w:val="24"/>
          <w:szCs w:val="24"/>
        </w:rPr>
        <w:t xml:space="preserve"> -</w:t>
      </w:r>
      <w:r w:rsidRPr="005A0F63">
        <w:rPr>
          <w:rFonts w:ascii="Arial" w:hAnsi="Arial" w:cs="Arial"/>
          <w:sz w:val="24"/>
          <w:szCs w:val="24"/>
        </w:rPr>
        <w:t xml:space="preserve">    Супервайзер</w:t>
      </w:r>
      <w:r w:rsidRPr="005A0F63">
        <w:rPr>
          <w:rFonts w:ascii="Arial" w:hAnsi="Arial" w:cs="Arial"/>
          <w:b w:val="0"/>
          <w:sz w:val="24"/>
          <w:szCs w:val="24"/>
        </w:rPr>
        <w:t xml:space="preserve"> – инженер-специалист, представитель Заказчика на объектах строительства скважин, осуществляющий контроль выполнения работ.</w:t>
      </w:r>
    </w:p>
    <w:p w14:paraId="5EA6C6EA" w14:textId="77777777" w:rsidR="00B42F5E" w:rsidRPr="005A0F63" w:rsidRDefault="00B42F5E" w:rsidP="00B42F5E">
      <w:pPr>
        <w:pStyle w:val="bulletedlist"/>
        <w:numPr>
          <w:ilvl w:val="0"/>
          <w:numId w:val="0"/>
        </w:numPr>
        <w:spacing w:line="276" w:lineRule="auto"/>
        <w:rPr>
          <w:rFonts w:ascii="Arial" w:hAnsi="Arial" w:cs="Arial"/>
        </w:rPr>
      </w:pPr>
    </w:p>
    <w:p w14:paraId="62328173" w14:textId="77777777" w:rsidR="000645ED" w:rsidRPr="005A0F63" w:rsidRDefault="00B36AB4" w:rsidP="00263E31">
      <w:pPr>
        <w:pStyle w:val="Heading1numer"/>
        <w:spacing w:before="0" w:after="0"/>
        <w:rPr>
          <w:rFonts w:ascii="Arial" w:hAnsi="Arial" w:cs="Arial"/>
          <w:lang w:val="ru-RU" w:eastAsia="ru-RU"/>
        </w:rPr>
      </w:pPr>
      <w:r w:rsidRPr="005A0F63">
        <w:rPr>
          <w:rFonts w:ascii="Arial" w:hAnsi="Arial" w:cs="Arial"/>
          <w:lang w:val="ru-RU" w:eastAsia="ru-RU"/>
        </w:rPr>
        <w:t>ПРОИЗВОДИТЕЛЬНОЕ ВРЕМЯ</w:t>
      </w:r>
    </w:p>
    <w:p w14:paraId="75362D29" w14:textId="77777777" w:rsidR="0029216D" w:rsidRPr="005A0F63" w:rsidRDefault="0029216D" w:rsidP="00263E31">
      <w:pPr>
        <w:pStyle w:val="s03"/>
        <w:numPr>
          <w:ilvl w:val="0"/>
          <w:numId w:val="0"/>
        </w:numPr>
        <w:tabs>
          <w:tab w:val="clear" w:pos="1134"/>
          <w:tab w:val="left" w:pos="284"/>
        </w:tabs>
        <w:spacing w:before="0" w:line="276" w:lineRule="auto"/>
        <w:ind w:firstLine="340"/>
        <w:rPr>
          <w:rFonts w:cs="Arial"/>
          <w:sz w:val="24"/>
          <w:szCs w:val="24"/>
        </w:rPr>
      </w:pPr>
    </w:p>
    <w:p w14:paraId="469CFD8E" w14:textId="62A6FE0D" w:rsidR="000645ED" w:rsidRPr="005A0F63" w:rsidRDefault="000645ED" w:rsidP="00263E31">
      <w:pPr>
        <w:pStyle w:val="s03"/>
        <w:numPr>
          <w:ilvl w:val="0"/>
          <w:numId w:val="0"/>
        </w:numPr>
        <w:tabs>
          <w:tab w:val="clear" w:pos="1134"/>
          <w:tab w:val="left" w:pos="284"/>
        </w:tabs>
        <w:spacing w:before="0" w:line="276" w:lineRule="auto"/>
        <w:ind w:firstLine="340"/>
        <w:rPr>
          <w:rFonts w:cs="Arial"/>
          <w:sz w:val="24"/>
          <w:szCs w:val="24"/>
        </w:rPr>
      </w:pPr>
      <w:r w:rsidRPr="005A0F63">
        <w:rPr>
          <w:rFonts w:cs="Arial"/>
          <w:sz w:val="24"/>
          <w:szCs w:val="24"/>
        </w:rPr>
        <w:t>Календарное время строительства (реконструкции) скважины включает</w:t>
      </w:r>
      <w:r w:rsidR="00B42F5E">
        <w:rPr>
          <w:rFonts w:cs="Arial"/>
          <w:sz w:val="24"/>
          <w:szCs w:val="24"/>
        </w:rPr>
        <w:t xml:space="preserve"> </w:t>
      </w:r>
      <w:r w:rsidRPr="005A0F63">
        <w:rPr>
          <w:rFonts w:cs="Arial"/>
          <w:sz w:val="24"/>
          <w:szCs w:val="24"/>
        </w:rPr>
        <w:t xml:space="preserve">следующие </w:t>
      </w:r>
      <w:r w:rsidR="00D75F56" w:rsidRPr="005A0F63">
        <w:rPr>
          <w:rFonts w:cs="Arial"/>
          <w:sz w:val="24"/>
          <w:szCs w:val="24"/>
        </w:rPr>
        <w:t>категории</w:t>
      </w:r>
      <w:r w:rsidRPr="005A0F63">
        <w:rPr>
          <w:rFonts w:cs="Arial"/>
          <w:sz w:val="24"/>
          <w:szCs w:val="24"/>
        </w:rPr>
        <w:t>:</w:t>
      </w:r>
    </w:p>
    <w:p w14:paraId="0FB81631" w14:textId="77777777" w:rsidR="000645ED" w:rsidRPr="005A0F63" w:rsidRDefault="000645ED" w:rsidP="00B36AB4">
      <w:pPr>
        <w:pStyle w:val="s03"/>
        <w:numPr>
          <w:ilvl w:val="0"/>
          <w:numId w:val="0"/>
        </w:numPr>
        <w:spacing w:beforeLines="60" w:before="144" w:after="60" w:line="276" w:lineRule="auto"/>
        <w:ind w:left="709" w:hanging="142"/>
        <w:rPr>
          <w:rFonts w:cs="Arial"/>
          <w:sz w:val="24"/>
          <w:szCs w:val="24"/>
        </w:rPr>
      </w:pPr>
      <w:r w:rsidRPr="005A0F63">
        <w:rPr>
          <w:rFonts w:cs="Arial"/>
          <w:sz w:val="24"/>
          <w:szCs w:val="24"/>
        </w:rPr>
        <w:t xml:space="preserve">- мобилизацию ресурсов для строительства 1-й скважины на площадке; </w:t>
      </w:r>
    </w:p>
    <w:p w14:paraId="243814F8" w14:textId="77777777" w:rsidR="000645ED" w:rsidRPr="005A0F63" w:rsidRDefault="000645ED" w:rsidP="00B36AB4">
      <w:pPr>
        <w:pStyle w:val="s03"/>
        <w:numPr>
          <w:ilvl w:val="0"/>
          <w:numId w:val="0"/>
        </w:numPr>
        <w:spacing w:beforeLines="60" w:before="144" w:after="60" w:line="276" w:lineRule="auto"/>
        <w:ind w:left="709" w:hanging="142"/>
        <w:rPr>
          <w:rFonts w:cs="Arial"/>
          <w:sz w:val="24"/>
          <w:szCs w:val="24"/>
        </w:rPr>
      </w:pPr>
      <w:r w:rsidRPr="005A0F63">
        <w:rPr>
          <w:rFonts w:cs="Arial"/>
          <w:sz w:val="24"/>
          <w:szCs w:val="24"/>
        </w:rPr>
        <w:t>- вышкомонтажные и пусконаладочные работы;</w:t>
      </w:r>
    </w:p>
    <w:p w14:paraId="1689264B" w14:textId="77777777" w:rsidR="000645ED" w:rsidRPr="005A0F63" w:rsidRDefault="000645ED" w:rsidP="00B36AB4">
      <w:pPr>
        <w:pStyle w:val="s03"/>
        <w:numPr>
          <w:ilvl w:val="0"/>
          <w:numId w:val="0"/>
        </w:numPr>
        <w:spacing w:beforeLines="60" w:before="144" w:after="60" w:line="276" w:lineRule="auto"/>
        <w:ind w:left="709" w:hanging="142"/>
        <w:rPr>
          <w:rFonts w:cs="Arial"/>
          <w:sz w:val="24"/>
          <w:szCs w:val="24"/>
        </w:rPr>
      </w:pPr>
      <w:r w:rsidRPr="005A0F63">
        <w:rPr>
          <w:rFonts w:cs="Arial"/>
          <w:sz w:val="24"/>
          <w:szCs w:val="24"/>
        </w:rPr>
        <w:t>- бурение;</w:t>
      </w:r>
    </w:p>
    <w:p w14:paraId="268EC791" w14:textId="77777777" w:rsidR="000645ED" w:rsidRPr="005A0F63" w:rsidRDefault="000645ED" w:rsidP="00B36AB4">
      <w:pPr>
        <w:pStyle w:val="s03"/>
        <w:numPr>
          <w:ilvl w:val="0"/>
          <w:numId w:val="0"/>
        </w:numPr>
        <w:spacing w:beforeLines="60" w:before="144" w:after="60" w:line="276" w:lineRule="auto"/>
        <w:ind w:left="709" w:hanging="142"/>
        <w:rPr>
          <w:rFonts w:cs="Arial"/>
          <w:sz w:val="24"/>
          <w:szCs w:val="24"/>
        </w:rPr>
      </w:pPr>
      <w:r w:rsidRPr="005A0F63">
        <w:rPr>
          <w:rFonts w:cs="Arial"/>
          <w:sz w:val="24"/>
          <w:szCs w:val="24"/>
        </w:rPr>
        <w:t>- освоение / испытание в обсаженном стволе.</w:t>
      </w:r>
    </w:p>
    <w:p w14:paraId="4E8AC19E" w14:textId="77777777" w:rsidR="000645ED" w:rsidRPr="005A0F63" w:rsidRDefault="000645ED" w:rsidP="00B36AB4">
      <w:pPr>
        <w:pStyle w:val="s03"/>
        <w:numPr>
          <w:ilvl w:val="0"/>
          <w:numId w:val="0"/>
        </w:numPr>
        <w:tabs>
          <w:tab w:val="clear" w:pos="1134"/>
          <w:tab w:val="left" w:pos="284"/>
        </w:tabs>
        <w:spacing w:beforeLines="60" w:before="144" w:after="60" w:line="276" w:lineRule="auto"/>
        <w:ind w:firstLine="340"/>
        <w:rPr>
          <w:rFonts w:cs="Arial"/>
          <w:sz w:val="24"/>
          <w:szCs w:val="24"/>
        </w:rPr>
      </w:pPr>
      <w:r w:rsidRPr="005A0F63">
        <w:rPr>
          <w:rFonts w:cs="Arial"/>
          <w:sz w:val="24"/>
          <w:szCs w:val="24"/>
        </w:rPr>
        <w:t xml:space="preserve">Календарное время бурения скважины включает в себя следующие </w:t>
      </w:r>
      <w:r w:rsidR="00D75F56" w:rsidRPr="005A0F63">
        <w:rPr>
          <w:rFonts w:cs="Arial"/>
          <w:sz w:val="24"/>
          <w:szCs w:val="24"/>
        </w:rPr>
        <w:t>категории</w:t>
      </w:r>
      <w:r w:rsidRPr="005A0F63">
        <w:rPr>
          <w:rFonts w:cs="Arial"/>
          <w:sz w:val="24"/>
          <w:szCs w:val="24"/>
        </w:rPr>
        <w:t>:</w:t>
      </w:r>
    </w:p>
    <w:p w14:paraId="3C32B03A" w14:textId="77777777" w:rsidR="000645ED" w:rsidRPr="005A0F63" w:rsidRDefault="000645ED" w:rsidP="00B36AB4">
      <w:pPr>
        <w:pStyle w:val="s03"/>
        <w:numPr>
          <w:ilvl w:val="0"/>
          <w:numId w:val="0"/>
        </w:numPr>
        <w:spacing w:beforeLines="60" w:before="144" w:after="60" w:line="276" w:lineRule="auto"/>
        <w:ind w:left="709" w:hanging="142"/>
        <w:rPr>
          <w:rFonts w:cs="Arial"/>
          <w:sz w:val="24"/>
          <w:szCs w:val="24"/>
        </w:rPr>
      </w:pPr>
      <w:r w:rsidRPr="005A0F63">
        <w:rPr>
          <w:rFonts w:cs="Arial"/>
          <w:sz w:val="24"/>
          <w:szCs w:val="24"/>
        </w:rPr>
        <w:t>- бурение;</w:t>
      </w:r>
    </w:p>
    <w:p w14:paraId="7F9F7523" w14:textId="77777777" w:rsidR="000645ED" w:rsidRPr="005A0F63" w:rsidRDefault="000645ED" w:rsidP="00B36AB4">
      <w:pPr>
        <w:pStyle w:val="s03"/>
        <w:numPr>
          <w:ilvl w:val="0"/>
          <w:numId w:val="0"/>
        </w:numPr>
        <w:spacing w:beforeLines="60" w:before="144" w:after="60" w:line="276" w:lineRule="auto"/>
        <w:ind w:left="709" w:hanging="142"/>
        <w:rPr>
          <w:rFonts w:cs="Arial"/>
          <w:sz w:val="24"/>
          <w:szCs w:val="24"/>
        </w:rPr>
      </w:pPr>
      <w:r w:rsidRPr="005A0F63">
        <w:rPr>
          <w:rFonts w:cs="Arial"/>
          <w:sz w:val="24"/>
          <w:szCs w:val="24"/>
        </w:rPr>
        <w:t>- крепление;</w:t>
      </w:r>
    </w:p>
    <w:p w14:paraId="235DB847" w14:textId="77777777" w:rsidR="000645ED" w:rsidRPr="005A0F63" w:rsidRDefault="000645ED" w:rsidP="00B36AB4">
      <w:pPr>
        <w:pStyle w:val="s03"/>
        <w:numPr>
          <w:ilvl w:val="0"/>
          <w:numId w:val="0"/>
        </w:numPr>
        <w:spacing w:beforeLines="60" w:before="144" w:after="60" w:line="276" w:lineRule="auto"/>
        <w:ind w:left="709" w:hanging="142"/>
        <w:rPr>
          <w:rFonts w:cs="Arial"/>
          <w:sz w:val="24"/>
          <w:szCs w:val="24"/>
        </w:rPr>
      </w:pPr>
      <w:r w:rsidRPr="005A0F63">
        <w:rPr>
          <w:rFonts w:cs="Arial"/>
          <w:sz w:val="24"/>
          <w:szCs w:val="24"/>
        </w:rPr>
        <w:t>- геофизические работы;</w:t>
      </w:r>
    </w:p>
    <w:p w14:paraId="5D73394F" w14:textId="77777777" w:rsidR="000645ED" w:rsidRPr="005A0F63" w:rsidRDefault="000645ED" w:rsidP="00B36AB4">
      <w:pPr>
        <w:pStyle w:val="s03"/>
        <w:numPr>
          <w:ilvl w:val="0"/>
          <w:numId w:val="0"/>
        </w:numPr>
        <w:spacing w:beforeLines="60" w:before="144" w:after="60" w:line="276" w:lineRule="auto"/>
        <w:ind w:left="709" w:hanging="142"/>
        <w:rPr>
          <w:rFonts w:cs="Arial"/>
          <w:sz w:val="24"/>
          <w:szCs w:val="24"/>
        </w:rPr>
      </w:pPr>
      <w:r w:rsidRPr="005A0F63">
        <w:rPr>
          <w:rFonts w:cs="Arial"/>
          <w:sz w:val="24"/>
          <w:szCs w:val="24"/>
        </w:rPr>
        <w:t>- испытание пластов в открытом стволе;</w:t>
      </w:r>
    </w:p>
    <w:p w14:paraId="286A6A69" w14:textId="77777777" w:rsidR="000645ED" w:rsidRPr="005A0F63" w:rsidRDefault="000645ED" w:rsidP="00B36AB4">
      <w:pPr>
        <w:pStyle w:val="s03"/>
        <w:numPr>
          <w:ilvl w:val="0"/>
          <w:numId w:val="0"/>
        </w:numPr>
        <w:tabs>
          <w:tab w:val="clear" w:pos="1134"/>
          <w:tab w:val="left" w:pos="284"/>
        </w:tabs>
        <w:spacing w:beforeLines="60" w:before="144" w:afterLines="60" w:after="144" w:line="276" w:lineRule="auto"/>
        <w:rPr>
          <w:rFonts w:cs="Arial"/>
          <w:sz w:val="24"/>
          <w:szCs w:val="24"/>
        </w:rPr>
      </w:pPr>
      <w:r w:rsidRPr="005A0F63">
        <w:rPr>
          <w:rFonts w:cs="Arial"/>
          <w:sz w:val="24"/>
          <w:szCs w:val="24"/>
        </w:rPr>
        <w:tab/>
        <w:t>Началом бурения скважины, является момент начала первого спуска долота на бурение.</w:t>
      </w:r>
    </w:p>
    <w:p w14:paraId="15810867" w14:textId="77777777" w:rsidR="000645ED" w:rsidRPr="005A0F63" w:rsidRDefault="000645ED" w:rsidP="00B36AB4">
      <w:pPr>
        <w:pStyle w:val="s03"/>
        <w:numPr>
          <w:ilvl w:val="0"/>
          <w:numId w:val="0"/>
        </w:numPr>
        <w:tabs>
          <w:tab w:val="clear" w:pos="1134"/>
          <w:tab w:val="left" w:pos="284"/>
        </w:tabs>
        <w:spacing w:before="60" w:afterLines="60" w:after="144" w:line="276" w:lineRule="auto"/>
        <w:rPr>
          <w:rFonts w:cs="Arial"/>
          <w:sz w:val="24"/>
          <w:szCs w:val="24"/>
        </w:rPr>
      </w:pPr>
      <w:r w:rsidRPr="005A0F63">
        <w:rPr>
          <w:rFonts w:cs="Arial"/>
          <w:sz w:val="24"/>
          <w:szCs w:val="24"/>
        </w:rPr>
        <w:tab/>
        <w:t xml:space="preserve">Окончанием бурения скважины является завершение работ по оборудованию устья скважины, испытанию ОК и устьевого оборудования на герметичность. </w:t>
      </w:r>
    </w:p>
    <w:p w14:paraId="122C0B1F" w14:textId="77777777" w:rsidR="000645ED" w:rsidRPr="005A0F63" w:rsidRDefault="000645ED" w:rsidP="00B36AB4">
      <w:pPr>
        <w:pStyle w:val="s03"/>
        <w:numPr>
          <w:ilvl w:val="0"/>
          <w:numId w:val="0"/>
        </w:numPr>
        <w:tabs>
          <w:tab w:val="clear" w:pos="1134"/>
          <w:tab w:val="left" w:pos="284"/>
        </w:tabs>
        <w:spacing w:before="60" w:afterLines="60" w:after="144" w:line="276" w:lineRule="auto"/>
        <w:ind w:firstLine="340"/>
        <w:rPr>
          <w:rFonts w:cs="Arial"/>
          <w:sz w:val="24"/>
          <w:szCs w:val="24"/>
        </w:rPr>
      </w:pPr>
      <w:r w:rsidRPr="005A0F63">
        <w:rPr>
          <w:rFonts w:cs="Arial"/>
          <w:sz w:val="24"/>
          <w:szCs w:val="24"/>
        </w:rPr>
        <w:t>В баланс времени бурения скважины не включаются:</w:t>
      </w:r>
    </w:p>
    <w:p w14:paraId="3EB3647A" w14:textId="77777777" w:rsidR="000645ED" w:rsidRPr="005A0F63" w:rsidRDefault="000645ED" w:rsidP="00B36AB4">
      <w:pPr>
        <w:pStyle w:val="s03"/>
        <w:numPr>
          <w:ilvl w:val="0"/>
          <w:numId w:val="9"/>
        </w:numPr>
        <w:tabs>
          <w:tab w:val="clear" w:pos="1134"/>
          <w:tab w:val="left" w:pos="284"/>
        </w:tabs>
        <w:spacing w:before="60" w:afterLines="60" w:after="144" w:line="276" w:lineRule="auto"/>
        <w:ind w:left="714" w:hanging="357"/>
        <w:rPr>
          <w:rFonts w:cs="Arial"/>
          <w:sz w:val="24"/>
          <w:szCs w:val="24"/>
        </w:rPr>
      </w:pPr>
      <w:r w:rsidRPr="005A0F63">
        <w:rPr>
          <w:rFonts w:cs="Arial"/>
          <w:sz w:val="24"/>
          <w:szCs w:val="24"/>
        </w:rPr>
        <w:t>время нахождения скважины в консервации, оформленной в установленном порядке (с даты подписания акта о консервации);</w:t>
      </w:r>
    </w:p>
    <w:p w14:paraId="0322695A" w14:textId="77777777" w:rsidR="000645ED" w:rsidRPr="005A0F63" w:rsidRDefault="000645ED" w:rsidP="00B36AB4">
      <w:pPr>
        <w:pStyle w:val="s03"/>
        <w:numPr>
          <w:ilvl w:val="0"/>
          <w:numId w:val="9"/>
        </w:numPr>
        <w:tabs>
          <w:tab w:val="clear" w:pos="1134"/>
          <w:tab w:val="left" w:pos="284"/>
        </w:tabs>
        <w:spacing w:before="60" w:afterLines="60" w:after="144" w:line="276" w:lineRule="auto"/>
        <w:ind w:left="714" w:hanging="357"/>
        <w:rPr>
          <w:rFonts w:cs="Arial"/>
          <w:sz w:val="24"/>
          <w:szCs w:val="24"/>
        </w:rPr>
      </w:pPr>
      <w:r w:rsidRPr="005A0F63">
        <w:rPr>
          <w:rFonts w:cs="Arial"/>
          <w:sz w:val="24"/>
          <w:szCs w:val="24"/>
        </w:rPr>
        <w:t>время, затраченное на вышкомонтажные работы;</w:t>
      </w:r>
    </w:p>
    <w:p w14:paraId="5A304AAE" w14:textId="77777777" w:rsidR="000645ED" w:rsidRPr="005A0F63" w:rsidRDefault="000645ED" w:rsidP="00B36AB4">
      <w:pPr>
        <w:pStyle w:val="s03"/>
        <w:numPr>
          <w:ilvl w:val="0"/>
          <w:numId w:val="9"/>
        </w:numPr>
        <w:tabs>
          <w:tab w:val="clear" w:pos="1134"/>
          <w:tab w:val="left" w:pos="284"/>
        </w:tabs>
        <w:spacing w:before="60" w:afterLines="60" w:after="144" w:line="276" w:lineRule="auto"/>
        <w:ind w:left="714" w:hanging="357"/>
        <w:rPr>
          <w:rFonts w:cs="Arial"/>
          <w:sz w:val="24"/>
          <w:szCs w:val="24"/>
        </w:rPr>
      </w:pPr>
      <w:r w:rsidRPr="005A0F63">
        <w:rPr>
          <w:rFonts w:cs="Arial"/>
          <w:sz w:val="24"/>
          <w:szCs w:val="24"/>
        </w:rPr>
        <w:t>время подготовительных работ к бурению, пусконаладочные работы;</w:t>
      </w:r>
    </w:p>
    <w:p w14:paraId="09ADDCC5" w14:textId="77777777" w:rsidR="000645ED" w:rsidRPr="005A0F63" w:rsidRDefault="000645ED" w:rsidP="00B36AB4">
      <w:pPr>
        <w:pStyle w:val="s03"/>
        <w:numPr>
          <w:ilvl w:val="0"/>
          <w:numId w:val="9"/>
        </w:numPr>
        <w:tabs>
          <w:tab w:val="clear" w:pos="1134"/>
          <w:tab w:val="left" w:pos="284"/>
        </w:tabs>
        <w:spacing w:before="60" w:afterLines="60" w:after="144" w:line="276" w:lineRule="auto"/>
        <w:ind w:left="714" w:hanging="357"/>
        <w:rPr>
          <w:rFonts w:cs="Arial"/>
          <w:sz w:val="24"/>
          <w:szCs w:val="24"/>
        </w:rPr>
      </w:pPr>
      <w:r w:rsidRPr="005A0F63">
        <w:rPr>
          <w:rFonts w:cs="Arial"/>
          <w:sz w:val="24"/>
          <w:szCs w:val="24"/>
        </w:rPr>
        <w:t>время, связанное с бурением и установкой шурфа;</w:t>
      </w:r>
    </w:p>
    <w:p w14:paraId="6DFB16BA" w14:textId="77777777" w:rsidR="000645ED" w:rsidRPr="005A0F63" w:rsidRDefault="000645ED" w:rsidP="00B36AB4">
      <w:pPr>
        <w:pStyle w:val="s03"/>
        <w:numPr>
          <w:ilvl w:val="0"/>
          <w:numId w:val="9"/>
        </w:numPr>
        <w:tabs>
          <w:tab w:val="clear" w:pos="1134"/>
          <w:tab w:val="left" w:pos="284"/>
        </w:tabs>
        <w:spacing w:before="60" w:afterLines="60" w:after="144" w:line="276" w:lineRule="auto"/>
        <w:ind w:left="714" w:hanging="357"/>
        <w:rPr>
          <w:rFonts w:cs="Arial"/>
          <w:sz w:val="24"/>
          <w:szCs w:val="24"/>
        </w:rPr>
      </w:pPr>
      <w:r w:rsidRPr="005A0F63">
        <w:rPr>
          <w:rFonts w:cs="Arial"/>
          <w:sz w:val="24"/>
          <w:szCs w:val="24"/>
        </w:rPr>
        <w:t>время освоения, испытания скважины после окончания бурения.</w:t>
      </w:r>
    </w:p>
    <w:p w14:paraId="54A3E15E" w14:textId="77777777" w:rsidR="000645ED" w:rsidRPr="005A0F63" w:rsidRDefault="000645ED" w:rsidP="00B36AB4">
      <w:pPr>
        <w:pStyle w:val="s03"/>
        <w:numPr>
          <w:ilvl w:val="0"/>
          <w:numId w:val="0"/>
        </w:numPr>
        <w:tabs>
          <w:tab w:val="clear" w:pos="1134"/>
          <w:tab w:val="left" w:pos="284"/>
        </w:tabs>
        <w:spacing w:before="60" w:afterLines="60" w:after="144" w:line="276" w:lineRule="auto"/>
        <w:ind w:firstLine="340"/>
        <w:rPr>
          <w:rFonts w:cs="Arial"/>
          <w:sz w:val="24"/>
          <w:szCs w:val="24"/>
        </w:rPr>
      </w:pPr>
      <w:bookmarkStart w:id="2" w:name="_Toc395172424"/>
      <w:r w:rsidRPr="005A0F63">
        <w:rPr>
          <w:rFonts w:cs="Arial"/>
          <w:sz w:val="24"/>
          <w:szCs w:val="24"/>
        </w:rPr>
        <w:t xml:space="preserve">К производительным операциям при бурении скважин и ЗБС относятся плановые работы, выполненные с соблюдением норм времени, предусмотренных </w:t>
      </w:r>
      <w:r w:rsidR="005A2977" w:rsidRPr="005A0F63">
        <w:rPr>
          <w:rFonts w:cs="Arial"/>
          <w:sz w:val="24"/>
          <w:szCs w:val="24"/>
        </w:rPr>
        <w:t>согласованным графиком</w:t>
      </w:r>
      <w:r w:rsidRPr="005A0F63">
        <w:rPr>
          <w:rFonts w:cs="Arial"/>
          <w:sz w:val="24"/>
          <w:szCs w:val="24"/>
        </w:rPr>
        <w:t xml:space="preserve"> глубина-день</w:t>
      </w:r>
      <w:r w:rsidR="002E5756" w:rsidRPr="005A0F63">
        <w:rPr>
          <w:rFonts w:cs="Arial"/>
          <w:sz w:val="24"/>
          <w:szCs w:val="24"/>
        </w:rPr>
        <w:t xml:space="preserve"> (ГГД/</w:t>
      </w:r>
      <w:r w:rsidR="002E5756" w:rsidRPr="005A0F63">
        <w:rPr>
          <w:rFonts w:cs="Arial"/>
          <w:sz w:val="24"/>
          <w:szCs w:val="24"/>
          <w:lang w:val="en-US"/>
        </w:rPr>
        <w:t>TVD</w:t>
      </w:r>
      <w:r w:rsidR="002E5756" w:rsidRPr="005A0F63">
        <w:rPr>
          <w:rFonts w:cs="Arial"/>
          <w:sz w:val="24"/>
          <w:szCs w:val="24"/>
        </w:rPr>
        <w:t xml:space="preserve">) Приложение </w:t>
      </w:r>
      <w:r w:rsidR="00C5033F" w:rsidRPr="005A0F63">
        <w:rPr>
          <w:rFonts w:cs="Arial"/>
          <w:sz w:val="24"/>
          <w:szCs w:val="24"/>
        </w:rPr>
        <w:t>5</w:t>
      </w:r>
      <w:r w:rsidRPr="005A0F63">
        <w:rPr>
          <w:rFonts w:cs="Arial"/>
          <w:sz w:val="24"/>
          <w:szCs w:val="24"/>
        </w:rPr>
        <w:t xml:space="preserve">. Классификация видов работ приведена в Приложении </w:t>
      </w:r>
      <w:r w:rsidR="00C5033F" w:rsidRPr="005A0F63">
        <w:rPr>
          <w:rFonts w:cs="Arial"/>
          <w:sz w:val="24"/>
          <w:szCs w:val="24"/>
        </w:rPr>
        <w:t>7</w:t>
      </w:r>
      <w:r w:rsidRPr="005A0F63">
        <w:rPr>
          <w:rFonts w:cs="Arial"/>
          <w:sz w:val="24"/>
          <w:szCs w:val="24"/>
        </w:rPr>
        <w:t>. Время проведения производительных операций, не превышающее установленных норм, учитывается как производительное время.</w:t>
      </w:r>
      <w:bookmarkEnd w:id="2"/>
      <w:r w:rsidRPr="005A0F63">
        <w:rPr>
          <w:rFonts w:cs="Arial"/>
          <w:sz w:val="24"/>
          <w:szCs w:val="24"/>
        </w:rPr>
        <w:t xml:space="preserve"> </w:t>
      </w:r>
    </w:p>
    <w:p w14:paraId="2E09C078" w14:textId="77777777" w:rsidR="000645ED" w:rsidRPr="005A0F63" w:rsidRDefault="000645ED" w:rsidP="00B36AB4">
      <w:pPr>
        <w:pStyle w:val="s03"/>
        <w:numPr>
          <w:ilvl w:val="0"/>
          <w:numId w:val="0"/>
        </w:numPr>
        <w:tabs>
          <w:tab w:val="clear" w:pos="1134"/>
          <w:tab w:val="left" w:pos="284"/>
        </w:tabs>
        <w:spacing w:beforeLines="60" w:before="144" w:afterLines="60" w:after="144" w:line="276" w:lineRule="auto"/>
        <w:ind w:firstLine="340"/>
        <w:rPr>
          <w:rFonts w:cs="Arial"/>
          <w:sz w:val="24"/>
          <w:szCs w:val="24"/>
        </w:rPr>
      </w:pPr>
      <w:r w:rsidRPr="005A0F63">
        <w:rPr>
          <w:rFonts w:cs="Arial"/>
          <w:sz w:val="24"/>
          <w:szCs w:val="24"/>
        </w:rPr>
        <w:t xml:space="preserve">Порядок и объем работ, указанный </w:t>
      </w:r>
      <w:proofErr w:type="gramStart"/>
      <w:r w:rsidR="00B36AB4" w:rsidRPr="005A0F63">
        <w:rPr>
          <w:rFonts w:cs="Arial"/>
          <w:sz w:val="24"/>
          <w:szCs w:val="24"/>
        </w:rPr>
        <w:t>в графике</w:t>
      </w:r>
      <w:proofErr w:type="gramEnd"/>
      <w:r w:rsidRPr="005A0F63">
        <w:rPr>
          <w:rFonts w:cs="Arial"/>
          <w:sz w:val="24"/>
          <w:szCs w:val="24"/>
        </w:rPr>
        <w:t xml:space="preserve"> глубина-день могут меняться по </w:t>
      </w:r>
      <w:r w:rsidRPr="005A0F63">
        <w:rPr>
          <w:rFonts w:cs="Arial"/>
          <w:sz w:val="24"/>
          <w:szCs w:val="24"/>
        </w:rPr>
        <w:lastRenderedPageBreak/>
        <w:t>согласованию с Заказчиком или его распоряжению.</w:t>
      </w:r>
    </w:p>
    <w:p w14:paraId="472995F5" w14:textId="77777777" w:rsidR="000645ED" w:rsidRPr="005A0F63" w:rsidRDefault="000645ED" w:rsidP="00B36AB4">
      <w:pPr>
        <w:pStyle w:val="s03"/>
        <w:keepLines/>
        <w:widowControl/>
        <w:numPr>
          <w:ilvl w:val="0"/>
          <w:numId w:val="0"/>
        </w:numPr>
        <w:spacing w:beforeLines="60" w:before="144" w:after="60" w:line="276" w:lineRule="auto"/>
        <w:ind w:firstLine="336"/>
        <w:rPr>
          <w:rFonts w:cs="Arial"/>
          <w:sz w:val="24"/>
          <w:szCs w:val="24"/>
        </w:rPr>
      </w:pPr>
      <w:r w:rsidRPr="005A0F63">
        <w:rPr>
          <w:rFonts w:cs="Arial"/>
          <w:sz w:val="24"/>
          <w:szCs w:val="24"/>
        </w:rPr>
        <w:t xml:space="preserve">В случае необходимости проведения дополнительных работ, их продолжительность формируется и учитывается на основании нормативного времени бурения, определенного </w:t>
      </w:r>
      <w:r w:rsidR="00EE425E" w:rsidRPr="005A0F63">
        <w:rPr>
          <w:rFonts w:cs="Arial"/>
          <w:sz w:val="24"/>
          <w:szCs w:val="24"/>
        </w:rPr>
        <w:t>в первоначальном согласованном графике,</w:t>
      </w:r>
      <w:r w:rsidRPr="005A0F63">
        <w:rPr>
          <w:rFonts w:cs="Arial"/>
          <w:sz w:val="24"/>
          <w:szCs w:val="24"/>
        </w:rPr>
        <w:t xml:space="preserve"> глубина-день.</w:t>
      </w:r>
    </w:p>
    <w:p w14:paraId="216AB418" w14:textId="77777777" w:rsidR="00BE23E3" w:rsidRPr="005A0F63" w:rsidRDefault="000645ED" w:rsidP="00BE23E3">
      <w:pPr>
        <w:pStyle w:val="s03"/>
        <w:keepLines/>
        <w:widowControl/>
        <w:numPr>
          <w:ilvl w:val="0"/>
          <w:numId w:val="0"/>
        </w:numPr>
        <w:tabs>
          <w:tab w:val="clear" w:pos="1134"/>
        </w:tabs>
        <w:spacing w:beforeLines="60" w:before="144" w:after="60" w:line="276" w:lineRule="auto"/>
        <w:ind w:firstLine="336"/>
        <w:rPr>
          <w:rFonts w:cs="Arial"/>
          <w:sz w:val="24"/>
          <w:szCs w:val="24"/>
        </w:rPr>
      </w:pPr>
      <w:r w:rsidRPr="005A0F63">
        <w:rPr>
          <w:rFonts w:cs="Arial"/>
          <w:sz w:val="24"/>
          <w:szCs w:val="24"/>
        </w:rPr>
        <w:t>Продолжительность дополнительных работ должна быть технологически обоснованной, с учетом конструкции конкретной скважины, глубины и горизонтального смещения забоя, применяемого оборудования и геологических условий.</w:t>
      </w:r>
    </w:p>
    <w:p w14:paraId="158BB944" w14:textId="6EAB1B93" w:rsidR="000645ED" w:rsidRPr="005A0F63" w:rsidRDefault="000645ED" w:rsidP="001C0247">
      <w:pPr>
        <w:pStyle w:val="s03"/>
        <w:keepLines/>
        <w:widowControl/>
        <w:numPr>
          <w:ilvl w:val="0"/>
          <w:numId w:val="0"/>
        </w:numPr>
        <w:tabs>
          <w:tab w:val="clear" w:pos="1134"/>
        </w:tabs>
        <w:spacing w:beforeLines="60" w:before="144" w:after="60"/>
        <w:ind w:firstLine="336"/>
        <w:rPr>
          <w:rFonts w:cs="Arial"/>
          <w:sz w:val="24"/>
          <w:szCs w:val="24"/>
        </w:rPr>
      </w:pPr>
      <w:r w:rsidRPr="005A0F63">
        <w:rPr>
          <w:rFonts w:cs="Arial"/>
          <w:sz w:val="24"/>
          <w:szCs w:val="24"/>
        </w:rPr>
        <w:t xml:space="preserve">В п. </w:t>
      </w:r>
      <w:r w:rsidR="00B36AB4" w:rsidRPr="005A0F63">
        <w:rPr>
          <w:rFonts w:cs="Arial"/>
          <w:sz w:val="24"/>
          <w:szCs w:val="24"/>
        </w:rPr>
        <w:t>3</w:t>
      </w:r>
      <w:r w:rsidRPr="005A0F63">
        <w:rPr>
          <w:rFonts w:cs="Arial"/>
          <w:sz w:val="24"/>
          <w:szCs w:val="24"/>
        </w:rPr>
        <w:t xml:space="preserve">.1 </w:t>
      </w:r>
      <w:r w:rsidR="00BE23E3" w:rsidRPr="005A0F63">
        <w:rPr>
          <w:rFonts w:cs="Arial"/>
          <w:sz w:val="24"/>
          <w:szCs w:val="24"/>
        </w:rPr>
        <w:t>установлен</w:t>
      </w:r>
      <w:r w:rsidRPr="005A0F63">
        <w:rPr>
          <w:rFonts w:cs="Arial"/>
          <w:sz w:val="24"/>
          <w:szCs w:val="24"/>
        </w:rPr>
        <w:t xml:space="preserve"> порядок начала и окончания этапа</w:t>
      </w:r>
      <w:r w:rsidR="00BE23E3" w:rsidRPr="005A0F63">
        <w:rPr>
          <w:rFonts w:cs="Arial"/>
          <w:sz w:val="24"/>
          <w:szCs w:val="24"/>
        </w:rPr>
        <w:t xml:space="preserve"> (категории)</w:t>
      </w:r>
      <w:r w:rsidRPr="005A0F63">
        <w:rPr>
          <w:rFonts w:cs="Arial"/>
          <w:sz w:val="24"/>
          <w:szCs w:val="24"/>
        </w:rPr>
        <w:t xml:space="preserve"> ВМР.</w:t>
      </w:r>
    </w:p>
    <w:p w14:paraId="354DC8AB" w14:textId="77777777" w:rsidR="001C0247" w:rsidRPr="005A0F63" w:rsidRDefault="001C0247" w:rsidP="001C0247">
      <w:pPr>
        <w:pStyle w:val="s03"/>
        <w:keepLines/>
        <w:widowControl/>
        <w:numPr>
          <w:ilvl w:val="0"/>
          <w:numId w:val="0"/>
        </w:numPr>
        <w:tabs>
          <w:tab w:val="clear" w:pos="1134"/>
        </w:tabs>
        <w:spacing w:beforeLines="60" w:before="144" w:after="60"/>
        <w:ind w:firstLine="336"/>
        <w:rPr>
          <w:rFonts w:cs="Arial"/>
          <w:sz w:val="24"/>
          <w:szCs w:val="24"/>
        </w:rPr>
      </w:pPr>
    </w:p>
    <w:p w14:paraId="2C4F1030" w14:textId="77777777" w:rsidR="000645ED" w:rsidRPr="005A0F63" w:rsidRDefault="00B36AB4" w:rsidP="001C0247">
      <w:pPr>
        <w:pStyle w:val="s05"/>
        <w:numPr>
          <w:ilvl w:val="1"/>
          <w:numId w:val="1"/>
        </w:numPr>
        <w:spacing w:before="60"/>
        <w:ind w:left="284"/>
        <w:rPr>
          <w:rFonts w:cs="Arial"/>
          <w:b/>
          <w:sz w:val="24"/>
          <w:szCs w:val="24"/>
        </w:rPr>
      </w:pPr>
      <w:bookmarkStart w:id="3" w:name="_Toc383515778"/>
      <w:r w:rsidRPr="005A0F63">
        <w:rPr>
          <w:rFonts w:cs="Arial"/>
          <w:b/>
          <w:sz w:val="24"/>
          <w:szCs w:val="24"/>
        </w:rPr>
        <w:t>ВЫШКОМОНТАЖНЫЕ РАБОТЫ</w:t>
      </w:r>
    </w:p>
    <w:p w14:paraId="702CDAE6" w14:textId="77777777" w:rsidR="000645ED" w:rsidRPr="005A0F63" w:rsidRDefault="000645ED" w:rsidP="004D43DB">
      <w:pPr>
        <w:pStyle w:val="s03"/>
        <w:numPr>
          <w:ilvl w:val="0"/>
          <w:numId w:val="0"/>
        </w:numPr>
        <w:tabs>
          <w:tab w:val="clear" w:pos="1134"/>
          <w:tab w:val="left" w:pos="284"/>
        </w:tabs>
        <w:spacing w:before="60" w:line="276" w:lineRule="auto"/>
        <w:ind w:firstLine="340"/>
        <w:rPr>
          <w:rFonts w:cs="Arial"/>
          <w:sz w:val="24"/>
          <w:szCs w:val="24"/>
        </w:rPr>
      </w:pPr>
      <w:r w:rsidRPr="005A0F63">
        <w:rPr>
          <w:rFonts w:cs="Arial"/>
          <w:sz w:val="24"/>
          <w:szCs w:val="24"/>
        </w:rPr>
        <w:t xml:space="preserve">Работы по монтажу, демонтажу БУ и </w:t>
      </w:r>
      <w:proofErr w:type="spellStart"/>
      <w:r w:rsidRPr="005A0F63">
        <w:rPr>
          <w:rFonts w:cs="Arial"/>
          <w:sz w:val="24"/>
          <w:szCs w:val="24"/>
        </w:rPr>
        <w:t>привышечных</w:t>
      </w:r>
      <w:proofErr w:type="spellEnd"/>
      <w:r w:rsidRPr="005A0F63">
        <w:rPr>
          <w:rFonts w:cs="Arial"/>
          <w:sz w:val="24"/>
          <w:szCs w:val="24"/>
        </w:rPr>
        <w:t xml:space="preserve"> сооружений, перемещению БУ в пределах площадки, включая передвижку для проведения демонтажа, центровку вышки БУ, а также пусконаладочные работы, выполняемые согласно проектной документации, относятся к производительным операциям при строительстве скважины.</w:t>
      </w:r>
    </w:p>
    <w:p w14:paraId="03D6A51E" w14:textId="77777777" w:rsidR="000645ED" w:rsidRPr="005A0F63" w:rsidRDefault="000645ED" w:rsidP="00B36AB4">
      <w:pPr>
        <w:pStyle w:val="s03"/>
        <w:numPr>
          <w:ilvl w:val="0"/>
          <w:numId w:val="0"/>
        </w:numPr>
        <w:tabs>
          <w:tab w:val="clear" w:pos="1134"/>
          <w:tab w:val="left" w:pos="284"/>
        </w:tabs>
        <w:spacing w:before="60" w:afterLines="60" w:after="144" w:line="276" w:lineRule="auto"/>
        <w:ind w:firstLine="340"/>
        <w:rPr>
          <w:rFonts w:cs="Arial"/>
          <w:sz w:val="24"/>
          <w:szCs w:val="24"/>
        </w:rPr>
      </w:pPr>
      <w:r w:rsidRPr="005A0F63">
        <w:rPr>
          <w:rFonts w:cs="Arial"/>
          <w:sz w:val="24"/>
          <w:szCs w:val="24"/>
        </w:rPr>
        <w:t xml:space="preserve">Началом этапа ВМР является дата фактического начала вышкомонтажных работ на скважине-точке, оформленная соответствующим актом. Окончанием этапа ВМР является дата окончания всех работ по строительству вышки и монтажу оборудования, оформленная соответствующим актом. </w:t>
      </w:r>
    </w:p>
    <w:p w14:paraId="5C89113D" w14:textId="77777777" w:rsidR="000645ED" w:rsidRPr="005A0F63" w:rsidRDefault="000645ED" w:rsidP="00B36AB4">
      <w:pPr>
        <w:pStyle w:val="s03"/>
        <w:numPr>
          <w:ilvl w:val="0"/>
          <w:numId w:val="0"/>
        </w:numPr>
        <w:tabs>
          <w:tab w:val="clear" w:pos="1134"/>
          <w:tab w:val="left" w:pos="284"/>
        </w:tabs>
        <w:spacing w:before="60" w:afterLines="60" w:after="144" w:line="276" w:lineRule="auto"/>
        <w:ind w:firstLine="340"/>
        <w:rPr>
          <w:rFonts w:cs="Arial"/>
          <w:sz w:val="24"/>
          <w:szCs w:val="24"/>
        </w:rPr>
      </w:pPr>
      <w:r w:rsidRPr="005A0F63">
        <w:rPr>
          <w:rFonts w:cs="Arial"/>
          <w:sz w:val="24"/>
          <w:szCs w:val="24"/>
        </w:rPr>
        <w:t>Дополнительные работы по центровке вышки БУ относятся к НПВ и учитываются в балансе календарного времени как простой, за исключением работ, связанных с центровкой вышки перед спуском обсадной колонны и учтенные в плановом графике. Дополнительные ВМР, проводимые при ликвидации аварии, осложнения, брака, учитываются в балансе времени ликвидации соответствующего инцидента.</w:t>
      </w:r>
    </w:p>
    <w:bookmarkEnd w:id="3"/>
    <w:p w14:paraId="11674AD9" w14:textId="77777777" w:rsidR="000645ED" w:rsidRPr="005A0F63" w:rsidRDefault="00B36AB4" w:rsidP="004D43DB">
      <w:pPr>
        <w:pStyle w:val="s05"/>
        <w:numPr>
          <w:ilvl w:val="1"/>
          <w:numId w:val="1"/>
        </w:numPr>
        <w:spacing w:before="0" w:line="276" w:lineRule="auto"/>
        <w:ind w:left="284"/>
        <w:rPr>
          <w:rFonts w:cs="Arial"/>
          <w:b/>
          <w:sz w:val="24"/>
          <w:szCs w:val="24"/>
        </w:rPr>
      </w:pPr>
      <w:r w:rsidRPr="005A0F63">
        <w:rPr>
          <w:rFonts w:cs="Arial"/>
          <w:b/>
          <w:sz w:val="24"/>
          <w:szCs w:val="24"/>
        </w:rPr>
        <w:t>БУРЕНИЕ</w:t>
      </w:r>
    </w:p>
    <w:p w14:paraId="42AF19B5" w14:textId="77777777" w:rsidR="000645ED" w:rsidRPr="005A0F63" w:rsidRDefault="000645ED" w:rsidP="004D43DB">
      <w:pPr>
        <w:pStyle w:val="s03"/>
        <w:numPr>
          <w:ilvl w:val="0"/>
          <w:numId w:val="0"/>
        </w:numPr>
        <w:tabs>
          <w:tab w:val="clear" w:pos="1134"/>
          <w:tab w:val="left" w:pos="284"/>
        </w:tabs>
        <w:spacing w:before="0" w:after="60" w:line="276" w:lineRule="auto"/>
        <w:ind w:firstLine="340"/>
        <w:rPr>
          <w:rFonts w:cs="Arial"/>
          <w:sz w:val="24"/>
          <w:szCs w:val="24"/>
        </w:rPr>
      </w:pPr>
      <w:r w:rsidRPr="005A0F63">
        <w:rPr>
          <w:rFonts w:cs="Arial"/>
          <w:sz w:val="24"/>
          <w:szCs w:val="24"/>
        </w:rPr>
        <w:t xml:space="preserve">Началом этапа бурения скважины, а также началом бурения первой секции, является момент начала первого спуска долота на бурение. Началом бурения последующих секций скважины является момент начала сборки первой КНБК на бурение от ранее достигнутого забоя предыдущей секции. Окончанием бурения секции (скважины) является окончание механического бурения в связи с достижением проектного забоя секции (скважины) и начало подъема инструмента. </w:t>
      </w:r>
    </w:p>
    <w:p w14:paraId="527A1B68" w14:textId="77777777" w:rsidR="000645ED" w:rsidRPr="005A0F63" w:rsidRDefault="000645ED" w:rsidP="004D43DB">
      <w:pPr>
        <w:pStyle w:val="s03"/>
        <w:numPr>
          <w:ilvl w:val="2"/>
          <w:numId w:val="1"/>
        </w:numPr>
        <w:spacing w:before="0" w:after="60" w:line="276" w:lineRule="auto"/>
        <w:ind w:left="284"/>
        <w:rPr>
          <w:rFonts w:cs="Arial"/>
          <w:sz w:val="24"/>
          <w:szCs w:val="24"/>
        </w:rPr>
      </w:pPr>
      <w:r w:rsidRPr="005A0F63">
        <w:rPr>
          <w:rFonts w:cs="Arial"/>
          <w:sz w:val="24"/>
          <w:szCs w:val="24"/>
        </w:rPr>
        <w:t>Сборка, разборка КНБК.</w:t>
      </w:r>
    </w:p>
    <w:p w14:paraId="317A38C7" w14:textId="77777777" w:rsidR="000645ED" w:rsidRPr="005A0F63" w:rsidRDefault="000645ED" w:rsidP="00B36AB4">
      <w:pPr>
        <w:pStyle w:val="s03"/>
        <w:numPr>
          <w:ilvl w:val="0"/>
          <w:numId w:val="0"/>
        </w:numPr>
        <w:tabs>
          <w:tab w:val="clear" w:pos="1134"/>
          <w:tab w:val="left" w:pos="284"/>
        </w:tabs>
        <w:spacing w:before="60" w:after="60" w:line="276" w:lineRule="auto"/>
        <w:ind w:firstLine="340"/>
        <w:rPr>
          <w:rFonts w:cs="Arial"/>
          <w:sz w:val="24"/>
          <w:szCs w:val="24"/>
        </w:rPr>
      </w:pPr>
      <w:r w:rsidRPr="005A0F63">
        <w:rPr>
          <w:rFonts w:cs="Arial"/>
          <w:sz w:val="24"/>
          <w:szCs w:val="24"/>
        </w:rPr>
        <w:t xml:space="preserve">К работам по сборке КНБК относится комплекс технологических операций от момента навинчивания первого элемента компоновки низа бурильной колонны до окончания крепления резьбового соединения первой бурильной трубы с верхним элементом КНБК. </w:t>
      </w:r>
    </w:p>
    <w:p w14:paraId="38E0F586" w14:textId="77777777" w:rsidR="000645ED" w:rsidRPr="005A0F63" w:rsidRDefault="000645ED" w:rsidP="004D43DB">
      <w:pPr>
        <w:pStyle w:val="s03"/>
        <w:numPr>
          <w:ilvl w:val="0"/>
          <w:numId w:val="0"/>
        </w:numPr>
        <w:tabs>
          <w:tab w:val="clear" w:pos="1134"/>
          <w:tab w:val="left" w:pos="284"/>
        </w:tabs>
        <w:spacing w:beforeLines="60" w:before="144" w:afterLines="60" w:after="144" w:line="276" w:lineRule="auto"/>
        <w:ind w:firstLine="340"/>
        <w:rPr>
          <w:rFonts w:cs="Arial"/>
          <w:sz w:val="24"/>
          <w:szCs w:val="24"/>
        </w:rPr>
      </w:pPr>
      <w:r w:rsidRPr="005A0F63">
        <w:rPr>
          <w:rFonts w:cs="Arial"/>
          <w:sz w:val="24"/>
          <w:szCs w:val="24"/>
        </w:rPr>
        <w:t xml:space="preserve">К работам по разборке КНБК относится комплекс технологических операций от момента начала раскрепления резьбового соединения первого элемента компоновки с колонной бурильных труб до момента отворота долота либо последнего резьбового </w:t>
      </w:r>
      <w:r w:rsidRPr="005A0F63">
        <w:rPr>
          <w:rFonts w:cs="Arial"/>
          <w:sz w:val="24"/>
          <w:szCs w:val="24"/>
        </w:rPr>
        <w:lastRenderedPageBreak/>
        <w:t xml:space="preserve">соединения между элементами КНБК. </w:t>
      </w:r>
    </w:p>
    <w:p w14:paraId="2937D73E" w14:textId="77777777" w:rsidR="000645ED" w:rsidRPr="005A0F63" w:rsidRDefault="000645ED" w:rsidP="004D43DB">
      <w:pPr>
        <w:pStyle w:val="s03"/>
        <w:numPr>
          <w:ilvl w:val="2"/>
          <w:numId w:val="1"/>
        </w:numPr>
        <w:spacing w:before="0" w:line="276" w:lineRule="auto"/>
        <w:ind w:left="284"/>
        <w:rPr>
          <w:rFonts w:cs="Arial"/>
          <w:sz w:val="24"/>
          <w:szCs w:val="24"/>
        </w:rPr>
      </w:pPr>
      <w:r w:rsidRPr="005A0F63">
        <w:rPr>
          <w:rFonts w:cs="Arial"/>
          <w:sz w:val="24"/>
          <w:szCs w:val="24"/>
        </w:rPr>
        <w:t>Механическое бурение.</w:t>
      </w:r>
    </w:p>
    <w:p w14:paraId="5E493CE3" w14:textId="77777777" w:rsidR="000645ED" w:rsidRPr="005A0F63" w:rsidRDefault="000645ED" w:rsidP="004D43DB">
      <w:pPr>
        <w:pStyle w:val="s03"/>
        <w:numPr>
          <w:ilvl w:val="0"/>
          <w:numId w:val="0"/>
        </w:numPr>
        <w:tabs>
          <w:tab w:val="clear" w:pos="1134"/>
          <w:tab w:val="left" w:pos="284"/>
        </w:tabs>
        <w:spacing w:before="0" w:line="276" w:lineRule="auto"/>
        <w:ind w:firstLine="340"/>
        <w:rPr>
          <w:rFonts w:cs="Arial"/>
          <w:sz w:val="24"/>
          <w:szCs w:val="24"/>
        </w:rPr>
      </w:pPr>
      <w:r w:rsidRPr="005A0F63">
        <w:rPr>
          <w:rFonts w:cs="Arial"/>
          <w:sz w:val="24"/>
          <w:szCs w:val="24"/>
        </w:rPr>
        <w:t xml:space="preserve">Время механического бурения включает комплекс операций по углублению основного ствола скважины, а также по углублению дополнительного ствола, строительство которого осуществляется в плановом порядке по согласованию с Заказчиком. </w:t>
      </w:r>
    </w:p>
    <w:p w14:paraId="3AB1C8BA" w14:textId="77777777" w:rsidR="000645ED" w:rsidRPr="005A0F63" w:rsidRDefault="000645ED" w:rsidP="004D43DB">
      <w:pPr>
        <w:pStyle w:val="s03"/>
        <w:numPr>
          <w:ilvl w:val="0"/>
          <w:numId w:val="0"/>
        </w:numPr>
        <w:tabs>
          <w:tab w:val="clear" w:pos="1134"/>
          <w:tab w:val="left" w:pos="284"/>
        </w:tabs>
        <w:spacing w:beforeLines="60" w:before="144" w:afterLines="60" w:after="144" w:line="276" w:lineRule="auto"/>
        <w:ind w:firstLine="340"/>
        <w:rPr>
          <w:rFonts w:cs="Arial"/>
          <w:sz w:val="24"/>
          <w:szCs w:val="24"/>
        </w:rPr>
      </w:pPr>
      <w:r w:rsidRPr="005A0F63">
        <w:rPr>
          <w:rFonts w:cs="Arial"/>
          <w:sz w:val="24"/>
          <w:szCs w:val="24"/>
        </w:rPr>
        <w:t xml:space="preserve">Время механического бурения исчисляется от момента первого контакта долота с ранее достигнутым забоем скважины после наращивания (спуска) бурильной колонны до момента отрыва от забоя для проведения промывки перед подъемом (наращиванием) бурильной колонны. </w:t>
      </w:r>
    </w:p>
    <w:p w14:paraId="516E4F80" w14:textId="77777777" w:rsidR="000645ED" w:rsidRPr="005A0F63" w:rsidRDefault="000645ED" w:rsidP="004D43DB">
      <w:pPr>
        <w:pStyle w:val="s03"/>
        <w:numPr>
          <w:ilvl w:val="0"/>
          <w:numId w:val="0"/>
        </w:numPr>
        <w:tabs>
          <w:tab w:val="clear" w:pos="1134"/>
          <w:tab w:val="left" w:pos="284"/>
        </w:tabs>
        <w:spacing w:beforeLines="60" w:before="144" w:afterLines="60" w:after="144" w:line="276" w:lineRule="auto"/>
        <w:ind w:firstLine="340"/>
        <w:rPr>
          <w:rFonts w:cs="Arial"/>
          <w:sz w:val="24"/>
          <w:szCs w:val="24"/>
        </w:rPr>
      </w:pPr>
      <w:r w:rsidRPr="005A0F63">
        <w:rPr>
          <w:rFonts w:cs="Arial"/>
          <w:sz w:val="24"/>
          <w:szCs w:val="24"/>
        </w:rPr>
        <w:t>Затраты времени на проведение замеров кривизны в процессе бурения не включаются во время механического бурения и учитываются отдельно.</w:t>
      </w:r>
    </w:p>
    <w:p w14:paraId="0FECC9BA" w14:textId="77777777" w:rsidR="000645ED" w:rsidRPr="005A0F63" w:rsidRDefault="000645ED" w:rsidP="004D43DB">
      <w:pPr>
        <w:pStyle w:val="s03"/>
        <w:numPr>
          <w:ilvl w:val="2"/>
          <w:numId w:val="1"/>
        </w:numPr>
        <w:spacing w:before="0" w:line="276" w:lineRule="auto"/>
        <w:ind w:left="284"/>
        <w:rPr>
          <w:rFonts w:cs="Arial"/>
          <w:sz w:val="24"/>
          <w:szCs w:val="24"/>
        </w:rPr>
      </w:pPr>
      <w:r w:rsidRPr="005A0F63">
        <w:rPr>
          <w:rFonts w:cs="Arial"/>
          <w:sz w:val="24"/>
          <w:szCs w:val="24"/>
        </w:rPr>
        <w:t>Замер параметров кривизны ствола в процессе бурения.</w:t>
      </w:r>
    </w:p>
    <w:p w14:paraId="0A03B173" w14:textId="77777777" w:rsidR="000645ED" w:rsidRPr="005A0F63" w:rsidRDefault="000645ED" w:rsidP="002500BA">
      <w:pPr>
        <w:pStyle w:val="s03"/>
        <w:numPr>
          <w:ilvl w:val="0"/>
          <w:numId w:val="0"/>
        </w:numPr>
        <w:tabs>
          <w:tab w:val="clear" w:pos="1134"/>
          <w:tab w:val="left" w:pos="284"/>
        </w:tabs>
        <w:spacing w:before="0" w:after="60" w:line="276" w:lineRule="auto"/>
        <w:ind w:firstLine="340"/>
        <w:rPr>
          <w:rFonts w:cs="Arial"/>
          <w:sz w:val="24"/>
          <w:szCs w:val="24"/>
        </w:rPr>
      </w:pPr>
      <w:r w:rsidRPr="005A0F63">
        <w:rPr>
          <w:rFonts w:cs="Arial"/>
          <w:sz w:val="24"/>
          <w:szCs w:val="24"/>
        </w:rPr>
        <w:t xml:space="preserve">Время проведения замера параметров кривизны ствола скважины в процессе бурения с применением ЗТС исчисляется от момента прекращения циркуляции после окончания промывки пробуренного интервала до начала движения бурильной колонны после окончания замера.  </w:t>
      </w:r>
    </w:p>
    <w:p w14:paraId="4ABB4A30" w14:textId="77777777" w:rsidR="000645ED" w:rsidRPr="005A0F63" w:rsidRDefault="000645ED" w:rsidP="002500BA">
      <w:pPr>
        <w:pStyle w:val="s03"/>
        <w:numPr>
          <w:ilvl w:val="2"/>
          <w:numId w:val="1"/>
        </w:numPr>
        <w:spacing w:before="0" w:line="276" w:lineRule="auto"/>
        <w:ind w:left="284"/>
        <w:rPr>
          <w:rFonts w:cs="Arial"/>
          <w:sz w:val="24"/>
          <w:szCs w:val="24"/>
        </w:rPr>
      </w:pPr>
      <w:r w:rsidRPr="005A0F63">
        <w:rPr>
          <w:rFonts w:cs="Arial"/>
          <w:sz w:val="24"/>
          <w:szCs w:val="24"/>
        </w:rPr>
        <w:t xml:space="preserve"> Нормализация ствола скважины. </w:t>
      </w:r>
    </w:p>
    <w:p w14:paraId="0E1A033C" w14:textId="77777777" w:rsidR="000645ED" w:rsidRPr="005A0F63" w:rsidRDefault="000645ED" w:rsidP="002500BA">
      <w:pPr>
        <w:pStyle w:val="s03"/>
        <w:numPr>
          <w:ilvl w:val="0"/>
          <w:numId w:val="0"/>
        </w:numPr>
        <w:tabs>
          <w:tab w:val="clear" w:pos="1134"/>
          <w:tab w:val="left" w:pos="284"/>
        </w:tabs>
        <w:spacing w:before="0" w:line="276" w:lineRule="auto"/>
        <w:ind w:firstLine="340"/>
        <w:rPr>
          <w:rFonts w:cs="Arial"/>
          <w:sz w:val="24"/>
          <w:szCs w:val="24"/>
        </w:rPr>
      </w:pPr>
      <w:r w:rsidRPr="005A0F63">
        <w:rPr>
          <w:rFonts w:cs="Arial"/>
          <w:sz w:val="24"/>
          <w:szCs w:val="24"/>
        </w:rPr>
        <w:t>К работам по нормализации ствола скважины относятся плановые операции по проработке и расширению ствола, предусмотренные проектной документацией на строительство скважины, согласованной Заказчиком программой работ.</w:t>
      </w:r>
    </w:p>
    <w:p w14:paraId="16FAC893" w14:textId="77777777" w:rsidR="000645ED" w:rsidRPr="005A0F63" w:rsidRDefault="000645ED" w:rsidP="002500BA">
      <w:pPr>
        <w:pStyle w:val="s03"/>
        <w:numPr>
          <w:ilvl w:val="0"/>
          <w:numId w:val="0"/>
        </w:numPr>
        <w:tabs>
          <w:tab w:val="clear" w:pos="1134"/>
          <w:tab w:val="left" w:pos="284"/>
        </w:tabs>
        <w:spacing w:line="276" w:lineRule="auto"/>
        <w:ind w:firstLine="340"/>
        <w:rPr>
          <w:rFonts w:cs="Arial"/>
          <w:sz w:val="24"/>
          <w:szCs w:val="24"/>
        </w:rPr>
      </w:pPr>
      <w:r w:rsidRPr="005A0F63">
        <w:rPr>
          <w:rFonts w:cs="Arial"/>
          <w:sz w:val="24"/>
          <w:szCs w:val="24"/>
        </w:rPr>
        <w:t xml:space="preserve">Плановые работы по проработке, </w:t>
      </w:r>
      <w:proofErr w:type="spellStart"/>
      <w:r w:rsidRPr="005A0F63">
        <w:rPr>
          <w:rFonts w:cs="Arial"/>
          <w:sz w:val="24"/>
          <w:szCs w:val="24"/>
        </w:rPr>
        <w:t>шаблонированию</w:t>
      </w:r>
      <w:proofErr w:type="spellEnd"/>
      <w:r w:rsidRPr="005A0F63">
        <w:rPr>
          <w:rFonts w:cs="Arial"/>
          <w:sz w:val="24"/>
          <w:szCs w:val="24"/>
        </w:rPr>
        <w:t xml:space="preserve"> и расширению ствола проводятся для нормализации диаметра скважины после проведения ГФР, после испытания пласта в открытом стволе, после окончания бурения интервала, перед спуском ОК, в других необходимых случаях, предусмотренных проектной документацией и утвержденной программой работ.</w:t>
      </w:r>
    </w:p>
    <w:p w14:paraId="2DED7696" w14:textId="77777777" w:rsidR="000645ED" w:rsidRPr="005A0F63" w:rsidRDefault="000645ED" w:rsidP="002500BA">
      <w:pPr>
        <w:pStyle w:val="s03"/>
        <w:numPr>
          <w:ilvl w:val="0"/>
          <w:numId w:val="0"/>
        </w:numPr>
        <w:tabs>
          <w:tab w:val="clear" w:pos="1134"/>
          <w:tab w:val="left" w:pos="284"/>
        </w:tabs>
        <w:spacing w:line="276" w:lineRule="auto"/>
        <w:ind w:firstLine="340"/>
        <w:rPr>
          <w:rFonts w:cs="Arial"/>
          <w:sz w:val="24"/>
          <w:szCs w:val="24"/>
        </w:rPr>
      </w:pPr>
      <w:r w:rsidRPr="005A0F63">
        <w:rPr>
          <w:rFonts w:cs="Arial"/>
          <w:sz w:val="24"/>
          <w:szCs w:val="24"/>
        </w:rPr>
        <w:t>Время проведения внеплановых операций по нормализации состояния ствола скважины, проведение которых обусловлено необходимостью ликвидации осложнения, аварии, брака или иного инцидента, учитывается в балансе времени, затраченного на ликвидацию последствий соответствующего инцидента, с разделением по операциям.</w:t>
      </w:r>
    </w:p>
    <w:p w14:paraId="09EB2167" w14:textId="77777777" w:rsidR="000645ED" w:rsidRPr="005A0F63" w:rsidRDefault="000645ED" w:rsidP="002500BA">
      <w:pPr>
        <w:pStyle w:val="s03"/>
        <w:numPr>
          <w:ilvl w:val="2"/>
          <w:numId w:val="1"/>
        </w:numPr>
        <w:ind w:left="284"/>
        <w:rPr>
          <w:rFonts w:cs="Arial"/>
          <w:sz w:val="24"/>
          <w:szCs w:val="24"/>
        </w:rPr>
      </w:pPr>
      <w:r w:rsidRPr="005A0F63">
        <w:rPr>
          <w:rFonts w:cs="Arial"/>
          <w:sz w:val="24"/>
          <w:szCs w:val="24"/>
        </w:rPr>
        <w:t xml:space="preserve">Спускоподъемные операции. </w:t>
      </w:r>
    </w:p>
    <w:p w14:paraId="1C6D15C8" w14:textId="77777777" w:rsidR="000645ED" w:rsidRPr="005A0F63" w:rsidRDefault="000645ED" w:rsidP="002500BA">
      <w:pPr>
        <w:pStyle w:val="s03"/>
        <w:numPr>
          <w:ilvl w:val="0"/>
          <w:numId w:val="0"/>
        </w:numPr>
        <w:tabs>
          <w:tab w:val="clear" w:pos="1134"/>
          <w:tab w:val="left" w:pos="284"/>
        </w:tabs>
        <w:spacing w:line="276" w:lineRule="auto"/>
        <w:ind w:firstLine="340"/>
        <w:rPr>
          <w:rFonts w:cs="Arial"/>
          <w:sz w:val="24"/>
          <w:szCs w:val="24"/>
        </w:rPr>
      </w:pPr>
      <w:r w:rsidRPr="005A0F63">
        <w:rPr>
          <w:rFonts w:cs="Arial"/>
          <w:sz w:val="24"/>
          <w:szCs w:val="24"/>
        </w:rPr>
        <w:t>Время спуска бурильной колонны исчисляется от момента окончания сборки КНБК до момента закрепления резьбового соединения бурильной колонны с ведущей трубой. Время подъема бурильной колонны исчисляется от момента окончания циркуляции (промывки перед СПО) до начала раскрепления резьбового соединения нижней бурильной трубы и КНБК.</w:t>
      </w:r>
    </w:p>
    <w:p w14:paraId="1FE95753" w14:textId="77777777" w:rsidR="000645ED" w:rsidRPr="005A0F63" w:rsidRDefault="000645ED" w:rsidP="002500BA">
      <w:pPr>
        <w:pStyle w:val="s03"/>
        <w:numPr>
          <w:ilvl w:val="0"/>
          <w:numId w:val="0"/>
        </w:numPr>
        <w:tabs>
          <w:tab w:val="clear" w:pos="1134"/>
          <w:tab w:val="left" w:pos="284"/>
        </w:tabs>
        <w:spacing w:beforeLines="60" w:before="144" w:after="60" w:line="276" w:lineRule="auto"/>
        <w:ind w:firstLine="340"/>
        <w:rPr>
          <w:rFonts w:cs="Arial"/>
          <w:sz w:val="24"/>
          <w:szCs w:val="24"/>
        </w:rPr>
      </w:pPr>
      <w:r w:rsidRPr="005A0F63">
        <w:rPr>
          <w:rFonts w:cs="Arial"/>
          <w:sz w:val="24"/>
          <w:szCs w:val="24"/>
        </w:rPr>
        <w:t>В случае, если БУ оборудована СВП, окончание спуска и начало подъема бурильной колонны определяется соответственно моментом крепления/раскрепления резьбового соединения СВП с верхней трубой бурильной колонны.</w:t>
      </w:r>
    </w:p>
    <w:p w14:paraId="55C7D16F" w14:textId="77777777" w:rsidR="000645ED" w:rsidRPr="005A0F63" w:rsidRDefault="000645ED" w:rsidP="00E76997">
      <w:pPr>
        <w:pStyle w:val="s03"/>
        <w:numPr>
          <w:ilvl w:val="2"/>
          <w:numId w:val="1"/>
        </w:numPr>
        <w:spacing w:before="0" w:line="276" w:lineRule="auto"/>
        <w:ind w:left="284"/>
        <w:rPr>
          <w:rFonts w:cs="Arial"/>
          <w:sz w:val="24"/>
          <w:szCs w:val="24"/>
        </w:rPr>
      </w:pPr>
      <w:r w:rsidRPr="005A0F63">
        <w:rPr>
          <w:rFonts w:cs="Arial"/>
          <w:sz w:val="24"/>
          <w:szCs w:val="24"/>
        </w:rPr>
        <w:t xml:space="preserve">Наращивание. </w:t>
      </w:r>
    </w:p>
    <w:p w14:paraId="6DBA77B2" w14:textId="77777777" w:rsidR="000645ED" w:rsidRPr="005A0F63" w:rsidRDefault="000645ED" w:rsidP="002500BA">
      <w:pPr>
        <w:pStyle w:val="s03"/>
        <w:numPr>
          <w:ilvl w:val="0"/>
          <w:numId w:val="0"/>
        </w:numPr>
        <w:tabs>
          <w:tab w:val="clear" w:pos="1134"/>
          <w:tab w:val="left" w:pos="284"/>
        </w:tabs>
        <w:spacing w:before="0" w:line="276" w:lineRule="auto"/>
        <w:ind w:firstLine="340"/>
        <w:rPr>
          <w:rFonts w:cs="Arial"/>
          <w:sz w:val="24"/>
          <w:szCs w:val="24"/>
        </w:rPr>
      </w:pPr>
      <w:r w:rsidRPr="005A0F63">
        <w:rPr>
          <w:rFonts w:cs="Arial"/>
          <w:sz w:val="24"/>
          <w:szCs w:val="24"/>
        </w:rPr>
        <w:t xml:space="preserve">Время наращивания бурильной колонны учитывает время проведения комплекса </w:t>
      </w:r>
      <w:r w:rsidRPr="005A0F63">
        <w:rPr>
          <w:rFonts w:cs="Arial"/>
          <w:sz w:val="24"/>
          <w:szCs w:val="24"/>
        </w:rPr>
        <w:lastRenderedPageBreak/>
        <w:t>операций по удлинению бурильной колонны в процессе бурения/проработки/ расширения ствола скважины.</w:t>
      </w:r>
    </w:p>
    <w:p w14:paraId="258EE8D8" w14:textId="77777777" w:rsidR="000645ED" w:rsidRPr="005A0F63" w:rsidRDefault="000645ED" w:rsidP="002500BA">
      <w:pPr>
        <w:pStyle w:val="s03"/>
        <w:numPr>
          <w:ilvl w:val="0"/>
          <w:numId w:val="0"/>
        </w:numPr>
        <w:tabs>
          <w:tab w:val="clear" w:pos="1134"/>
          <w:tab w:val="left" w:pos="284"/>
        </w:tabs>
        <w:spacing w:beforeLines="60" w:before="144" w:after="60" w:line="276" w:lineRule="auto"/>
        <w:ind w:firstLine="340"/>
        <w:rPr>
          <w:rFonts w:cs="Arial"/>
          <w:sz w:val="24"/>
          <w:szCs w:val="24"/>
        </w:rPr>
      </w:pPr>
      <w:r w:rsidRPr="005A0F63">
        <w:rPr>
          <w:rFonts w:cs="Arial"/>
          <w:sz w:val="24"/>
          <w:szCs w:val="24"/>
        </w:rPr>
        <w:t xml:space="preserve">Началом работ по наращиванию следует считать момента начала подъема бурильной колонны из скважины, окончанием - пуск буровых насосов и ожидание выхода промывочной жидкости из скважины. </w:t>
      </w:r>
    </w:p>
    <w:p w14:paraId="76875FA3" w14:textId="77777777" w:rsidR="000645ED" w:rsidRPr="005A0F63" w:rsidRDefault="00263E31" w:rsidP="00E76997">
      <w:pPr>
        <w:pStyle w:val="s03"/>
        <w:numPr>
          <w:ilvl w:val="2"/>
          <w:numId w:val="1"/>
        </w:numPr>
        <w:spacing w:before="0" w:line="276" w:lineRule="auto"/>
        <w:ind w:left="284"/>
        <w:rPr>
          <w:rFonts w:cs="Arial"/>
          <w:sz w:val="24"/>
          <w:szCs w:val="24"/>
        </w:rPr>
      </w:pPr>
      <w:r w:rsidRPr="005A0F63">
        <w:rPr>
          <w:rFonts w:cs="Arial"/>
          <w:sz w:val="24"/>
          <w:szCs w:val="24"/>
        </w:rPr>
        <w:t xml:space="preserve">Восстановление скважин методом </w:t>
      </w:r>
      <w:proofErr w:type="spellStart"/>
      <w:r w:rsidRPr="005A0F63">
        <w:rPr>
          <w:rFonts w:cs="Arial"/>
          <w:sz w:val="24"/>
          <w:szCs w:val="24"/>
        </w:rPr>
        <w:t>зарезки</w:t>
      </w:r>
      <w:proofErr w:type="spellEnd"/>
      <w:r w:rsidRPr="005A0F63">
        <w:rPr>
          <w:rFonts w:cs="Arial"/>
          <w:sz w:val="24"/>
          <w:szCs w:val="24"/>
        </w:rPr>
        <w:t xml:space="preserve"> боковых стволов</w:t>
      </w:r>
      <w:r w:rsidR="000645ED" w:rsidRPr="005A0F63">
        <w:rPr>
          <w:rFonts w:cs="Arial"/>
          <w:sz w:val="24"/>
          <w:szCs w:val="24"/>
        </w:rPr>
        <w:t xml:space="preserve">. </w:t>
      </w:r>
    </w:p>
    <w:p w14:paraId="426CE0C2" w14:textId="77777777" w:rsidR="000645ED" w:rsidRPr="005A0F63" w:rsidRDefault="000645ED" w:rsidP="00E76997">
      <w:pPr>
        <w:pStyle w:val="s03"/>
        <w:numPr>
          <w:ilvl w:val="0"/>
          <w:numId w:val="0"/>
        </w:numPr>
        <w:tabs>
          <w:tab w:val="clear" w:pos="1134"/>
          <w:tab w:val="left" w:pos="284"/>
        </w:tabs>
        <w:spacing w:before="0" w:line="276" w:lineRule="auto"/>
        <w:ind w:firstLine="340"/>
        <w:rPr>
          <w:rFonts w:cs="Arial"/>
          <w:sz w:val="24"/>
          <w:szCs w:val="24"/>
        </w:rPr>
      </w:pPr>
      <w:r w:rsidRPr="005A0F63">
        <w:rPr>
          <w:rFonts w:cs="Arial"/>
          <w:sz w:val="24"/>
          <w:szCs w:val="24"/>
        </w:rPr>
        <w:t xml:space="preserve">К производительному времени, работы по ЗБС относятся в тех случаях, когда такие работы изначально предусмотрены проектной документацией, либо выполняются по инициативе Заказчика в рамках согласованной Заказчиком программы работ. </w:t>
      </w:r>
    </w:p>
    <w:p w14:paraId="65F745B8" w14:textId="77777777" w:rsidR="000645ED" w:rsidRPr="005A0F63" w:rsidRDefault="000645ED" w:rsidP="00E76997">
      <w:pPr>
        <w:pStyle w:val="s03"/>
        <w:numPr>
          <w:ilvl w:val="0"/>
          <w:numId w:val="0"/>
        </w:numPr>
        <w:tabs>
          <w:tab w:val="clear" w:pos="1134"/>
          <w:tab w:val="left" w:pos="284"/>
        </w:tabs>
        <w:spacing w:beforeLines="60" w:before="144" w:after="60" w:line="276" w:lineRule="auto"/>
        <w:ind w:firstLine="340"/>
        <w:rPr>
          <w:rFonts w:cs="Arial"/>
          <w:sz w:val="24"/>
          <w:szCs w:val="24"/>
        </w:rPr>
      </w:pPr>
      <w:r w:rsidRPr="005A0F63">
        <w:rPr>
          <w:rFonts w:cs="Arial"/>
          <w:sz w:val="24"/>
          <w:szCs w:val="24"/>
        </w:rPr>
        <w:t xml:space="preserve">Время, затраченное на </w:t>
      </w:r>
      <w:proofErr w:type="spellStart"/>
      <w:r w:rsidRPr="005A0F63">
        <w:rPr>
          <w:rFonts w:cs="Arial"/>
          <w:sz w:val="24"/>
          <w:szCs w:val="24"/>
        </w:rPr>
        <w:t>перебуривание</w:t>
      </w:r>
      <w:proofErr w:type="spellEnd"/>
      <w:r w:rsidRPr="005A0F63">
        <w:rPr>
          <w:rFonts w:cs="Arial"/>
          <w:sz w:val="24"/>
          <w:szCs w:val="24"/>
        </w:rPr>
        <w:t xml:space="preserve"> ствола и на бурение разгрузочных скважин для ликвидации грифонов, фонтанов и пожаров, включается, в зависимости от причин, в баланс времени, затраченного на работы по ликвидации осложнений, аварий или брака. </w:t>
      </w:r>
    </w:p>
    <w:p w14:paraId="5A3A9C7A" w14:textId="77777777" w:rsidR="000645ED" w:rsidRPr="005A0F63" w:rsidRDefault="000645ED" w:rsidP="00E76997">
      <w:pPr>
        <w:pStyle w:val="s03"/>
        <w:numPr>
          <w:ilvl w:val="0"/>
          <w:numId w:val="0"/>
        </w:numPr>
        <w:tabs>
          <w:tab w:val="clear" w:pos="1134"/>
          <w:tab w:val="left" w:pos="284"/>
        </w:tabs>
        <w:spacing w:beforeLines="60" w:before="144" w:after="60" w:line="276" w:lineRule="auto"/>
        <w:ind w:firstLine="340"/>
        <w:rPr>
          <w:rFonts w:cs="Arial"/>
          <w:sz w:val="24"/>
          <w:szCs w:val="24"/>
        </w:rPr>
      </w:pPr>
      <w:r w:rsidRPr="005A0F63">
        <w:rPr>
          <w:rFonts w:cs="Arial"/>
          <w:sz w:val="24"/>
          <w:szCs w:val="24"/>
        </w:rPr>
        <w:t>Ремонтные работы, имевшие место в процессе бурения второго ствола или разгрузочных (прицельных) скважин, в зависимости от причин учитываются: при осложнении – в ремонтных работах, при ликвидации аварий или брака – соответственно в работах по ликвидации аварий или брака.</w:t>
      </w:r>
    </w:p>
    <w:p w14:paraId="1591DF19" w14:textId="77777777" w:rsidR="000645ED" w:rsidRPr="005A0F63" w:rsidRDefault="000645ED" w:rsidP="00E76997">
      <w:pPr>
        <w:pStyle w:val="s03"/>
        <w:numPr>
          <w:ilvl w:val="2"/>
          <w:numId w:val="1"/>
        </w:numPr>
        <w:spacing w:before="0" w:line="276" w:lineRule="auto"/>
        <w:ind w:left="284"/>
        <w:rPr>
          <w:rFonts w:cs="Arial"/>
          <w:sz w:val="24"/>
          <w:szCs w:val="24"/>
        </w:rPr>
      </w:pPr>
      <w:r w:rsidRPr="005A0F63">
        <w:rPr>
          <w:rFonts w:cs="Arial"/>
          <w:sz w:val="24"/>
          <w:szCs w:val="24"/>
        </w:rPr>
        <w:t>Приготовление и обработка промывочной жидкости, промывка.</w:t>
      </w:r>
    </w:p>
    <w:p w14:paraId="18286F57" w14:textId="77777777" w:rsidR="000645ED" w:rsidRPr="005A0F63" w:rsidRDefault="000645ED" w:rsidP="00E76997">
      <w:pPr>
        <w:pStyle w:val="s03"/>
        <w:numPr>
          <w:ilvl w:val="0"/>
          <w:numId w:val="0"/>
        </w:numPr>
        <w:tabs>
          <w:tab w:val="clear" w:pos="1134"/>
          <w:tab w:val="left" w:pos="284"/>
        </w:tabs>
        <w:spacing w:before="0" w:line="276" w:lineRule="auto"/>
        <w:ind w:firstLine="340"/>
        <w:rPr>
          <w:rFonts w:cs="Arial"/>
          <w:sz w:val="24"/>
          <w:szCs w:val="24"/>
        </w:rPr>
      </w:pPr>
      <w:r w:rsidRPr="005A0F63">
        <w:rPr>
          <w:rFonts w:cs="Arial"/>
          <w:sz w:val="24"/>
          <w:szCs w:val="24"/>
        </w:rPr>
        <w:t>К производительному времени относится время выполнения операций по приготовлению, обработке и замене промывочной жидкости согласно проектной документации и программе строительства скважины.</w:t>
      </w:r>
    </w:p>
    <w:p w14:paraId="62442B5A" w14:textId="77777777" w:rsidR="000645ED" w:rsidRPr="005A0F63" w:rsidRDefault="000645ED" w:rsidP="00E76997">
      <w:pPr>
        <w:pStyle w:val="s03"/>
        <w:numPr>
          <w:ilvl w:val="0"/>
          <w:numId w:val="0"/>
        </w:numPr>
        <w:tabs>
          <w:tab w:val="clear" w:pos="1134"/>
          <w:tab w:val="left" w:pos="284"/>
        </w:tabs>
        <w:spacing w:beforeLines="60" w:before="144" w:after="60" w:line="276" w:lineRule="auto"/>
        <w:ind w:firstLine="340"/>
        <w:rPr>
          <w:rFonts w:cs="Arial"/>
          <w:sz w:val="24"/>
          <w:szCs w:val="24"/>
        </w:rPr>
      </w:pPr>
      <w:r w:rsidRPr="005A0F63">
        <w:rPr>
          <w:rFonts w:cs="Arial"/>
          <w:sz w:val="24"/>
          <w:szCs w:val="24"/>
        </w:rPr>
        <w:t xml:space="preserve">Время промывки скважины включает время циркуляции промывочной жидкости от момента окончания работ по спуску или наращиванию бурильной колонны до начала механического бурения, проработки, </w:t>
      </w:r>
      <w:proofErr w:type="spellStart"/>
      <w:r w:rsidRPr="005A0F63">
        <w:rPr>
          <w:rFonts w:cs="Arial"/>
          <w:sz w:val="24"/>
          <w:szCs w:val="24"/>
        </w:rPr>
        <w:t>шаблонирования</w:t>
      </w:r>
      <w:proofErr w:type="spellEnd"/>
      <w:r w:rsidRPr="005A0F63">
        <w:rPr>
          <w:rFonts w:cs="Arial"/>
          <w:sz w:val="24"/>
          <w:szCs w:val="24"/>
        </w:rPr>
        <w:t xml:space="preserve">, расширения ствола, а также от момента окончания механического бурения, проработки, </w:t>
      </w:r>
      <w:proofErr w:type="spellStart"/>
      <w:r w:rsidRPr="005A0F63">
        <w:rPr>
          <w:rFonts w:cs="Arial"/>
          <w:sz w:val="24"/>
          <w:szCs w:val="24"/>
        </w:rPr>
        <w:t>шаблонирования</w:t>
      </w:r>
      <w:proofErr w:type="spellEnd"/>
      <w:r w:rsidRPr="005A0F63">
        <w:rPr>
          <w:rFonts w:cs="Arial"/>
          <w:sz w:val="24"/>
          <w:szCs w:val="24"/>
        </w:rPr>
        <w:t>, расширения ствола, замера кривизны до прекращения циркуляции перед подъемом или наращиванием бурильной колонны.</w:t>
      </w:r>
    </w:p>
    <w:p w14:paraId="6C401839" w14:textId="77777777" w:rsidR="000645ED" w:rsidRPr="005A0F63" w:rsidRDefault="000645ED" w:rsidP="00E76997">
      <w:pPr>
        <w:pStyle w:val="s03"/>
        <w:numPr>
          <w:ilvl w:val="0"/>
          <w:numId w:val="0"/>
        </w:numPr>
        <w:tabs>
          <w:tab w:val="clear" w:pos="1134"/>
          <w:tab w:val="left" w:pos="284"/>
        </w:tabs>
        <w:spacing w:beforeLines="60" w:before="144" w:after="60" w:line="276" w:lineRule="auto"/>
        <w:ind w:firstLine="340"/>
        <w:rPr>
          <w:rFonts w:cs="Arial"/>
          <w:sz w:val="24"/>
          <w:szCs w:val="24"/>
        </w:rPr>
      </w:pPr>
      <w:r w:rsidRPr="005A0F63">
        <w:rPr>
          <w:rFonts w:cs="Arial"/>
          <w:sz w:val="24"/>
          <w:szCs w:val="24"/>
        </w:rPr>
        <w:t>Внеплановые промывки и обработки, выполняемые в связи с несоответствием параметров промывочной жидкости проекту, относятся к НПВ и учитываются в категории «Простой».</w:t>
      </w:r>
    </w:p>
    <w:p w14:paraId="71EE3E90" w14:textId="77777777" w:rsidR="000645ED" w:rsidRPr="005A0F63" w:rsidRDefault="000645ED" w:rsidP="00E76997">
      <w:pPr>
        <w:pStyle w:val="s03"/>
        <w:numPr>
          <w:ilvl w:val="0"/>
          <w:numId w:val="0"/>
        </w:numPr>
        <w:tabs>
          <w:tab w:val="clear" w:pos="1134"/>
          <w:tab w:val="left" w:pos="284"/>
        </w:tabs>
        <w:spacing w:before="60" w:after="60" w:line="276" w:lineRule="auto"/>
        <w:ind w:firstLine="340"/>
        <w:rPr>
          <w:rFonts w:cs="Arial"/>
          <w:sz w:val="24"/>
          <w:szCs w:val="24"/>
        </w:rPr>
      </w:pPr>
      <w:r w:rsidRPr="005A0F63">
        <w:rPr>
          <w:rFonts w:cs="Arial"/>
          <w:sz w:val="24"/>
          <w:szCs w:val="24"/>
        </w:rPr>
        <w:t>Внеплановые промывки, приготовление и обработка промывочной жидкости при ликвидации аварии, осложнения, брака, относятся к НПВ и учитываются в балансе времени ликвидации соответствующего инцидента.</w:t>
      </w:r>
    </w:p>
    <w:p w14:paraId="5BE2FDE4" w14:textId="77777777" w:rsidR="000645ED" w:rsidRPr="005A0F63" w:rsidRDefault="000645ED" w:rsidP="00E76997">
      <w:pPr>
        <w:pStyle w:val="s03"/>
        <w:numPr>
          <w:ilvl w:val="2"/>
          <w:numId w:val="1"/>
        </w:numPr>
        <w:spacing w:before="0" w:line="276" w:lineRule="auto"/>
        <w:ind w:left="284"/>
        <w:rPr>
          <w:rFonts w:cs="Arial"/>
          <w:sz w:val="24"/>
          <w:szCs w:val="24"/>
        </w:rPr>
      </w:pPr>
      <w:r w:rsidRPr="005A0F63">
        <w:rPr>
          <w:rFonts w:cs="Arial"/>
          <w:sz w:val="24"/>
          <w:szCs w:val="24"/>
        </w:rPr>
        <w:t>Вспомогательные работы</w:t>
      </w:r>
    </w:p>
    <w:p w14:paraId="2E32FD1B" w14:textId="77777777" w:rsidR="000645ED" w:rsidRPr="005A0F63" w:rsidRDefault="000645ED" w:rsidP="00265A27">
      <w:pPr>
        <w:pStyle w:val="s03"/>
        <w:numPr>
          <w:ilvl w:val="0"/>
          <w:numId w:val="0"/>
        </w:numPr>
        <w:tabs>
          <w:tab w:val="clear" w:pos="1134"/>
          <w:tab w:val="left" w:pos="284"/>
        </w:tabs>
        <w:spacing w:before="0" w:line="276" w:lineRule="auto"/>
        <w:ind w:firstLine="340"/>
        <w:rPr>
          <w:rFonts w:cs="Arial"/>
          <w:sz w:val="24"/>
          <w:szCs w:val="24"/>
        </w:rPr>
      </w:pPr>
      <w:r w:rsidRPr="005A0F63">
        <w:rPr>
          <w:rFonts w:cs="Arial"/>
          <w:sz w:val="24"/>
          <w:szCs w:val="24"/>
        </w:rPr>
        <w:t xml:space="preserve">К </w:t>
      </w:r>
      <w:r w:rsidR="00E76997" w:rsidRPr="005A0F63">
        <w:rPr>
          <w:rFonts w:cs="Arial"/>
          <w:sz w:val="24"/>
          <w:szCs w:val="24"/>
        </w:rPr>
        <w:t>вспомогательным работам</w:t>
      </w:r>
      <w:r w:rsidRPr="005A0F63">
        <w:rPr>
          <w:rFonts w:cs="Arial"/>
          <w:sz w:val="24"/>
          <w:szCs w:val="24"/>
        </w:rPr>
        <w:t xml:space="preserve"> относятся:</w:t>
      </w:r>
    </w:p>
    <w:p w14:paraId="7524B026" w14:textId="77777777" w:rsidR="000645ED" w:rsidRPr="005A0F63" w:rsidRDefault="000645ED" w:rsidP="00265A27">
      <w:pPr>
        <w:pStyle w:val="s03"/>
        <w:numPr>
          <w:ilvl w:val="0"/>
          <w:numId w:val="10"/>
        </w:numPr>
        <w:spacing w:before="0" w:line="276" w:lineRule="auto"/>
        <w:ind w:left="1003" w:hanging="357"/>
        <w:rPr>
          <w:rFonts w:cs="Arial"/>
          <w:sz w:val="24"/>
          <w:szCs w:val="24"/>
        </w:rPr>
      </w:pPr>
      <w:r w:rsidRPr="005A0F63">
        <w:rPr>
          <w:rFonts w:cs="Arial"/>
          <w:sz w:val="24"/>
          <w:szCs w:val="24"/>
        </w:rPr>
        <w:t xml:space="preserve">подготовительно-заключительные работы; </w:t>
      </w:r>
    </w:p>
    <w:p w14:paraId="1B869C9D" w14:textId="77777777" w:rsidR="000645ED" w:rsidRPr="005A0F63" w:rsidRDefault="000645ED" w:rsidP="00E76997">
      <w:pPr>
        <w:pStyle w:val="s03"/>
        <w:numPr>
          <w:ilvl w:val="0"/>
          <w:numId w:val="10"/>
        </w:numPr>
        <w:spacing w:beforeLines="60" w:before="144" w:after="60" w:line="276" w:lineRule="auto"/>
        <w:ind w:left="1003" w:hanging="357"/>
        <w:rPr>
          <w:rFonts w:cs="Arial"/>
          <w:sz w:val="24"/>
          <w:szCs w:val="24"/>
        </w:rPr>
      </w:pPr>
      <w:r w:rsidRPr="005A0F63">
        <w:rPr>
          <w:rFonts w:cs="Arial"/>
          <w:sz w:val="24"/>
          <w:szCs w:val="24"/>
        </w:rPr>
        <w:t xml:space="preserve">работы по смене, сборке и разборке бурильного инструмента, его опрессовке и дефектоскопии (если предусмотрены графиком «глубина-день»); </w:t>
      </w:r>
    </w:p>
    <w:p w14:paraId="163301CA" w14:textId="77777777" w:rsidR="000645ED" w:rsidRPr="005A0F63" w:rsidRDefault="000645ED" w:rsidP="00E76997">
      <w:pPr>
        <w:pStyle w:val="s03"/>
        <w:numPr>
          <w:ilvl w:val="0"/>
          <w:numId w:val="10"/>
        </w:numPr>
        <w:spacing w:beforeLines="60" w:before="144" w:after="60" w:line="276" w:lineRule="auto"/>
        <w:ind w:left="1003" w:hanging="357"/>
        <w:rPr>
          <w:rFonts w:cs="Arial"/>
          <w:sz w:val="24"/>
          <w:szCs w:val="24"/>
        </w:rPr>
      </w:pPr>
      <w:r w:rsidRPr="005A0F63">
        <w:rPr>
          <w:rFonts w:cs="Arial"/>
          <w:sz w:val="24"/>
          <w:szCs w:val="24"/>
        </w:rPr>
        <w:t xml:space="preserve">смена и перетяжка талевого каната, </w:t>
      </w:r>
      <w:proofErr w:type="spellStart"/>
      <w:r w:rsidRPr="005A0F63">
        <w:rPr>
          <w:rFonts w:cs="Arial"/>
          <w:sz w:val="24"/>
          <w:szCs w:val="24"/>
        </w:rPr>
        <w:t>переоснастка</w:t>
      </w:r>
      <w:proofErr w:type="spellEnd"/>
      <w:r w:rsidRPr="005A0F63">
        <w:rPr>
          <w:rFonts w:cs="Arial"/>
          <w:sz w:val="24"/>
          <w:szCs w:val="24"/>
        </w:rPr>
        <w:t xml:space="preserve"> талевой системы, смена тормозных колодок и машинных ключей; </w:t>
      </w:r>
    </w:p>
    <w:p w14:paraId="3DD85230" w14:textId="77777777" w:rsidR="000645ED" w:rsidRPr="005A0F63" w:rsidRDefault="000645ED" w:rsidP="00E76997">
      <w:pPr>
        <w:pStyle w:val="s03"/>
        <w:numPr>
          <w:ilvl w:val="0"/>
          <w:numId w:val="10"/>
        </w:numPr>
        <w:spacing w:beforeLines="60" w:before="144" w:after="60" w:line="276" w:lineRule="auto"/>
        <w:ind w:left="1003" w:hanging="357"/>
        <w:rPr>
          <w:rFonts w:cs="Arial"/>
          <w:sz w:val="24"/>
          <w:szCs w:val="24"/>
        </w:rPr>
      </w:pPr>
      <w:r w:rsidRPr="005A0F63">
        <w:rPr>
          <w:rFonts w:cs="Arial"/>
          <w:sz w:val="24"/>
          <w:szCs w:val="24"/>
        </w:rPr>
        <w:t xml:space="preserve">смена, ревизия и тестирование забойных двигателей и ЗТС, выброс </w:t>
      </w:r>
      <w:r w:rsidRPr="005A0F63">
        <w:rPr>
          <w:rFonts w:cs="Arial"/>
          <w:sz w:val="24"/>
          <w:szCs w:val="24"/>
        </w:rPr>
        <w:lastRenderedPageBreak/>
        <w:t>бурильных труб на приемные мостки;</w:t>
      </w:r>
    </w:p>
    <w:p w14:paraId="2ED5D0EF" w14:textId="77777777" w:rsidR="000645ED" w:rsidRPr="005A0F63" w:rsidRDefault="000645ED" w:rsidP="00E76997">
      <w:pPr>
        <w:pStyle w:val="s03"/>
        <w:numPr>
          <w:ilvl w:val="0"/>
          <w:numId w:val="10"/>
        </w:numPr>
        <w:spacing w:beforeLines="60" w:before="144" w:after="60" w:line="276" w:lineRule="auto"/>
        <w:ind w:left="1003" w:hanging="357"/>
        <w:rPr>
          <w:rFonts w:cs="Arial"/>
          <w:sz w:val="24"/>
          <w:szCs w:val="24"/>
        </w:rPr>
      </w:pPr>
      <w:r w:rsidRPr="005A0F63">
        <w:rPr>
          <w:rFonts w:cs="Arial"/>
          <w:sz w:val="24"/>
          <w:szCs w:val="24"/>
        </w:rPr>
        <w:t>оборудование устья скважины ПВО и проверка его в процессе бурения, обвязка устья скважины с циркуляционной системой БУ.</w:t>
      </w:r>
    </w:p>
    <w:p w14:paraId="5BBD1DF7" w14:textId="77777777" w:rsidR="000645ED" w:rsidRPr="005A0F63" w:rsidRDefault="000645ED" w:rsidP="00ED3A1E">
      <w:pPr>
        <w:pStyle w:val="s03"/>
        <w:numPr>
          <w:ilvl w:val="0"/>
          <w:numId w:val="0"/>
        </w:numPr>
        <w:tabs>
          <w:tab w:val="clear" w:pos="1134"/>
          <w:tab w:val="left" w:pos="284"/>
        </w:tabs>
        <w:spacing w:beforeLines="60" w:before="144" w:afterLines="60" w:after="144" w:line="276" w:lineRule="auto"/>
        <w:ind w:firstLine="340"/>
        <w:rPr>
          <w:rFonts w:cs="Arial"/>
          <w:sz w:val="24"/>
          <w:szCs w:val="24"/>
        </w:rPr>
      </w:pPr>
      <w:r w:rsidRPr="005A0F63">
        <w:rPr>
          <w:rFonts w:cs="Arial"/>
          <w:sz w:val="24"/>
          <w:szCs w:val="24"/>
        </w:rPr>
        <w:t xml:space="preserve">В случае совмещения дополнительных работ с выполнением основных операций, указанных в </w:t>
      </w:r>
      <w:proofErr w:type="spellStart"/>
      <w:r w:rsidRPr="005A0F63">
        <w:rPr>
          <w:rFonts w:cs="Arial"/>
          <w:sz w:val="24"/>
          <w:szCs w:val="24"/>
        </w:rPr>
        <w:t>п.п</w:t>
      </w:r>
      <w:proofErr w:type="spellEnd"/>
      <w:r w:rsidRPr="005A0F63">
        <w:rPr>
          <w:rFonts w:cs="Arial"/>
          <w:sz w:val="24"/>
          <w:szCs w:val="24"/>
        </w:rPr>
        <w:t xml:space="preserve">. </w:t>
      </w:r>
      <w:r w:rsidR="00074DD8" w:rsidRPr="005A0F63">
        <w:rPr>
          <w:rFonts w:cs="Arial"/>
          <w:sz w:val="24"/>
          <w:szCs w:val="24"/>
        </w:rPr>
        <w:t>3</w:t>
      </w:r>
      <w:r w:rsidRPr="005A0F63">
        <w:rPr>
          <w:rFonts w:cs="Arial"/>
          <w:sz w:val="24"/>
          <w:szCs w:val="24"/>
        </w:rPr>
        <w:t>.2.1-</w:t>
      </w:r>
      <w:r w:rsidR="00074DD8" w:rsidRPr="005A0F63">
        <w:rPr>
          <w:rFonts w:cs="Arial"/>
          <w:sz w:val="24"/>
          <w:szCs w:val="24"/>
        </w:rPr>
        <w:t>3</w:t>
      </w:r>
      <w:r w:rsidRPr="005A0F63">
        <w:rPr>
          <w:rFonts w:cs="Arial"/>
          <w:sz w:val="24"/>
          <w:szCs w:val="24"/>
        </w:rPr>
        <w:t>.2.8, время выполнения таких работ отдельно не учитывается.</w:t>
      </w:r>
    </w:p>
    <w:p w14:paraId="01336EF7" w14:textId="77777777" w:rsidR="000645ED" w:rsidRPr="005A0F63" w:rsidRDefault="000645ED" w:rsidP="00ED3A1E">
      <w:pPr>
        <w:pStyle w:val="s05"/>
        <w:numPr>
          <w:ilvl w:val="1"/>
          <w:numId w:val="1"/>
        </w:numPr>
        <w:spacing w:before="0" w:line="276" w:lineRule="auto"/>
        <w:ind w:left="284"/>
        <w:rPr>
          <w:rFonts w:cs="Arial"/>
          <w:b/>
          <w:sz w:val="24"/>
          <w:szCs w:val="24"/>
        </w:rPr>
      </w:pPr>
      <w:bookmarkStart w:id="4" w:name="_Toc383515779"/>
      <w:r w:rsidRPr="005A0F63">
        <w:rPr>
          <w:rFonts w:cs="Arial"/>
          <w:b/>
          <w:sz w:val="24"/>
          <w:szCs w:val="24"/>
        </w:rPr>
        <w:t>К</w:t>
      </w:r>
      <w:bookmarkEnd w:id="4"/>
      <w:r w:rsidR="00836202" w:rsidRPr="005A0F63">
        <w:rPr>
          <w:rFonts w:cs="Arial"/>
          <w:b/>
          <w:sz w:val="24"/>
          <w:szCs w:val="24"/>
        </w:rPr>
        <w:t>РЕПЛЕНИЕ СКВАЖИН</w:t>
      </w:r>
    </w:p>
    <w:p w14:paraId="2D34B23A" w14:textId="77777777" w:rsidR="000645ED" w:rsidRPr="005A0F63" w:rsidRDefault="000645ED" w:rsidP="00ED3A1E">
      <w:pPr>
        <w:pStyle w:val="s03"/>
        <w:numPr>
          <w:ilvl w:val="0"/>
          <w:numId w:val="0"/>
        </w:numPr>
        <w:tabs>
          <w:tab w:val="clear" w:pos="1134"/>
          <w:tab w:val="left" w:pos="284"/>
        </w:tabs>
        <w:spacing w:before="0" w:line="276" w:lineRule="auto"/>
        <w:ind w:firstLine="340"/>
        <w:rPr>
          <w:rFonts w:cs="Arial"/>
          <w:sz w:val="24"/>
          <w:szCs w:val="24"/>
        </w:rPr>
      </w:pPr>
      <w:r w:rsidRPr="005A0F63">
        <w:rPr>
          <w:rFonts w:cs="Arial"/>
          <w:sz w:val="24"/>
          <w:szCs w:val="24"/>
        </w:rPr>
        <w:t xml:space="preserve">К работам по креплению относится комплекс операций по подготовке ствола скважины перед спуском, подготовка и спуск ОК, цементирование, проведение иных работ по герметизации </w:t>
      </w:r>
      <w:proofErr w:type="spellStart"/>
      <w:r w:rsidRPr="005A0F63">
        <w:rPr>
          <w:rFonts w:cs="Arial"/>
          <w:sz w:val="24"/>
          <w:szCs w:val="24"/>
        </w:rPr>
        <w:t>затрубного</w:t>
      </w:r>
      <w:proofErr w:type="spellEnd"/>
      <w:r w:rsidRPr="005A0F63">
        <w:rPr>
          <w:rFonts w:cs="Arial"/>
          <w:sz w:val="24"/>
          <w:szCs w:val="24"/>
        </w:rPr>
        <w:t xml:space="preserve"> (межколонного) пространства, а также подготовительно-заключительные и вспомогательные операции.</w:t>
      </w:r>
    </w:p>
    <w:p w14:paraId="59A63343" w14:textId="77777777" w:rsidR="000645ED" w:rsidRPr="005A0F63" w:rsidRDefault="000645ED" w:rsidP="00ED3A1E">
      <w:pPr>
        <w:pStyle w:val="s03"/>
        <w:numPr>
          <w:ilvl w:val="0"/>
          <w:numId w:val="0"/>
        </w:numPr>
        <w:tabs>
          <w:tab w:val="clear" w:pos="1134"/>
          <w:tab w:val="left" w:pos="284"/>
        </w:tabs>
        <w:spacing w:beforeLines="60" w:before="144" w:after="60" w:line="276" w:lineRule="auto"/>
        <w:ind w:firstLine="340"/>
        <w:rPr>
          <w:rFonts w:cs="Arial"/>
          <w:sz w:val="24"/>
          <w:szCs w:val="24"/>
        </w:rPr>
      </w:pPr>
      <w:r w:rsidRPr="005A0F63">
        <w:rPr>
          <w:rFonts w:cs="Arial"/>
          <w:sz w:val="24"/>
          <w:szCs w:val="24"/>
        </w:rPr>
        <w:t xml:space="preserve">Началом этапа крепления является начало подготовительных работ к </w:t>
      </w:r>
      <w:proofErr w:type="spellStart"/>
      <w:r w:rsidRPr="005A0F63">
        <w:rPr>
          <w:rFonts w:cs="Arial"/>
          <w:sz w:val="24"/>
          <w:szCs w:val="24"/>
        </w:rPr>
        <w:t>шаблонированию</w:t>
      </w:r>
      <w:proofErr w:type="spellEnd"/>
      <w:r w:rsidRPr="005A0F63">
        <w:rPr>
          <w:rFonts w:cs="Arial"/>
          <w:sz w:val="24"/>
          <w:szCs w:val="24"/>
        </w:rPr>
        <w:t xml:space="preserve"> ствола скважины перед спуском обсадной колонны. Моментом окончания этапа крепления является завершение работ по оборудованию устья скважины, испытанию ОК и устьевого оборудования на герметичность, а также разбуриванию цементного стакана и оснастки ОК. </w:t>
      </w:r>
    </w:p>
    <w:p w14:paraId="58096EA9" w14:textId="77777777" w:rsidR="00836202" w:rsidRPr="005A0F63" w:rsidRDefault="000645ED" w:rsidP="00836202">
      <w:pPr>
        <w:pStyle w:val="s03"/>
        <w:numPr>
          <w:ilvl w:val="0"/>
          <w:numId w:val="0"/>
        </w:numPr>
        <w:tabs>
          <w:tab w:val="clear" w:pos="1134"/>
          <w:tab w:val="left" w:pos="284"/>
        </w:tabs>
        <w:spacing w:beforeLines="60" w:before="144" w:after="60" w:line="23" w:lineRule="atLeast"/>
        <w:ind w:firstLine="340"/>
        <w:rPr>
          <w:rFonts w:cs="Arial"/>
          <w:sz w:val="24"/>
          <w:szCs w:val="24"/>
        </w:rPr>
      </w:pPr>
      <w:r w:rsidRPr="005A0F63">
        <w:rPr>
          <w:rFonts w:cs="Arial"/>
          <w:sz w:val="24"/>
          <w:szCs w:val="24"/>
        </w:rPr>
        <w:t>Ремонтные работы и простои, имевшие место при креплении скважины, в баланс времени по этапу «Крепление» не включаются, учитываются соответственно категориями НПВ «Ремонт» или «Простой».</w:t>
      </w:r>
    </w:p>
    <w:p w14:paraId="7CE73F54" w14:textId="77777777" w:rsidR="000645ED" w:rsidRPr="005A0F63" w:rsidRDefault="000645ED" w:rsidP="00836202">
      <w:pPr>
        <w:pStyle w:val="s03"/>
        <w:numPr>
          <w:ilvl w:val="2"/>
          <w:numId w:val="1"/>
        </w:numPr>
        <w:ind w:left="426"/>
        <w:rPr>
          <w:rFonts w:cs="Arial"/>
          <w:sz w:val="24"/>
          <w:szCs w:val="24"/>
        </w:rPr>
      </w:pPr>
      <w:r w:rsidRPr="005A0F63">
        <w:rPr>
          <w:rFonts w:cs="Arial"/>
          <w:sz w:val="24"/>
          <w:szCs w:val="24"/>
        </w:rPr>
        <w:t>К работам по спуску обсадных колонн относятся:</w:t>
      </w:r>
    </w:p>
    <w:p w14:paraId="4E7575F9" w14:textId="77777777" w:rsidR="000645ED" w:rsidRPr="005A0F63" w:rsidRDefault="000645ED" w:rsidP="000645ED">
      <w:pPr>
        <w:pStyle w:val="s03"/>
        <w:numPr>
          <w:ilvl w:val="0"/>
          <w:numId w:val="8"/>
        </w:numPr>
        <w:spacing w:before="0"/>
        <w:ind w:left="709" w:hanging="284"/>
        <w:rPr>
          <w:rFonts w:cs="Arial"/>
          <w:sz w:val="24"/>
          <w:szCs w:val="24"/>
        </w:rPr>
      </w:pPr>
      <w:r w:rsidRPr="005A0F63">
        <w:rPr>
          <w:rFonts w:cs="Arial"/>
          <w:sz w:val="24"/>
          <w:szCs w:val="24"/>
        </w:rPr>
        <w:t>монтаж компоновки низа ОК;</w:t>
      </w:r>
    </w:p>
    <w:p w14:paraId="0B3BA00F" w14:textId="77777777" w:rsidR="000645ED" w:rsidRPr="005A0F63" w:rsidRDefault="000645ED" w:rsidP="00836202">
      <w:pPr>
        <w:pStyle w:val="s03"/>
        <w:numPr>
          <w:ilvl w:val="0"/>
          <w:numId w:val="8"/>
        </w:numPr>
        <w:spacing w:before="60" w:after="60" w:line="276" w:lineRule="auto"/>
        <w:ind w:left="709" w:hanging="284"/>
        <w:rPr>
          <w:rFonts w:cs="Arial"/>
          <w:sz w:val="24"/>
          <w:szCs w:val="24"/>
        </w:rPr>
      </w:pPr>
      <w:r w:rsidRPr="005A0F63">
        <w:rPr>
          <w:rFonts w:cs="Arial"/>
          <w:sz w:val="24"/>
          <w:szCs w:val="24"/>
        </w:rPr>
        <w:t>монтаж технологической оснастки: подвески хвостовика, стыковочного узла (при спуске ОК секциями), устройства ступенчатого цементирования и т.д.;</w:t>
      </w:r>
    </w:p>
    <w:p w14:paraId="097827AF" w14:textId="77777777" w:rsidR="000645ED" w:rsidRPr="005A0F63" w:rsidRDefault="000645ED" w:rsidP="00836202">
      <w:pPr>
        <w:pStyle w:val="s03"/>
        <w:numPr>
          <w:ilvl w:val="0"/>
          <w:numId w:val="8"/>
        </w:numPr>
        <w:spacing w:before="60" w:after="60" w:line="276" w:lineRule="auto"/>
        <w:ind w:left="709" w:hanging="284"/>
        <w:rPr>
          <w:rFonts w:cs="Arial"/>
          <w:sz w:val="24"/>
          <w:szCs w:val="24"/>
        </w:rPr>
      </w:pPr>
      <w:r w:rsidRPr="005A0F63">
        <w:rPr>
          <w:rFonts w:cs="Arial"/>
          <w:sz w:val="24"/>
          <w:szCs w:val="24"/>
        </w:rPr>
        <w:t>спуск ОК, хвостовика, СПО транспортной колонны бурильных труб;</w:t>
      </w:r>
    </w:p>
    <w:p w14:paraId="61971BF2" w14:textId="77777777" w:rsidR="000645ED" w:rsidRPr="005A0F63" w:rsidRDefault="000645ED" w:rsidP="00836202">
      <w:pPr>
        <w:pStyle w:val="s03"/>
        <w:numPr>
          <w:ilvl w:val="0"/>
          <w:numId w:val="8"/>
        </w:numPr>
        <w:spacing w:before="60" w:after="60" w:line="276" w:lineRule="auto"/>
        <w:ind w:left="709" w:hanging="284"/>
        <w:rPr>
          <w:rFonts w:cs="Arial"/>
          <w:sz w:val="24"/>
          <w:szCs w:val="24"/>
        </w:rPr>
      </w:pPr>
      <w:r w:rsidRPr="005A0F63">
        <w:rPr>
          <w:rFonts w:cs="Arial"/>
          <w:sz w:val="24"/>
          <w:szCs w:val="24"/>
        </w:rPr>
        <w:t>промывка: промежуточная в процессе спуска, заключительная после спуска;</w:t>
      </w:r>
    </w:p>
    <w:p w14:paraId="7D17F5AB" w14:textId="77777777" w:rsidR="000645ED" w:rsidRPr="005A0F63" w:rsidRDefault="000645ED" w:rsidP="00836202">
      <w:pPr>
        <w:pStyle w:val="s03"/>
        <w:numPr>
          <w:ilvl w:val="0"/>
          <w:numId w:val="8"/>
        </w:numPr>
        <w:spacing w:before="60" w:after="60" w:line="276" w:lineRule="auto"/>
        <w:ind w:left="709" w:hanging="284"/>
        <w:rPr>
          <w:rFonts w:cs="Arial"/>
          <w:sz w:val="24"/>
          <w:szCs w:val="24"/>
        </w:rPr>
      </w:pPr>
      <w:r w:rsidRPr="005A0F63">
        <w:rPr>
          <w:rFonts w:cs="Arial"/>
          <w:sz w:val="24"/>
          <w:szCs w:val="24"/>
        </w:rPr>
        <w:t>стыковка секций ОК при спуске ОК секциями;</w:t>
      </w:r>
    </w:p>
    <w:p w14:paraId="1B388A66" w14:textId="77777777" w:rsidR="000645ED" w:rsidRPr="005A0F63" w:rsidRDefault="000645ED" w:rsidP="00836202">
      <w:pPr>
        <w:pStyle w:val="s03"/>
        <w:numPr>
          <w:ilvl w:val="0"/>
          <w:numId w:val="8"/>
        </w:numPr>
        <w:spacing w:before="60" w:after="60" w:line="276" w:lineRule="auto"/>
        <w:ind w:left="709" w:hanging="284"/>
        <w:rPr>
          <w:rFonts w:cs="Arial"/>
          <w:sz w:val="24"/>
          <w:szCs w:val="24"/>
        </w:rPr>
      </w:pPr>
      <w:r w:rsidRPr="005A0F63">
        <w:rPr>
          <w:rFonts w:cs="Arial"/>
          <w:sz w:val="24"/>
          <w:szCs w:val="24"/>
        </w:rPr>
        <w:t>подвеска хвостовика, герметизация межколонного пространства, расстыковка и СПО транспортной колонны бурильных труб.</w:t>
      </w:r>
    </w:p>
    <w:p w14:paraId="63222679" w14:textId="77777777" w:rsidR="000645ED" w:rsidRPr="005A0F63" w:rsidRDefault="000645ED" w:rsidP="00836202">
      <w:pPr>
        <w:pStyle w:val="s03"/>
        <w:numPr>
          <w:ilvl w:val="0"/>
          <w:numId w:val="0"/>
        </w:numPr>
        <w:tabs>
          <w:tab w:val="clear" w:pos="1134"/>
          <w:tab w:val="left" w:pos="284"/>
        </w:tabs>
        <w:spacing w:before="60" w:after="60" w:line="276" w:lineRule="auto"/>
        <w:ind w:firstLine="340"/>
        <w:rPr>
          <w:rFonts w:cs="Arial"/>
          <w:sz w:val="24"/>
          <w:szCs w:val="24"/>
        </w:rPr>
      </w:pPr>
      <w:r w:rsidRPr="005A0F63">
        <w:rPr>
          <w:rFonts w:cs="Arial"/>
          <w:sz w:val="24"/>
          <w:szCs w:val="24"/>
        </w:rPr>
        <w:t>Работы по подъему обсадной колонны, хвостовика относятся к непроизводительному времени по ликвидации аварии, осложнения, брака и учитываются в балансе времени ликвидации соответствующего инцидента, с разделением по операциям.</w:t>
      </w:r>
    </w:p>
    <w:p w14:paraId="302ACB5F" w14:textId="77777777" w:rsidR="000645ED" w:rsidRPr="005A0F63" w:rsidRDefault="000645ED" w:rsidP="00836202">
      <w:pPr>
        <w:pStyle w:val="s03"/>
        <w:numPr>
          <w:ilvl w:val="2"/>
          <w:numId w:val="1"/>
        </w:numPr>
        <w:ind w:left="426"/>
        <w:rPr>
          <w:rFonts w:cs="Arial"/>
          <w:sz w:val="24"/>
          <w:szCs w:val="24"/>
        </w:rPr>
      </w:pPr>
      <w:r w:rsidRPr="005A0F63">
        <w:rPr>
          <w:rFonts w:cs="Arial"/>
          <w:sz w:val="24"/>
          <w:szCs w:val="24"/>
        </w:rPr>
        <w:t>Цементирование:</w:t>
      </w:r>
    </w:p>
    <w:p w14:paraId="74C8C610" w14:textId="77777777" w:rsidR="000645ED" w:rsidRPr="005A0F63" w:rsidRDefault="000645ED" w:rsidP="00836202">
      <w:pPr>
        <w:pStyle w:val="s03"/>
        <w:numPr>
          <w:ilvl w:val="0"/>
          <w:numId w:val="8"/>
        </w:numPr>
        <w:spacing w:before="0" w:line="276" w:lineRule="auto"/>
        <w:ind w:left="709" w:hanging="284"/>
        <w:rPr>
          <w:rFonts w:cs="Arial"/>
          <w:sz w:val="24"/>
          <w:szCs w:val="24"/>
        </w:rPr>
      </w:pPr>
      <w:r w:rsidRPr="005A0F63">
        <w:rPr>
          <w:rFonts w:cs="Arial"/>
          <w:sz w:val="24"/>
          <w:szCs w:val="24"/>
        </w:rPr>
        <w:t>подготовительные работы к цементированию;</w:t>
      </w:r>
    </w:p>
    <w:p w14:paraId="556349C0" w14:textId="77777777" w:rsidR="000645ED" w:rsidRPr="005A0F63" w:rsidRDefault="000645ED" w:rsidP="003079C9">
      <w:pPr>
        <w:pStyle w:val="s03"/>
        <w:numPr>
          <w:ilvl w:val="0"/>
          <w:numId w:val="8"/>
        </w:numPr>
        <w:spacing w:beforeLines="60" w:before="144" w:afterLines="60" w:after="144" w:line="276" w:lineRule="auto"/>
        <w:ind w:left="709" w:hanging="284"/>
        <w:rPr>
          <w:rFonts w:cs="Arial"/>
          <w:sz w:val="24"/>
          <w:szCs w:val="24"/>
        </w:rPr>
      </w:pPr>
      <w:r w:rsidRPr="005A0F63">
        <w:rPr>
          <w:rFonts w:cs="Arial"/>
          <w:sz w:val="24"/>
          <w:szCs w:val="24"/>
        </w:rPr>
        <w:t>цементирование ОК, хвостовика;</w:t>
      </w:r>
    </w:p>
    <w:p w14:paraId="5D1120FE" w14:textId="77777777" w:rsidR="000645ED" w:rsidRPr="005A0F63" w:rsidRDefault="000645ED" w:rsidP="003079C9">
      <w:pPr>
        <w:pStyle w:val="s03"/>
        <w:numPr>
          <w:ilvl w:val="0"/>
          <w:numId w:val="8"/>
        </w:numPr>
        <w:spacing w:beforeLines="60" w:before="144" w:afterLines="60" w:after="144" w:line="276" w:lineRule="auto"/>
        <w:ind w:left="709" w:hanging="284"/>
        <w:rPr>
          <w:rFonts w:cs="Arial"/>
          <w:sz w:val="24"/>
          <w:szCs w:val="24"/>
        </w:rPr>
      </w:pPr>
      <w:r w:rsidRPr="005A0F63">
        <w:rPr>
          <w:rFonts w:cs="Arial"/>
          <w:sz w:val="24"/>
          <w:szCs w:val="24"/>
        </w:rPr>
        <w:t>установка цементного моста;</w:t>
      </w:r>
    </w:p>
    <w:p w14:paraId="752B8CBB" w14:textId="77777777" w:rsidR="000645ED" w:rsidRPr="005A0F63" w:rsidRDefault="000645ED" w:rsidP="003079C9">
      <w:pPr>
        <w:pStyle w:val="s03"/>
        <w:numPr>
          <w:ilvl w:val="0"/>
          <w:numId w:val="8"/>
        </w:numPr>
        <w:spacing w:beforeLines="60" w:before="144" w:afterLines="60" w:after="144" w:line="276" w:lineRule="auto"/>
        <w:ind w:left="709" w:hanging="284"/>
        <w:rPr>
          <w:rFonts w:cs="Arial"/>
          <w:sz w:val="24"/>
          <w:szCs w:val="24"/>
        </w:rPr>
      </w:pPr>
      <w:r w:rsidRPr="005A0F63">
        <w:rPr>
          <w:rFonts w:cs="Arial"/>
          <w:sz w:val="24"/>
          <w:szCs w:val="24"/>
        </w:rPr>
        <w:t>промывка скважины после цементирования, вымыв цемента согласно плану работ;</w:t>
      </w:r>
    </w:p>
    <w:p w14:paraId="22C2E7AF" w14:textId="77777777" w:rsidR="000645ED" w:rsidRPr="005A0F63" w:rsidRDefault="000645ED" w:rsidP="003079C9">
      <w:pPr>
        <w:pStyle w:val="s03"/>
        <w:numPr>
          <w:ilvl w:val="0"/>
          <w:numId w:val="8"/>
        </w:numPr>
        <w:spacing w:beforeLines="60" w:before="144" w:afterLines="60" w:after="144" w:line="276" w:lineRule="auto"/>
        <w:ind w:left="709" w:hanging="284"/>
        <w:rPr>
          <w:rFonts w:cs="Arial"/>
          <w:sz w:val="24"/>
          <w:szCs w:val="24"/>
        </w:rPr>
      </w:pPr>
      <w:r w:rsidRPr="005A0F63">
        <w:rPr>
          <w:rFonts w:cs="Arial"/>
          <w:sz w:val="24"/>
          <w:szCs w:val="24"/>
        </w:rPr>
        <w:t>ожидание затвердевания цемента;</w:t>
      </w:r>
    </w:p>
    <w:p w14:paraId="2A3EE0E5" w14:textId="77777777" w:rsidR="000645ED" w:rsidRPr="005A0F63" w:rsidRDefault="000645ED" w:rsidP="003079C9">
      <w:pPr>
        <w:pStyle w:val="s03"/>
        <w:numPr>
          <w:ilvl w:val="0"/>
          <w:numId w:val="8"/>
        </w:numPr>
        <w:spacing w:beforeLines="60" w:before="144" w:afterLines="60" w:after="144" w:line="276" w:lineRule="auto"/>
        <w:ind w:left="709" w:hanging="284"/>
        <w:rPr>
          <w:rFonts w:cs="Arial"/>
          <w:sz w:val="24"/>
          <w:szCs w:val="24"/>
        </w:rPr>
      </w:pPr>
      <w:r w:rsidRPr="005A0F63">
        <w:rPr>
          <w:rFonts w:cs="Arial"/>
          <w:sz w:val="24"/>
          <w:szCs w:val="24"/>
        </w:rPr>
        <w:t>заключительные работы после цементирования.</w:t>
      </w:r>
    </w:p>
    <w:p w14:paraId="49466D22" w14:textId="77777777" w:rsidR="000645ED" w:rsidRPr="005A0F63" w:rsidRDefault="000645ED" w:rsidP="003079C9">
      <w:pPr>
        <w:pStyle w:val="s03"/>
        <w:numPr>
          <w:ilvl w:val="0"/>
          <w:numId w:val="0"/>
        </w:numPr>
        <w:tabs>
          <w:tab w:val="clear" w:pos="1134"/>
          <w:tab w:val="left" w:pos="284"/>
        </w:tabs>
        <w:spacing w:beforeLines="60" w:before="144" w:afterLines="60" w:after="144" w:line="276" w:lineRule="auto"/>
        <w:ind w:firstLine="340"/>
        <w:rPr>
          <w:rFonts w:cs="Arial"/>
          <w:sz w:val="24"/>
          <w:szCs w:val="24"/>
        </w:rPr>
      </w:pPr>
      <w:r w:rsidRPr="005A0F63">
        <w:rPr>
          <w:rFonts w:cs="Arial"/>
          <w:sz w:val="24"/>
          <w:szCs w:val="24"/>
        </w:rPr>
        <w:t xml:space="preserve">Время проведения работ по вторичному цементированию или установке </w:t>
      </w:r>
      <w:r w:rsidRPr="005A0F63">
        <w:rPr>
          <w:rFonts w:cs="Arial"/>
          <w:sz w:val="24"/>
          <w:szCs w:val="24"/>
        </w:rPr>
        <w:lastRenderedPageBreak/>
        <w:t>цементного моста, выполняемых в рамках ликвидации аварии, осложнения, брака, относится к НПВ и учитывается в балансе времени, затраченного на ликвидацию соответствующего инцидента, с пооперационной детализацией.</w:t>
      </w:r>
    </w:p>
    <w:p w14:paraId="2DD5972E" w14:textId="77777777" w:rsidR="000645ED" w:rsidRPr="005A0F63" w:rsidRDefault="000645ED" w:rsidP="003079C9">
      <w:pPr>
        <w:pStyle w:val="s03"/>
        <w:numPr>
          <w:ilvl w:val="2"/>
          <w:numId w:val="1"/>
        </w:numPr>
        <w:spacing w:before="0" w:line="276" w:lineRule="auto"/>
        <w:ind w:left="426"/>
        <w:rPr>
          <w:rFonts w:cs="Arial"/>
          <w:sz w:val="24"/>
          <w:szCs w:val="24"/>
        </w:rPr>
      </w:pPr>
      <w:r w:rsidRPr="005A0F63">
        <w:rPr>
          <w:rFonts w:cs="Arial"/>
          <w:sz w:val="24"/>
          <w:szCs w:val="24"/>
        </w:rPr>
        <w:t>Вспомогательные операции.</w:t>
      </w:r>
    </w:p>
    <w:p w14:paraId="761593C7" w14:textId="77777777" w:rsidR="000645ED" w:rsidRPr="005A0F63" w:rsidRDefault="000645ED" w:rsidP="003079C9">
      <w:pPr>
        <w:pStyle w:val="s03"/>
        <w:numPr>
          <w:ilvl w:val="0"/>
          <w:numId w:val="0"/>
        </w:numPr>
        <w:tabs>
          <w:tab w:val="clear" w:pos="1134"/>
          <w:tab w:val="left" w:pos="284"/>
        </w:tabs>
        <w:spacing w:before="0" w:line="276" w:lineRule="auto"/>
        <w:ind w:firstLine="340"/>
        <w:rPr>
          <w:rFonts w:cs="Arial"/>
          <w:sz w:val="24"/>
          <w:szCs w:val="24"/>
        </w:rPr>
      </w:pPr>
      <w:r w:rsidRPr="005A0F63">
        <w:rPr>
          <w:rFonts w:cs="Arial"/>
          <w:sz w:val="24"/>
          <w:szCs w:val="24"/>
        </w:rPr>
        <w:t>К этапу крепления относятся следующие вспомогательные работы:</w:t>
      </w:r>
    </w:p>
    <w:p w14:paraId="34D331DB" w14:textId="77777777" w:rsidR="000645ED" w:rsidRPr="005A0F63" w:rsidRDefault="000645ED" w:rsidP="00ED3A1E">
      <w:pPr>
        <w:pStyle w:val="s03"/>
        <w:numPr>
          <w:ilvl w:val="0"/>
          <w:numId w:val="8"/>
        </w:numPr>
        <w:spacing w:before="60" w:after="60" w:line="276" w:lineRule="auto"/>
        <w:ind w:left="709" w:hanging="284"/>
        <w:rPr>
          <w:rFonts w:cs="Arial"/>
          <w:sz w:val="24"/>
          <w:szCs w:val="24"/>
        </w:rPr>
      </w:pPr>
      <w:r w:rsidRPr="005A0F63">
        <w:rPr>
          <w:rFonts w:cs="Arial"/>
          <w:sz w:val="24"/>
          <w:szCs w:val="24"/>
        </w:rPr>
        <w:t xml:space="preserve">подготовка скважины к спуску обсадной колонны: проработка, </w:t>
      </w:r>
      <w:proofErr w:type="spellStart"/>
      <w:r w:rsidRPr="005A0F63">
        <w:rPr>
          <w:rFonts w:cs="Arial"/>
          <w:sz w:val="24"/>
          <w:szCs w:val="24"/>
        </w:rPr>
        <w:t>шаблонирование</w:t>
      </w:r>
      <w:proofErr w:type="spellEnd"/>
      <w:r w:rsidRPr="005A0F63">
        <w:rPr>
          <w:rFonts w:cs="Arial"/>
          <w:sz w:val="24"/>
          <w:szCs w:val="24"/>
        </w:rPr>
        <w:t xml:space="preserve"> ствола скважины, промывка;</w:t>
      </w:r>
    </w:p>
    <w:p w14:paraId="252C5C14" w14:textId="77777777" w:rsidR="000645ED" w:rsidRPr="005A0F63" w:rsidRDefault="000645ED" w:rsidP="00ED3A1E">
      <w:pPr>
        <w:pStyle w:val="s03"/>
        <w:numPr>
          <w:ilvl w:val="0"/>
          <w:numId w:val="8"/>
        </w:numPr>
        <w:spacing w:before="60" w:after="60" w:line="276" w:lineRule="auto"/>
        <w:ind w:left="709" w:hanging="284"/>
        <w:rPr>
          <w:rFonts w:cs="Arial"/>
          <w:sz w:val="24"/>
          <w:szCs w:val="24"/>
        </w:rPr>
      </w:pPr>
      <w:r w:rsidRPr="005A0F63">
        <w:rPr>
          <w:rFonts w:cs="Arial"/>
          <w:sz w:val="24"/>
          <w:szCs w:val="24"/>
        </w:rPr>
        <w:t xml:space="preserve">укладка, замер, </w:t>
      </w:r>
      <w:proofErr w:type="spellStart"/>
      <w:r w:rsidRPr="005A0F63">
        <w:rPr>
          <w:rFonts w:cs="Arial"/>
          <w:sz w:val="24"/>
          <w:szCs w:val="24"/>
        </w:rPr>
        <w:t>шаблонирование</w:t>
      </w:r>
      <w:proofErr w:type="spellEnd"/>
      <w:r w:rsidRPr="005A0F63">
        <w:rPr>
          <w:rFonts w:cs="Arial"/>
          <w:sz w:val="24"/>
          <w:szCs w:val="24"/>
        </w:rPr>
        <w:t xml:space="preserve"> обсадных труб, подготовка бурового оборудования к спуску ОК и цементированию;</w:t>
      </w:r>
    </w:p>
    <w:p w14:paraId="31D5239D" w14:textId="77777777" w:rsidR="000645ED" w:rsidRPr="005A0F63" w:rsidRDefault="000645ED" w:rsidP="00ED3A1E">
      <w:pPr>
        <w:pStyle w:val="s03"/>
        <w:numPr>
          <w:ilvl w:val="0"/>
          <w:numId w:val="8"/>
        </w:numPr>
        <w:spacing w:before="60" w:after="60" w:line="276" w:lineRule="auto"/>
        <w:ind w:left="709" w:hanging="283"/>
        <w:rPr>
          <w:rFonts w:cs="Arial"/>
          <w:sz w:val="24"/>
          <w:szCs w:val="24"/>
        </w:rPr>
      </w:pPr>
      <w:r w:rsidRPr="005A0F63">
        <w:rPr>
          <w:rFonts w:cs="Arial"/>
          <w:sz w:val="24"/>
          <w:szCs w:val="24"/>
        </w:rPr>
        <w:t>контрольный замер бурильных труб транспортной колонны (при спуске хвостовика, секции ОК);</w:t>
      </w:r>
    </w:p>
    <w:p w14:paraId="58C4084A" w14:textId="77777777" w:rsidR="000645ED" w:rsidRPr="005A0F63" w:rsidRDefault="000645ED" w:rsidP="00ED3A1E">
      <w:pPr>
        <w:pStyle w:val="s03"/>
        <w:numPr>
          <w:ilvl w:val="0"/>
          <w:numId w:val="8"/>
        </w:numPr>
        <w:spacing w:before="60" w:after="60" w:line="276" w:lineRule="auto"/>
        <w:ind w:left="709" w:hanging="283"/>
        <w:rPr>
          <w:rFonts w:cs="Arial"/>
          <w:sz w:val="24"/>
          <w:szCs w:val="24"/>
        </w:rPr>
      </w:pPr>
      <w:r w:rsidRPr="005A0F63">
        <w:rPr>
          <w:rFonts w:cs="Arial"/>
          <w:sz w:val="24"/>
          <w:szCs w:val="24"/>
        </w:rPr>
        <w:t xml:space="preserve">разбуривание цементного стакана и оснастки, нормализация забоя, разбуривание металла (грата) после спуска </w:t>
      </w:r>
      <w:proofErr w:type="spellStart"/>
      <w:r w:rsidRPr="005A0F63">
        <w:rPr>
          <w:rFonts w:cs="Arial"/>
          <w:sz w:val="24"/>
          <w:szCs w:val="24"/>
        </w:rPr>
        <w:t>стыкосварных</w:t>
      </w:r>
      <w:proofErr w:type="spellEnd"/>
      <w:r w:rsidRPr="005A0F63">
        <w:rPr>
          <w:rFonts w:cs="Arial"/>
          <w:sz w:val="24"/>
          <w:szCs w:val="24"/>
        </w:rPr>
        <w:t xml:space="preserve"> обсадных колонн;</w:t>
      </w:r>
    </w:p>
    <w:p w14:paraId="737ED8F2" w14:textId="77777777" w:rsidR="000645ED" w:rsidRPr="005A0F63" w:rsidRDefault="000645ED" w:rsidP="00ED3A1E">
      <w:pPr>
        <w:pStyle w:val="s03"/>
        <w:numPr>
          <w:ilvl w:val="0"/>
          <w:numId w:val="8"/>
        </w:numPr>
        <w:spacing w:before="60" w:after="60" w:line="276" w:lineRule="auto"/>
        <w:ind w:left="709" w:hanging="283"/>
        <w:rPr>
          <w:rFonts w:cs="Arial"/>
          <w:sz w:val="24"/>
          <w:szCs w:val="24"/>
        </w:rPr>
      </w:pPr>
      <w:r w:rsidRPr="005A0F63">
        <w:rPr>
          <w:rFonts w:cs="Arial"/>
          <w:sz w:val="24"/>
          <w:szCs w:val="24"/>
        </w:rPr>
        <w:t>испытание обсадных колонн, межколонного пространства, цементного камня на герметичность;</w:t>
      </w:r>
    </w:p>
    <w:p w14:paraId="6455A27D" w14:textId="77777777" w:rsidR="000645ED" w:rsidRPr="005A0F63" w:rsidRDefault="000645ED" w:rsidP="00ED3A1E">
      <w:pPr>
        <w:pStyle w:val="s03"/>
        <w:numPr>
          <w:ilvl w:val="0"/>
          <w:numId w:val="8"/>
        </w:numPr>
        <w:spacing w:before="60" w:after="60" w:line="276" w:lineRule="auto"/>
        <w:ind w:left="709" w:hanging="283"/>
        <w:rPr>
          <w:rFonts w:cs="Arial"/>
          <w:sz w:val="24"/>
          <w:szCs w:val="24"/>
        </w:rPr>
      </w:pPr>
      <w:r w:rsidRPr="005A0F63">
        <w:rPr>
          <w:rFonts w:cs="Arial"/>
          <w:sz w:val="24"/>
          <w:szCs w:val="24"/>
        </w:rPr>
        <w:t>спуск и подъем НКТ;</w:t>
      </w:r>
    </w:p>
    <w:p w14:paraId="444788E0" w14:textId="77777777" w:rsidR="000645ED" w:rsidRPr="005A0F63" w:rsidRDefault="000645ED" w:rsidP="00ED3A1E">
      <w:pPr>
        <w:pStyle w:val="s03"/>
        <w:numPr>
          <w:ilvl w:val="0"/>
          <w:numId w:val="8"/>
        </w:numPr>
        <w:spacing w:before="60" w:after="60" w:line="276" w:lineRule="auto"/>
        <w:ind w:left="709" w:hanging="283"/>
        <w:rPr>
          <w:rFonts w:cs="Arial"/>
          <w:sz w:val="24"/>
          <w:szCs w:val="24"/>
        </w:rPr>
      </w:pPr>
      <w:r w:rsidRPr="005A0F63">
        <w:rPr>
          <w:rFonts w:cs="Arial"/>
          <w:sz w:val="24"/>
          <w:szCs w:val="24"/>
        </w:rPr>
        <w:t>перевод скважины на жидкость заканчивания, незамерзающую жидкость;</w:t>
      </w:r>
    </w:p>
    <w:p w14:paraId="075ACFB2" w14:textId="77777777" w:rsidR="000645ED" w:rsidRPr="005A0F63" w:rsidRDefault="000645ED" w:rsidP="000F0884">
      <w:pPr>
        <w:pStyle w:val="s03"/>
        <w:numPr>
          <w:ilvl w:val="0"/>
          <w:numId w:val="8"/>
        </w:numPr>
        <w:spacing w:before="60" w:after="60"/>
        <w:ind w:left="709" w:hanging="283"/>
        <w:rPr>
          <w:rFonts w:cs="Arial"/>
          <w:sz w:val="24"/>
          <w:szCs w:val="24"/>
        </w:rPr>
      </w:pPr>
      <w:r w:rsidRPr="005A0F63">
        <w:rPr>
          <w:rFonts w:cs="Arial"/>
          <w:sz w:val="24"/>
          <w:szCs w:val="24"/>
        </w:rPr>
        <w:t>оборудование устья скважины (кроме работ по монтажу ПВО).</w:t>
      </w:r>
    </w:p>
    <w:p w14:paraId="41DE9CBB" w14:textId="77777777" w:rsidR="00265A27" w:rsidRPr="005A0F63" w:rsidRDefault="00265A27" w:rsidP="000F0884">
      <w:pPr>
        <w:pStyle w:val="s03"/>
        <w:numPr>
          <w:ilvl w:val="0"/>
          <w:numId w:val="0"/>
        </w:numPr>
        <w:spacing w:before="60" w:after="60"/>
        <w:ind w:firstLine="142"/>
        <w:rPr>
          <w:rFonts w:cs="Arial"/>
          <w:sz w:val="24"/>
          <w:szCs w:val="24"/>
        </w:rPr>
      </w:pPr>
    </w:p>
    <w:p w14:paraId="142F8D33" w14:textId="77777777" w:rsidR="000645ED" w:rsidRPr="005A0F63" w:rsidRDefault="000645ED" w:rsidP="000F0884">
      <w:pPr>
        <w:pStyle w:val="s05"/>
        <w:numPr>
          <w:ilvl w:val="1"/>
          <w:numId w:val="1"/>
        </w:numPr>
        <w:spacing w:before="0"/>
        <w:ind w:left="426"/>
        <w:rPr>
          <w:rFonts w:cs="Arial"/>
          <w:b/>
          <w:sz w:val="24"/>
          <w:szCs w:val="24"/>
        </w:rPr>
      </w:pPr>
      <w:r w:rsidRPr="005A0F63">
        <w:rPr>
          <w:rFonts w:cs="Arial"/>
          <w:b/>
          <w:sz w:val="24"/>
          <w:szCs w:val="24"/>
        </w:rPr>
        <w:t>Г</w:t>
      </w:r>
      <w:r w:rsidR="00ED3A1E" w:rsidRPr="005A0F63">
        <w:rPr>
          <w:rFonts w:cs="Arial"/>
          <w:b/>
          <w:sz w:val="24"/>
          <w:szCs w:val="24"/>
        </w:rPr>
        <w:t>ЕОФИЗИЧЕСКИЕ РАБОТЫ</w:t>
      </w:r>
    </w:p>
    <w:p w14:paraId="7F489A24" w14:textId="77777777" w:rsidR="000645ED" w:rsidRPr="005A0F63" w:rsidRDefault="000645ED" w:rsidP="003079C9">
      <w:pPr>
        <w:pStyle w:val="s03"/>
        <w:numPr>
          <w:ilvl w:val="0"/>
          <w:numId w:val="0"/>
        </w:numPr>
        <w:tabs>
          <w:tab w:val="clear" w:pos="1134"/>
          <w:tab w:val="left" w:pos="284"/>
        </w:tabs>
        <w:spacing w:before="0" w:line="276" w:lineRule="auto"/>
        <w:ind w:firstLine="340"/>
        <w:rPr>
          <w:rFonts w:cs="Arial"/>
          <w:sz w:val="24"/>
          <w:szCs w:val="24"/>
        </w:rPr>
      </w:pPr>
      <w:r w:rsidRPr="005A0F63">
        <w:rPr>
          <w:rFonts w:cs="Arial"/>
          <w:sz w:val="24"/>
          <w:szCs w:val="24"/>
        </w:rPr>
        <w:t>В балансе производительного времени при бурении скважин и ЗБС учитывается время проведения геофизических работ, предусмотренных проектом и согласованной Заказчиком программой работ. Началом геофизических работ является момент начала подготовительных работ, зафиксированный актом о передаче скважины подрядчику по ГФР. Момент завершения ГФР и передачи скважины подрядчику по бурению также фиксируется актом.</w:t>
      </w:r>
    </w:p>
    <w:p w14:paraId="1F4E5542" w14:textId="77777777" w:rsidR="000645ED" w:rsidRPr="005A0F63" w:rsidRDefault="000645ED" w:rsidP="003079C9">
      <w:pPr>
        <w:pStyle w:val="s03"/>
        <w:numPr>
          <w:ilvl w:val="0"/>
          <w:numId w:val="0"/>
        </w:numPr>
        <w:tabs>
          <w:tab w:val="clear" w:pos="1134"/>
          <w:tab w:val="left" w:pos="284"/>
        </w:tabs>
        <w:spacing w:beforeLines="60" w:before="144" w:after="60" w:line="276" w:lineRule="auto"/>
        <w:ind w:firstLine="340"/>
        <w:rPr>
          <w:rFonts w:cs="Arial"/>
          <w:sz w:val="24"/>
          <w:szCs w:val="24"/>
        </w:rPr>
      </w:pPr>
      <w:r w:rsidRPr="005A0F63">
        <w:rPr>
          <w:rFonts w:cs="Arial"/>
          <w:sz w:val="24"/>
          <w:szCs w:val="24"/>
        </w:rPr>
        <w:t>Геофизические исследования и прострелочно-взрывные работы, выполняемые в процессе ликвидации аварий, осложнений, брака, учитываются в балансе времени, затраченного на ликвидацию соответствующих аварий, осложнений, брака.</w:t>
      </w:r>
    </w:p>
    <w:p w14:paraId="1B299A53" w14:textId="3103FEF7" w:rsidR="000645ED" w:rsidRPr="005A0F63" w:rsidRDefault="000645ED" w:rsidP="000F0884">
      <w:pPr>
        <w:pStyle w:val="s03"/>
        <w:numPr>
          <w:ilvl w:val="0"/>
          <w:numId w:val="0"/>
        </w:numPr>
        <w:tabs>
          <w:tab w:val="clear" w:pos="1134"/>
          <w:tab w:val="left" w:pos="284"/>
        </w:tabs>
        <w:spacing w:beforeLines="60" w:before="144" w:after="60"/>
        <w:ind w:firstLine="340"/>
        <w:rPr>
          <w:rFonts w:cs="Arial"/>
          <w:sz w:val="24"/>
          <w:szCs w:val="24"/>
        </w:rPr>
      </w:pPr>
      <w:r w:rsidRPr="005A0F63">
        <w:rPr>
          <w:rFonts w:cs="Arial"/>
          <w:sz w:val="24"/>
          <w:szCs w:val="24"/>
        </w:rPr>
        <w:t>Повторное проведение геофизических работ, выполняемое по причине некачественного выполнения первоначальной операции, относится к непроизводительному времени и учитывается как время ликвидации брака</w:t>
      </w:r>
      <w:r w:rsidR="00622739" w:rsidRPr="005A0F63">
        <w:rPr>
          <w:rFonts w:cs="Arial"/>
          <w:sz w:val="24"/>
          <w:szCs w:val="24"/>
        </w:rPr>
        <w:t>.</w:t>
      </w:r>
    </w:p>
    <w:p w14:paraId="0159157D" w14:textId="77777777" w:rsidR="000F0884" w:rsidRPr="005A0F63" w:rsidRDefault="000F0884" w:rsidP="000F0884">
      <w:pPr>
        <w:pStyle w:val="s03"/>
        <w:numPr>
          <w:ilvl w:val="0"/>
          <w:numId w:val="0"/>
        </w:numPr>
        <w:tabs>
          <w:tab w:val="clear" w:pos="1134"/>
          <w:tab w:val="left" w:pos="284"/>
        </w:tabs>
        <w:spacing w:beforeLines="60" w:before="144" w:after="60"/>
        <w:ind w:firstLine="340"/>
        <w:rPr>
          <w:rFonts w:cs="Arial"/>
          <w:sz w:val="24"/>
          <w:szCs w:val="24"/>
        </w:rPr>
      </w:pPr>
    </w:p>
    <w:p w14:paraId="2612115C" w14:textId="77777777" w:rsidR="000645ED" w:rsidRPr="005A0F63" w:rsidRDefault="003079C9" w:rsidP="000F0884">
      <w:pPr>
        <w:pStyle w:val="s05"/>
        <w:numPr>
          <w:ilvl w:val="1"/>
          <w:numId w:val="1"/>
        </w:numPr>
        <w:spacing w:before="0"/>
        <w:ind w:left="426"/>
        <w:rPr>
          <w:rFonts w:cs="Arial"/>
          <w:b/>
          <w:sz w:val="24"/>
          <w:szCs w:val="24"/>
        </w:rPr>
      </w:pPr>
      <w:r w:rsidRPr="005A0F63">
        <w:rPr>
          <w:rFonts w:cs="Arial"/>
          <w:b/>
          <w:sz w:val="24"/>
          <w:szCs w:val="24"/>
        </w:rPr>
        <w:t>ИСПЫТАНИЯ В ОТКРЫТОМ СТВОЛЕ</w:t>
      </w:r>
    </w:p>
    <w:p w14:paraId="1E30BA89" w14:textId="77777777" w:rsidR="000645ED" w:rsidRPr="005A0F63" w:rsidRDefault="003079C9" w:rsidP="003079C9">
      <w:pPr>
        <w:pStyle w:val="s03"/>
        <w:numPr>
          <w:ilvl w:val="0"/>
          <w:numId w:val="0"/>
        </w:numPr>
        <w:tabs>
          <w:tab w:val="clear" w:pos="1134"/>
          <w:tab w:val="left" w:pos="284"/>
        </w:tabs>
        <w:spacing w:before="0" w:line="276" w:lineRule="auto"/>
        <w:ind w:firstLine="340"/>
        <w:rPr>
          <w:rFonts w:cs="Arial"/>
          <w:sz w:val="24"/>
          <w:szCs w:val="24"/>
        </w:rPr>
      </w:pPr>
      <w:r w:rsidRPr="005A0F63">
        <w:rPr>
          <w:rFonts w:cs="Arial"/>
          <w:sz w:val="24"/>
          <w:szCs w:val="24"/>
        </w:rPr>
        <w:t>Время проведения</w:t>
      </w:r>
      <w:r w:rsidR="000645ED" w:rsidRPr="005A0F63">
        <w:rPr>
          <w:rFonts w:cs="Arial"/>
          <w:sz w:val="24"/>
          <w:szCs w:val="24"/>
        </w:rPr>
        <w:t xml:space="preserve"> испытания пласта в открытом стволе и отбора глубинных проб, предусмотренных проектной документацией (согласованной Заказчиком программой работ) относится к производительному времени. Началом работ по проведению испытания является начало подготовительных работ к сборке компоновки </w:t>
      </w:r>
      <w:proofErr w:type="spellStart"/>
      <w:r w:rsidR="000645ED" w:rsidRPr="005A0F63">
        <w:rPr>
          <w:rFonts w:cs="Arial"/>
          <w:sz w:val="24"/>
          <w:szCs w:val="24"/>
        </w:rPr>
        <w:t>пластоиспытателя</w:t>
      </w:r>
      <w:proofErr w:type="spellEnd"/>
      <w:r w:rsidR="000645ED" w:rsidRPr="005A0F63">
        <w:rPr>
          <w:rFonts w:cs="Arial"/>
          <w:sz w:val="24"/>
          <w:szCs w:val="24"/>
        </w:rPr>
        <w:t>, зафиксированный актом о начале испытания в открытом стволе, окончанием – завершение заключительных работ после его разборки, также фиксируется актом.</w:t>
      </w:r>
    </w:p>
    <w:p w14:paraId="4E70D184" w14:textId="77777777" w:rsidR="000645ED" w:rsidRPr="005A0F63" w:rsidRDefault="000645ED" w:rsidP="003079C9">
      <w:pPr>
        <w:pStyle w:val="s03"/>
        <w:numPr>
          <w:ilvl w:val="0"/>
          <w:numId w:val="0"/>
        </w:numPr>
        <w:tabs>
          <w:tab w:val="clear" w:pos="1134"/>
          <w:tab w:val="left" w:pos="284"/>
        </w:tabs>
        <w:spacing w:before="60" w:after="60" w:line="276" w:lineRule="auto"/>
        <w:ind w:firstLine="340"/>
        <w:rPr>
          <w:rFonts w:cs="Arial"/>
          <w:sz w:val="24"/>
          <w:szCs w:val="24"/>
        </w:rPr>
      </w:pPr>
      <w:r w:rsidRPr="005A0F63">
        <w:rPr>
          <w:rFonts w:cs="Arial"/>
          <w:sz w:val="24"/>
          <w:szCs w:val="24"/>
        </w:rPr>
        <w:t xml:space="preserve">Повторное испытание пласта, выполняемое в связи с некачественным выполнением первоначальной операции, относится к непроизводительному времени </w:t>
      </w:r>
      <w:r w:rsidRPr="005A0F63">
        <w:rPr>
          <w:rFonts w:cs="Arial"/>
          <w:sz w:val="24"/>
          <w:szCs w:val="24"/>
        </w:rPr>
        <w:lastRenderedPageBreak/>
        <w:t>и учитывается как время ликвидации брака с пооперационной детализацией выполненных работ.</w:t>
      </w:r>
    </w:p>
    <w:p w14:paraId="59229430" w14:textId="77777777" w:rsidR="000645ED" w:rsidRPr="005A0F63" w:rsidRDefault="000645ED" w:rsidP="003079C9">
      <w:pPr>
        <w:pStyle w:val="s03"/>
        <w:numPr>
          <w:ilvl w:val="0"/>
          <w:numId w:val="0"/>
        </w:numPr>
        <w:tabs>
          <w:tab w:val="clear" w:pos="1134"/>
          <w:tab w:val="left" w:pos="284"/>
        </w:tabs>
        <w:spacing w:before="60" w:after="60" w:line="276" w:lineRule="auto"/>
        <w:ind w:firstLine="340"/>
        <w:rPr>
          <w:rFonts w:cs="Arial"/>
          <w:sz w:val="24"/>
          <w:szCs w:val="24"/>
        </w:rPr>
      </w:pPr>
      <w:r w:rsidRPr="005A0F63">
        <w:rPr>
          <w:rFonts w:cs="Arial"/>
          <w:sz w:val="24"/>
          <w:szCs w:val="24"/>
        </w:rPr>
        <w:t>Повторное испытание пласта, связанное с уточнением или изменением геологической информации, выполняемое по письменному распоряжению Заказчика, относится к производительному времени.</w:t>
      </w:r>
    </w:p>
    <w:p w14:paraId="1E9BCA1C" w14:textId="77777777" w:rsidR="0004317E" w:rsidRPr="005A0F63" w:rsidRDefault="0004317E" w:rsidP="003079C9">
      <w:pPr>
        <w:pStyle w:val="s03"/>
        <w:numPr>
          <w:ilvl w:val="0"/>
          <w:numId w:val="0"/>
        </w:numPr>
        <w:tabs>
          <w:tab w:val="clear" w:pos="1134"/>
          <w:tab w:val="left" w:pos="284"/>
        </w:tabs>
        <w:spacing w:before="60" w:after="60" w:line="276" w:lineRule="auto"/>
        <w:ind w:firstLine="340"/>
        <w:rPr>
          <w:rFonts w:cs="Arial"/>
          <w:sz w:val="24"/>
          <w:szCs w:val="24"/>
        </w:rPr>
      </w:pPr>
    </w:p>
    <w:p w14:paraId="59A55163" w14:textId="42C05E89" w:rsidR="000645ED" w:rsidRPr="005A0F63" w:rsidRDefault="003079C9" w:rsidP="003079C9">
      <w:pPr>
        <w:pStyle w:val="Heading1numer"/>
        <w:spacing w:before="0" w:after="0"/>
        <w:rPr>
          <w:rFonts w:ascii="Arial" w:hAnsi="Arial" w:cs="Arial"/>
          <w:lang w:val="ru-RU" w:eastAsia="ru-RU"/>
        </w:rPr>
      </w:pPr>
      <w:r w:rsidRPr="005A0F63">
        <w:rPr>
          <w:rFonts w:ascii="Arial" w:hAnsi="Arial" w:cs="Arial"/>
          <w:lang w:val="ru-RU" w:eastAsia="ru-RU"/>
        </w:rPr>
        <w:t>КЛАС</w:t>
      </w:r>
      <w:r w:rsidR="00672496">
        <w:rPr>
          <w:rFonts w:ascii="Arial" w:hAnsi="Arial" w:cs="Arial"/>
          <w:lang w:val="ru-RU" w:eastAsia="ru-RU"/>
        </w:rPr>
        <w:t>С</w:t>
      </w:r>
      <w:r w:rsidRPr="005A0F63">
        <w:rPr>
          <w:rFonts w:ascii="Arial" w:hAnsi="Arial" w:cs="Arial"/>
          <w:lang w:val="ru-RU" w:eastAsia="ru-RU"/>
        </w:rPr>
        <w:t>ИФИКАЦИЯ НПВ</w:t>
      </w:r>
    </w:p>
    <w:p w14:paraId="22A6F37E" w14:textId="77777777" w:rsidR="000F0884" w:rsidRPr="005A0F63" w:rsidRDefault="000F0884" w:rsidP="000F0884">
      <w:pPr>
        <w:rPr>
          <w:sz w:val="24"/>
        </w:rPr>
      </w:pPr>
    </w:p>
    <w:p w14:paraId="36302C2A" w14:textId="77777777" w:rsidR="000645ED" w:rsidRPr="005A0F63" w:rsidRDefault="000645ED" w:rsidP="003079C9">
      <w:pPr>
        <w:pStyle w:val="s03"/>
        <w:numPr>
          <w:ilvl w:val="0"/>
          <w:numId w:val="0"/>
        </w:numPr>
        <w:tabs>
          <w:tab w:val="clear" w:pos="1134"/>
          <w:tab w:val="left" w:pos="284"/>
        </w:tabs>
        <w:spacing w:before="0" w:line="276" w:lineRule="auto"/>
        <w:ind w:firstLine="340"/>
        <w:rPr>
          <w:rFonts w:cs="Arial"/>
          <w:sz w:val="24"/>
          <w:szCs w:val="24"/>
        </w:rPr>
      </w:pPr>
      <w:bookmarkStart w:id="5" w:name="_Toc383515782"/>
      <w:r w:rsidRPr="005A0F63">
        <w:rPr>
          <w:rFonts w:cs="Arial"/>
          <w:sz w:val="24"/>
          <w:szCs w:val="24"/>
        </w:rPr>
        <w:t xml:space="preserve">К непроизводительному времени при бурении и ЗБС относится все время, связанное с выполнением технологических операций, не предусмотренных согласованным графиком глубина-день, незапланированные остановки в ходе работ, а также время превышения нормативной продолжительности выполнения плановых технологических операций, длительность которых определена в согласованном графике глубина-день. </w:t>
      </w:r>
    </w:p>
    <w:p w14:paraId="711B21FE" w14:textId="77777777" w:rsidR="000645ED" w:rsidRPr="005A0F63" w:rsidRDefault="000645ED" w:rsidP="003079C9">
      <w:pPr>
        <w:pStyle w:val="s03"/>
        <w:numPr>
          <w:ilvl w:val="0"/>
          <w:numId w:val="0"/>
        </w:numPr>
        <w:tabs>
          <w:tab w:val="clear" w:pos="1134"/>
          <w:tab w:val="left" w:pos="284"/>
        </w:tabs>
        <w:spacing w:before="60" w:after="60" w:line="276" w:lineRule="auto"/>
        <w:ind w:firstLine="340"/>
        <w:rPr>
          <w:rFonts w:cs="Arial"/>
          <w:sz w:val="24"/>
          <w:szCs w:val="24"/>
        </w:rPr>
      </w:pPr>
      <w:r w:rsidRPr="005A0F63">
        <w:rPr>
          <w:rFonts w:cs="Arial"/>
          <w:sz w:val="24"/>
          <w:szCs w:val="24"/>
        </w:rPr>
        <w:t>К непроизводительному времени при бурении и ЗБС отно</w:t>
      </w:r>
      <w:bookmarkEnd w:id="5"/>
      <w:r w:rsidRPr="005A0F63">
        <w:rPr>
          <w:rFonts w:cs="Arial"/>
          <w:sz w:val="24"/>
          <w:szCs w:val="24"/>
        </w:rPr>
        <w:t xml:space="preserve">сятся затраты времени на ликвидацию аварий, осложнений (как по технологическим, так и по геологическим причинам), брака, ремонт бурового и вспомогательного оборудования (включая время на проведение технического обслуживания бурового оборудования, не учтенного в графике глубина-день, для выполнения которого потребовалась приостановка работ), простои, в том числе связанные с превышением нормативного времени на выполнение производительных операций и соответствующих ПЗР. </w:t>
      </w:r>
    </w:p>
    <w:p w14:paraId="38F40C34" w14:textId="77777777" w:rsidR="000645ED" w:rsidRPr="005A0F63" w:rsidRDefault="000645ED" w:rsidP="003079C9">
      <w:pPr>
        <w:pStyle w:val="s03"/>
        <w:numPr>
          <w:ilvl w:val="0"/>
          <w:numId w:val="0"/>
        </w:numPr>
        <w:tabs>
          <w:tab w:val="clear" w:pos="1134"/>
          <w:tab w:val="left" w:pos="284"/>
        </w:tabs>
        <w:spacing w:before="60" w:after="60" w:line="276" w:lineRule="auto"/>
        <w:ind w:firstLine="340"/>
        <w:rPr>
          <w:rFonts w:cs="Arial"/>
          <w:sz w:val="24"/>
          <w:szCs w:val="24"/>
        </w:rPr>
      </w:pPr>
      <w:r w:rsidRPr="005A0F63">
        <w:rPr>
          <w:rFonts w:cs="Arial"/>
          <w:sz w:val="24"/>
          <w:szCs w:val="24"/>
        </w:rPr>
        <w:t xml:space="preserve">Классификация непроизводительного времени приведена в </w:t>
      </w:r>
      <w:r w:rsidR="00531F2F" w:rsidRPr="005A0F63">
        <w:rPr>
          <w:rFonts w:cs="Arial"/>
          <w:sz w:val="24"/>
          <w:szCs w:val="24"/>
        </w:rPr>
        <w:t>П</w:t>
      </w:r>
      <w:r w:rsidRPr="005A0F63">
        <w:rPr>
          <w:rFonts w:cs="Arial"/>
          <w:sz w:val="24"/>
          <w:szCs w:val="24"/>
        </w:rPr>
        <w:t xml:space="preserve">риложении </w:t>
      </w:r>
      <w:r w:rsidR="00C5033F" w:rsidRPr="005A0F63">
        <w:rPr>
          <w:rFonts w:cs="Arial"/>
          <w:sz w:val="24"/>
          <w:szCs w:val="24"/>
        </w:rPr>
        <w:t>7</w:t>
      </w:r>
      <w:r w:rsidRPr="005A0F63">
        <w:rPr>
          <w:rFonts w:cs="Arial"/>
          <w:sz w:val="24"/>
          <w:szCs w:val="24"/>
        </w:rPr>
        <w:t xml:space="preserve">. </w:t>
      </w:r>
    </w:p>
    <w:p w14:paraId="0584F558" w14:textId="77777777" w:rsidR="000645ED" w:rsidRPr="005A0F63" w:rsidRDefault="000645ED" w:rsidP="003079C9">
      <w:pPr>
        <w:pStyle w:val="s03"/>
        <w:numPr>
          <w:ilvl w:val="0"/>
          <w:numId w:val="0"/>
        </w:numPr>
        <w:tabs>
          <w:tab w:val="clear" w:pos="1134"/>
          <w:tab w:val="left" w:pos="284"/>
        </w:tabs>
        <w:spacing w:before="60" w:after="60" w:line="276" w:lineRule="auto"/>
        <w:ind w:firstLine="340"/>
        <w:rPr>
          <w:rFonts w:cs="Arial"/>
          <w:sz w:val="24"/>
          <w:szCs w:val="24"/>
        </w:rPr>
      </w:pPr>
      <w:r w:rsidRPr="005A0F63">
        <w:rPr>
          <w:rFonts w:cs="Arial"/>
          <w:sz w:val="24"/>
          <w:szCs w:val="24"/>
        </w:rPr>
        <w:t xml:space="preserve">Время начала ликвидации аварии, осложнения, брака определяется моментом возникновения соответствующего инцидента, зафиксированным актом. </w:t>
      </w:r>
    </w:p>
    <w:p w14:paraId="58C4EB43" w14:textId="77777777" w:rsidR="000645ED" w:rsidRPr="005A0F63" w:rsidRDefault="000645ED" w:rsidP="003079C9">
      <w:pPr>
        <w:pStyle w:val="s03"/>
        <w:numPr>
          <w:ilvl w:val="0"/>
          <w:numId w:val="0"/>
        </w:numPr>
        <w:tabs>
          <w:tab w:val="clear" w:pos="1134"/>
          <w:tab w:val="left" w:pos="284"/>
        </w:tabs>
        <w:spacing w:before="60" w:after="60" w:line="276" w:lineRule="auto"/>
        <w:ind w:firstLine="340"/>
        <w:rPr>
          <w:rFonts w:cs="Arial"/>
          <w:sz w:val="24"/>
          <w:szCs w:val="24"/>
        </w:rPr>
      </w:pPr>
      <w:r w:rsidRPr="005A0F63">
        <w:rPr>
          <w:rFonts w:cs="Arial"/>
          <w:sz w:val="24"/>
          <w:szCs w:val="24"/>
        </w:rPr>
        <w:t xml:space="preserve">Временем окончания ликвидации аварии, осложнения, которое также должно быть зафиксировано актом, является момент восстановления условий для возобновления работ на том же этапе, на котором произошел соответствующий инцидент. </w:t>
      </w:r>
    </w:p>
    <w:p w14:paraId="15824F52" w14:textId="77777777" w:rsidR="000645ED" w:rsidRPr="005A0F63" w:rsidRDefault="000645ED" w:rsidP="003079C9">
      <w:pPr>
        <w:pStyle w:val="s03"/>
        <w:numPr>
          <w:ilvl w:val="0"/>
          <w:numId w:val="0"/>
        </w:numPr>
        <w:tabs>
          <w:tab w:val="clear" w:pos="1134"/>
          <w:tab w:val="left" w:pos="284"/>
        </w:tabs>
        <w:spacing w:before="60" w:after="60" w:line="276" w:lineRule="auto"/>
        <w:ind w:firstLine="340"/>
        <w:rPr>
          <w:rFonts w:cs="Arial"/>
          <w:sz w:val="24"/>
          <w:szCs w:val="24"/>
        </w:rPr>
      </w:pPr>
      <w:r w:rsidRPr="005A0F63">
        <w:rPr>
          <w:rFonts w:cs="Arial"/>
          <w:sz w:val="24"/>
          <w:szCs w:val="24"/>
        </w:rPr>
        <w:t>Временем окончания работ по ликвидации брака является момент возобновления работ после восстановления проектных (либо иных, согласованных Заказчиком) характеристик скважины.</w:t>
      </w:r>
    </w:p>
    <w:p w14:paraId="4329B86F" w14:textId="77777777" w:rsidR="000645ED" w:rsidRPr="005A0F63" w:rsidRDefault="000645ED" w:rsidP="003079C9">
      <w:pPr>
        <w:pStyle w:val="s03"/>
        <w:numPr>
          <w:ilvl w:val="0"/>
          <w:numId w:val="0"/>
        </w:numPr>
        <w:tabs>
          <w:tab w:val="clear" w:pos="1134"/>
          <w:tab w:val="left" w:pos="284"/>
        </w:tabs>
        <w:spacing w:before="60" w:after="60" w:line="276" w:lineRule="auto"/>
        <w:ind w:firstLine="340"/>
        <w:rPr>
          <w:rFonts w:cs="Arial"/>
          <w:sz w:val="24"/>
          <w:szCs w:val="24"/>
        </w:rPr>
      </w:pPr>
      <w:r w:rsidRPr="005A0F63">
        <w:rPr>
          <w:rFonts w:cs="Arial"/>
          <w:sz w:val="24"/>
          <w:szCs w:val="24"/>
        </w:rPr>
        <w:t xml:space="preserve">В случае если инцидент произошел в ходе ликвидации иного инцидента (аварии, осложнения, брака), время на его ликвидацию учитывается отдельно и </w:t>
      </w:r>
      <w:r w:rsidR="007F3197" w:rsidRPr="005A0F63">
        <w:rPr>
          <w:rFonts w:cs="Arial"/>
          <w:sz w:val="24"/>
          <w:szCs w:val="24"/>
        </w:rPr>
        <w:t>фиксируется соответствующим</w:t>
      </w:r>
      <w:r w:rsidRPr="005A0F63">
        <w:rPr>
          <w:rFonts w:cs="Arial"/>
          <w:sz w:val="24"/>
          <w:szCs w:val="24"/>
        </w:rPr>
        <w:t xml:space="preserve"> отдельным актом. </w:t>
      </w:r>
    </w:p>
    <w:p w14:paraId="32954448" w14:textId="79D7E04B" w:rsidR="000645ED" w:rsidRPr="005A0F63" w:rsidRDefault="000645ED" w:rsidP="000F0884">
      <w:pPr>
        <w:pStyle w:val="s03"/>
        <w:numPr>
          <w:ilvl w:val="0"/>
          <w:numId w:val="0"/>
        </w:numPr>
        <w:tabs>
          <w:tab w:val="clear" w:pos="1134"/>
          <w:tab w:val="left" w:pos="284"/>
        </w:tabs>
        <w:spacing w:before="60" w:after="60"/>
        <w:ind w:firstLine="340"/>
        <w:rPr>
          <w:rFonts w:cs="Arial"/>
          <w:sz w:val="24"/>
          <w:szCs w:val="24"/>
        </w:rPr>
      </w:pPr>
      <w:r w:rsidRPr="005A0F63">
        <w:rPr>
          <w:rFonts w:cs="Arial"/>
          <w:sz w:val="24"/>
          <w:szCs w:val="24"/>
        </w:rPr>
        <w:t xml:space="preserve">После ликвидации последствий такого вторичного инцидента, последующие затраты времени до возобновления производительных работ по строительству скважины относятся ко времени ликвидации первоначального инцидента. </w:t>
      </w:r>
    </w:p>
    <w:p w14:paraId="69C48DF0" w14:textId="77777777" w:rsidR="000F0884" w:rsidRPr="005A0F63" w:rsidRDefault="000F0884" w:rsidP="000F0884">
      <w:pPr>
        <w:pStyle w:val="s03"/>
        <w:numPr>
          <w:ilvl w:val="0"/>
          <w:numId w:val="0"/>
        </w:numPr>
        <w:tabs>
          <w:tab w:val="clear" w:pos="1134"/>
          <w:tab w:val="left" w:pos="284"/>
        </w:tabs>
        <w:spacing w:before="60" w:after="60"/>
        <w:ind w:firstLine="340"/>
        <w:rPr>
          <w:rFonts w:cs="Arial"/>
          <w:sz w:val="24"/>
          <w:szCs w:val="24"/>
        </w:rPr>
      </w:pPr>
    </w:p>
    <w:p w14:paraId="23693C59" w14:textId="77777777" w:rsidR="000645ED" w:rsidRPr="005A0F63" w:rsidRDefault="000645ED" w:rsidP="000F0884">
      <w:pPr>
        <w:pStyle w:val="s02"/>
        <w:numPr>
          <w:ilvl w:val="1"/>
          <w:numId w:val="1"/>
        </w:numPr>
        <w:tabs>
          <w:tab w:val="clear" w:pos="1134"/>
          <w:tab w:val="left" w:pos="142"/>
        </w:tabs>
        <w:spacing w:before="0"/>
        <w:ind w:left="284"/>
        <w:rPr>
          <w:rFonts w:cs="Arial"/>
          <w:sz w:val="24"/>
          <w:szCs w:val="24"/>
        </w:rPr>
      </w:pPr>
      <w:bookmarkStart w:id="6" w:name="_Toc383515783"/>
      <w:bookmarkStart w:id="7" w:name="_Toc413335489"/>
      <w:bookmarkStart w:id="8" w:name="_Toc450210881"/>
      <w:r w:rsidRPr="005A0F63">
        <w:rPr>
          <w:rFonts w:cs="Arial"/>
          <w:sz w:val="24"/>
          <w:szCs w:val="24"/>
        </w:rPr>
        <w:t>А</w:t>
      </w:r>
      <w:bookmarkEnd w:id="6"/>
      <w:bookmarkEnd w:id="7"/>
      <w:bookmarkEnd w:id="8"/>
      <w:r w:rsidR="007F3197" w:rsidRPr="005A0F63">
        <w:rPr>
          <w:rFonts w:cs="Arial"/>
          <w:sz w:val="24"/>
          <w:szCs w:val="24"/>
        </w:rPr>
        <w:t>ВАРИИ</w:t>
      </w:r>
      <w:r w:rsidRPr="005A0F63">
        <w:rPr>
          <w:rFonts w:cs="Arial"/>
          <w:sz w:val="24"/>
          <w:szCs w:val="24"/>
        </w:rPr>
        <w:t xml:space="preserve"> </w:t>
      </w:r>
    </w:p>
    <w:p w14:paraId="173CF308" w14:textId="77777777" w:rsidR="000645ED" w:rsidRPr="005A0F63" w:rsidRDefault="000645ED" w:rsidP="000F0884">
      <w:pPr>
        <w:pStyle w:val="s03"/>
        <w:numPr>
          <w:ilvl w:val="0"/>
          <w:numId w:val="0"/>
        </w:numPr>
        <w:tabs>
          <w:tab w:val="clear" w:pos="1134"/>
          <w:tab w:val="left" w:pos="284"/>
        </w:tabs>
        <w:spacing w:before="60" w:after="60" w:line="276" w:lineRule="auto"/>
        <w:ind w:firstLine="340"/>
        <w:rPr>
          <w:rFonts w:cs="Arial"/>
          <w:sz w:val="24"/>
          <w:szCs w:val="24"/>
        </w:rPr>
      </w:pPr>
      <w:bookmarkStart w:id="9" w:name="_Toc383515784"/>
      <w:r w:rsidRPr="005A0F63">
        <w:rPr>
          <w:rFonts w:cs="Arial"/>
          <w:sz w:val="24"/>
          <w:szCs w:val="24"/>
        </w:rPr>
        <w:t xml:space="preserve">Авария – непредвиденное нарушение непрерывности технологического процесса строительства скважины вследствие разрушения, повреждения элементов КНБК, бурильной, обсадной колонны, внутрискважинного и наземного оборудования, падения посторонних предметов в скважину, иных инцидентов, препятствующих продолжению производительных работ по строительству скважины и требующее проведения специальных работ, не предусмотренных проектной документацией, </w:t>
      </w:r>
      <w:r w:rsidRPr="005A0F63">
        <w:rPr>
          <w:rFonts w:cs="Arial"/>
          <w:sz w:val="24"/>
          <w:szCs w:val="24"/>
        </w:rPr>
        <w:lastRenderedPageBreak/>
        <w:t xml:space="preserve">согласованной Заказчиком программой строительства скважины. </w:t>
      </w:r>
    </w:p>
    <w:p w14:paraId="18444570" w14:textId="77777777" w:rsidR="000645ED" w:rsidRPr="005A0F63" w:rsidRDefault="000645ED" w:rsidP="000F0884">
      <w:pPr>
        <w:pStyle w:val="s03"/>
        <w:numPr>
          <w:ilvl w:val="0"/>
          <w:numId w:val="0"/>
        </w:numPr>
        <w:tabs>
          <w:tab w:val="clear" w:pos="1134"/>
          <w:tab w:val="left" w:pos="284"/>
        </w:tabs>
        <w:spacing w:before="0" w:line="276" w:lineRule="auto"/>
        <w:ind w:firstLine="340"/>
        <w:rPr>
          <w:rFonts w:cs="Arial"/>
          <w:sz w:val="24"/>
          <w:szCs w:val="24"/>
        </w:rPr>
      </w:pPr>
      <w:r w:rsidRPr="005A0F63">
        <w:rPr>
          <w:rFonts w:cs="Arial"/>
          <w:sz w:val="24"/>
          <w:szCs w:val="24"/>
        </w:rPr>
        <w:t>Виды аварий:</w:t>
      </w:r>
      <w:bookmarkEnd w:id="9"/>
    </w:p>
    <w:p w14:paraId="0E2890C3" w14:textId="77777777" w:rsidR="000645ED" w:rsidRPr="005A0F63" w:rsidRDefault="000645ED" w:rsidP="000F0884">
      <w:pPr>
        <w:pStyle w:val="s03"/>
        <w:numPr>
          <w:ilvl w:val="0"/>
          <w:numId w:val="8"/>
        </w:numPr>
        <w:spacing w:before="0" w:line="276" w:lineRule="auto"/>
        <w:ind w:left="709" w:hanging="284"/>
        <w:rPr>
          <w:rFonts w:cs="Arial"/>
          <w:sz w:val="24"/>
          <w:szCs w:val="24"/>
        </w:rPr>
      </w:pPr>
      <w:bookmarkStart w:id="10" w:name="_Toc395172427"/>
      <w:bookmarkStart w:id="11" w:name="_Toc395172429"/>
      <w:r w:rsidRPr="005A0F63">
        <w:rPr>
          <w:rFonts w:cs="Arial"/>
          <w:sz w:val="24"/>
          <w:szCs w:val="24"/>
        </w:rPr>
        <w:t xml:space="preserve">прихваты бурильной колонны, обсадной колонны, колонны НКТ (потеря подвижности по любой причине, включая дифференциальный прихват, осыпи и обвалы стенок скважины, оседание шлама, </w:t>
      </w:r>
      <w:proofErr w:type="spellStart"/>
      <w:r w:rsidRPr="005A0F63">
        <w:rPr>
          <w:rFonts w:cs="Arial"/>
          <w:sz w:val="24"/>
          <w:szCs w:val="24"/>
        </w:rPr>
        <w:t>сальникообразование</w:t>
      </w:r>
      <w:proofErr w:type="spellEnd"/>
      <w:r w:rsidRPr="005A0F63">
        <w:rPr>
          <w:rFonts w:cs="Arial"/>
          <w:sz w:val="24"/>
          <w:szCs w:val="24"/>
        </w:rPr>
        <w:t>, заклинивание в местах сужений и в желобах, в интервале превышения пространственной интенсивности искривления, заклинивание посторонними предметами, прихват затвердевшим цементом);</w:t>
      </w:r>
      <w:bookmarkEnd w:id="10"/>
    </w:p>
    <w:p w14:paraId="45464FB9" w14:textId="77777777" w:rsidR="000645ED" w:rsidRPr="005A0F63" w:rsidRDefault="000645ED" w:rsidP="000F0884">
      <w:pPr>
        <w:pStyle w:val="a8"/>
        <w:keepNext/>
        <w:keepLines/>
        <w:numPr>
          <w:ilvl w:val="0"/>
          <w:numId w:val="8"/>
        </w:numPr>
        <w:spacing w:beforeLines="60" w:before="144" w:after="60" w:line="276" w:lineRule="auto"/>
        <w:ind w:left="709" w:hanging="284"/>
        <w:jc w:val="both"/>
        <w:rPr>
          <w:rFonts w:ascii="Arial" w:hAnsi="Arial" w:cs="Arial"/>
          <w:sz w:val="24"/>
          <w:szCs w:val="24"/>
        </w:rPr>
      </w:pPr>
      <w:bookmarkStart w:id="12" w:name="_Toc383515785"/>
      <w:bookmarkEnd w:id="11"/>
      <w:r w:rsidRPr="005A0F63">
        <w:rPr>
          <w:rFonts w:ascii="Arial" w:hAnsi="Arial" w:cs="Arial"/>
          <w:sz w:val="24"/>
          <w:szCs w:val="24"/>
        </w:rPr>
        <w:t xml:space="preserve">аварии с элементами бурильной колонны, колонны НКТ:  слом, разрыв или отворот бурильных труб, УБТ, переводников по телу или по резьбовому соединению, с оставлением их в скважине, </w:t>
      </w:r>
      <w:r w:rsidRPr="005A0F63">
        <w:rPr>
          <w:rFonts w:ascii="Arial" w:hAnsi="Arial" w:cs="Arial"/>
          <w:bCs/>
          <w:sz w:val="24"/>
          <w:szCs w:val="24"/>
        </w:rPr>
        <w:t>аварии с забойными двигателями и забойными телесистемами, повлекшие оставление на забое оборудования ННБ или его узлов;</w:t>
      </w:r>
    </w:p>
    <w:p w14:paraId="356D3F9A" w14:textId="77777777" w:rsidR="000645ED" w:rsidRPr="005A0F63" w:rsidRDefault="000645ED" w:rsidP="000F0884">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 xml:space="preserve">аварии с элементами обсадных колонн: слом, разрыв или </w:t>
      </w:r>
      <w:proofErr w:type="spellStart"/>
      <w:r w:rsidRPr="005A0F63">
        <w:rPr>
          <w:rFonts w:cs="Arial"/>
          <w:sz w:val="24"/>
          <w:szCs w:val="24"/>
        </w:rPr>
        <w:t>развинчивание</w:t>
      </w:r>
      <w:proofErr w:type="spellEnd"/>
      <w:r w:rsidRPr="005A0F63">
        <w:rPr>
          <w:rFonts w:cs="Arial"/>
          <w:sz w:val="24"/>
          <w:szCs w:val="24"/>
        </w:rPr>
        <w:t xml:space="preserve"> обсадных труб по резьбовому соединению или по телу трубы, разрушение элементов оснастки, падение колонны или ее частей в скважину при спуске, смятие колонны, повреждение обсадной колонны при бурении;</w:t>
      </w:r>
    </w:p>
    <w:p w14:paraId="3B2DD727" w14:textId="77777777" w:rsidR="000645ED" w:rsidRPr="005A0F63" w:rsidRDefault="000645ED" w:rsidP="000F0884">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 xml:space="preserve">аварии с </w:t>
      </w:r>
      <w:proofErr w:type="spellStart"/>
      <w:r w:rsidRPr="005A0F63">
        <w:rPr>
          <w:rFonts w:cs="Arial"/>
          <w:sz w:val="24"/>
          <w:szCs w:val="24"/>
        </w:rPr>
        <w:t>породоразрушающим</w:t>
      </w:r>
      <w:proofErr w:type="spellEnd"/>
      <w:r w:rsidRPr="005A0F63">
        <w:rPr>
          <w:rFonts w:cs="Arial"/>
          <w:sz w:val="24"/>
          <w:szCs w:val="24"/>
        </w:rPr>
        <w:t xml:space="preserve"> инструментом, повлекшие оставление на забое металла (аварийный износ, разрушение, слом элементов долот и расширителей, бурильных головок, отворот при бурении и СПО, падение </w:t>
      </w:r>
      <w:proofErr w:type="spellStart"/>
      <w:r w:rsidRPr="005A0F63">
        <w:rPr>
          <w:rFonts w:cs="Arial"/>
          <w:sz w:val="24"/>
          <w:szCs w:val="24"/>
        </w:rPr>
        <w:t>породоразрушающего</w:t>
      </w:r>
      <w:proofErr w:type="spellEnd"/>
      <w:r w:rsidRPr="005A0F63">
        <w:rPr>
          <w:rFonts w:cs="Arial"/>
          <w:sz w:val="24"/>
          <w:szCs w:val="24"/>
        </w:rPr>
        <w:t xml:space="preserve"> инструмента в скважину с поверхности);</w:t>
      </w:r>
    </w:p>
    <w:p w14:paraId="68A3D5B2" w14:textId="77777777" w:rsidR="000645ED" w:rsidRPr="005A0F63" w:rsidRDefault="000645ED" w:rsidP="000F0884">
      <w:pPr>
        <w:pStyle w:val="s03"/>
        <w:numPr>
          <w:ilvl w:val="0"/>
          <w:numId w:val="8"/>
        </w:numPr>
        <w:spacing w:beforeLines="60" w:before="144" w:after="60" w:line="276" w:lineRule="auto"/>
        <w:ind w:left="709" w:hanging="284"/>
        <w:rPr>
          <w:rFonts w:cs="Arial"/>
          <w:sz w:val="24"/>
          <w:szCs w:val="24"/>
        </w:rPr>
      </w:pPr>
      <w:bookmarkStart w:id="13" w:name="_Toc383515791"/>
      <w:bookmarkStart w:id="14" w:name="_Toc395172432"/>
      <w:r w:rsidRPr="005A0F63">
        <w:rPr>
          <w:rFonts w:cs="Arial"/>
          <w:sz w:val="24"/>
          <w:szCs w:val="24"/>
        </w:rPr>
        <w:t xml:space="preserve">аварии при проведении геофизических исследований и ПВР, ИП (обрыв каротажного кабеля/каната с падением в скважину прибора, шаблона, перфорационного заряда, слом корпуса геофизического прибора с оставлением в скважине его элементов, оставление в скважине элементов компоновки </w:t>
      </w:r>
      <w:proofErr w:type="spellStart"/>
      <w:r w:rsidRPr="005A0F63">
        <w:rPr>
          <w:rFonts w:cs="Arial"/>
          <w:sz w:val="24"/>
          <w:szCs w:val="24"/>
        </w:rPr>
        <w:t>пластоиспытателя</w:t>
      </w:r>
      <w:proofErr w:type="spellEnd"/>
      <w:r w:rsidRPr="005A0F63">
        <w:rPr>
          <w:rFonts w:cs="Arial"/>
          <w:sz w:val="24"/>
          <w:szCs w:val="24"/>
        </w:rPr>
        <w:t>);</w:t>
      </w:r>
      <w:bookmarkEnd w:id="13"/>
      <w:bookmarkEnd w:id="14"/>
    </w:p>
    <w:p w14:paraId="704A0865" w14:textId="77777777" w:rsidR="000645ED" w:rsidRPr="005A0F63" w:rsidRDefault="000645ED" w:rsidP="000F0884">
      <w:pPr>
        <w:pStyle w:val="s03"/>
        <w:numPr>
          <w:ilvl w:val="0"/>
          <w:numId w:val="8"/>
        </w:numPr>
        <w:spacing w:beforeLines="60" w:before="144" w:after="60" w:line="276" w:lineRule="auto"/>
        <w:ind w:left="709" w:hanging="284"/>
        <w:rPr>
          <w:rFonts w:cs="Arial"/>
          <w:sz w:val="24"/>
          <w:szCs w:val="24"/>
        </w:rPr>
      </w:pPr>
      <w:bookmarkStart w:id="15" w:name="_Toc383515786"/>
      <w:bookmarkStart w:id="16" w:name="_Toc395172433"/>
      <w:r w:rsidRPr="005A0F63">
        <w:rPr>
          <w:rFonts w:cs="Arial"/>
          <w:sz w:val="24"/>
          <w:szCs w:val="24"/>
        </w:rPr>
        <w:t>падение посторонних предметов с поверхности в скважину</w:t>
      </w:r>
      <w:bookmarkEnd w:id="15"/>
      <w:bookmarkEnd w:id="16"/>
      <w:r w:rsidRPr="005A0F63">
        <w:rPr>
          <w:rFonts w:cs="Arial"/>
          <w:sz w:val="24"/>
          <w:szCs w:val="24"/>
        </w:rPr>
        <w:t>;</w:t>
      </w:r>
    </w:p>
    <w:p w14:paraId="6330F8C2" w14:textId="77777777" w:rsidR="000645ED" w:rsidRPr="005A0F63" w:rsidRDefault="000645ED" w:rsidP="000F0884">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аварии с наземным оборудованием: разрушение конструкций вышки, основания БУ, разрушение силового верхнего привода / вертлюга, разрушение, падение элементов талевой системы, возгорание объектов БУ, взрывы.</w:t>
      </w:r>
    </w:p>
    <w:p w14:paraId="68C4243C" w14:textId="77777777" w:rsidR="000645ED" w:rsidRPr="005A0F63" w:rsidRDefault="000645ED" w:rsidP="000F0884">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 xml:space="preserve">неконтролируемое </w:t>
      </w:r>
      <w:proofErr w:type="spellStart"/>
      <w:r w:rsidRPr="005A0F63">
        <w:rPr>
          <w:rFonts w:cs="Arial"/>
          <w:sz w:val="24"/>
          <w:szCs w:val="24"/>
        </w:rPr>
        <w:t>газонефтеводопроявление</w:t>
      </w:r>
      <w:proofErr w:type="spellEnd"/>
      <w:r w:rsidRPr="005A0F63">
        <w:rPr>
          <w:rFonts w:cs="Arial"/>
          <w:sz w:val="24"/>
          <w:szCs w:val="24"/>
        </w:rPr>
        <w:t xml:space="preserve"> (открытый фонтан);</w:t>
      </w:r>
    </w:p>
    <w:p w14:paraId="47AEF201" w14:textId="15B45D52" w:rsidR="000645ED" w:rsidRPr="005A0F63" w:rsidRDefault="000645ED" w:rsidP="000F0884">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пересечение ствола ранее пробуренной скважины (</w:t>
      </w:r>
      <w:proofErr w:type="spellStart"/>
      <w:proofErr w:type="gramStart"/>
      <w:r w:rsidRPr="005A0F63">
        <w:rPr>
          <w:rFonts w:cs="Arial"/>
          <w:sz w:val="24"/>
          <w:szCs w:val="24"/>
        </w:rPr>
        <w:t>разрушение,повреждение</w:t>
      </w:r>
      <w:proofErr w:type="spellEnd"/>
      <w:proofErr w:type="gramEnd"/>
      <w:r w:rsidRPr="005A0F63">
        <w:rPr>
          <w:rFonts w:cs="Arial"/>
          <w:sz w:val="24"/>
          <w:szCs w:val="24"/>
        </w:rPr>
        <w:t xml:space="preserve"> </w:t>
      </w:r>
      <w:r w:rsidRPr="005A0F63">
        <w:rPr>
          <w:rFonts w:cs="Arial"/>
          <w:sz w:val="24"/>
          <w:szCs w:val="24"/>
        </w:rPr>
        <w:lastRenderedPageBreak/>
        <w:t xml:space="preserve">ОК, разрушение </w:t>
      </w:r>
      <w:proofErr w:type="spellStart"/>
      <w:r w:rsidRPr="005A0F63">
        <w:rPr>
          <w:rFonts w:cs="Arial"/>
          <w:sz w:val="24"/>
          <w:szCs w:val="24"/>
        </w:rPr>
        <w:t>необсаженного</w:t>
      </w:r>
      <w:proofErr w:type="spellEnd"/>
      <w:r w:rsidRPr="005A0F63">
        <w:rPr>
          <w:rFonts w:cs="Arial"/>
          <w:sz w:val="24"/>
          <w:szCs w:val="24"/>
        </w:rPr>
        <w:t xml:space="preserve"> интервал</w:t>
      </w:r>
      <w:r w:rsidR="00AD549F" w:rsidRPr="005A0F63">
        <w:rPr>
          <w:rFonts w:cs="Arial"/>
          <w:sz w:val="24"/>
          <w:szCs w:val="24"/>
        </w:rPr>
        <w:t xml:space="preserve">а </w:t>
      </w:r>
      <w:r w:rsidRPr="005A0F63">
        <w:rPr>
          <w:rFonts w:cs="Arial"/>
          <w:sz w:val="24"/>
          <w:szCs w:val="24"/>
        </w:rPr>
        <w:t>скважины).</w:t>
      </w:r>
    </w:p>
    <w:p w14:paraId="1D86F2E5" w14:textId="77777777" w:rsidR="000645ED" w:rsidRPr="005A0F63" w:rsidRDefault="000645ED" w:rsidP="000F0884">
      <w:pPr>
        <w:pStyle w:val="s03"/>
        <w:numPr>
          <w:ilvl w:val="0"/>
          <w:numId w:val="0"/>
        </w:numPr>
        <w:tabs>
          <w:tab w:val="clear" w:pos="1134"/>
          <w:tab w:val="left" w:pos="284"/>
        </w:tabs>
        <w:spacing w:before="20" w:afterLines="20" w:after="48" w:line="276" w:lineRule="auto"/>
        <w:ind w:firstLine="340"/>
        <w:rPr>
          <w:rFonts w:cs="Arial"/>
          <w:sz w:val="24"/>
          <w:szCs w:val="24"/>
        </w:rPr>
      </w:pPr>
      <w:r w:rsidRPr="005A0F63">
        <w:rPr>
          <w:rFonts w:cs="Arial"/>
          <w:sz w:val="24"/>
          <w:szCs w:val="24"/>
        </w:rPr>
        <w:t>К работам по ликвидации аварий относятся:</w:t>
      </w:r>
    </w:p>
    <w:p w14:paraId="5D210F8F" w14:textId="77777777" w:rsidR="000645ED" w:rsidRPr="005A0F63" w:rsidRDefault="000645ED" w:rsidP="000F0884">
      <w:pPr>
        <w:pStyle w:val="s03"/>
        <w:numPr>
          <w:ilvl w:val="0"/>
          <w:numId w:val="11"/>
        </w:numPr>
        <w:spacing w:before="20" w:afterLines="20" w:after="48" w:line="276" w:lineRule="auto"/>
        <w:ind w:hanging="357"/>
        <w:rPr>
          <w:rFonts w:cs="Arial"/>
          <w:sz w:val="24"/>
          <w:szCs w:val="24"/>
        </w:rPr>
      </w:pPr>
      <w:proofErr w:type="spellStart"/>
      <w:r w:rsidRPr="005A0F63">
        <w:rPr>
          <w:rFonts w:cs="Arial"/>
          <w:sz w:val="24"/>
          <w:szCs w:val="24"/>
        </w:rPr>
        <w:t>ловильные</w:t>
      </w:r>
      <w:proofErr w:type="spellEnd"/>
      <w:r w:rsidRPr="005A0F63">
        <w:rPr>
          <w:rFonts w:cs="Arial"/>
          <w:sz w:val="24"/>
          <w:szCs w:val="24"/>
        </w:rPr>
        <w:t xml:space="preserve"> работы;</w:t>
      </w:r>
    </w:p>
    <w:p w14:paraId="585ECF05" w14:textId="77777777" w:rsidR="000645ED" w:rsidRPr="005A0F63" w:rsidRDefault="000645ED" w:rsidP="000F0884">
      <w:pPr>
        <w:pStyle w:val="s03"/>
        <w:numPr>
          <w:ilvl w:val="0"/>
          <w:numId w:val="11"/>
        </w:numPr>
        <w:spacing w:before="20" w:afterLines="20" w:after="48" w:line="276" w:lineRule="auto"/>
        <w:ind w:hanging="357"/>
        <w:rPr>
          <w:rFonts w:cs="Arial"/>
          <w:sz w:val="24"/>
          <w:szCs w:val="24"/>
        </w:rPr>
      </w:pPr>
      <w:r w:rsidRPr="005A0F63">
        <w:rPr>
          <w:rFonts w:cs="Arial"/>
          <w:sz w:val="24"/>
          <w:szCs w:val="24"/>
        </w:rPr>
        <w:t>фрезерование;</w:t>
      </w:r>
    </w:p>
    <w:p w14:paraId="4838C623" w14:textId="77777777" w:rsidR="000645ED" w:rsidRPr="005A0F63" w:rsidRDefault="000645ED" w:rsidP="000F0884">
      <w:pPr>
        <w:pStyle w:val="s03"/>
        <w:numPr>
          <w:ilvl w:val="0"/>
          <w:numId w:val="11"/>
        </w:numPr>
        <w:spacing w:before="20" w:afterLines="20" w:after="48" w:line="276" w:lineRule="auto"/>
        <w:ind w:hanging="357"/>
        <w:rPr>
          <w:rFonts w:cs="Arial"/>
          <w:sz w:val="24"/>
          <w:szCs w:val="24"/>
        </w:rPr>
      </w:pPr>
      <w:proofErr w:type="spellStart"/>
      <w:r w:rsidRPr="005A0F63">
        <w:rPr>
          <w:rFonts w:cs="Arial"/>
          <w:sz w:val="24"/>
          <w:szCs w:val="24"/>
        </w:rPr>
        <w:t>обуривание</w:t>
      </w:r>
      <w:proofErr w:type="spellEnd"/>
      <w:r w:rsidRPr="005A0F63">
        <w:rPr>
          <w:rFonts w:cs="Arial"/>
          <w:sz w:val="24"/>
          <w:szCs w:val="24"/>
        </w:rPr>
        <w:t>;</w:t>
      </w:r>
    </w:p>
    <w:p w14:paraId="451605F4" w14:textId="77777777" w:rsidR="000645ED" w:rsidRPr="005A0F63" w:rsidRDefault="000645ED" w:rsidP="000F0884">
      <w:pPr>
        <w:pStyle w:val="s03"/>
        <w:numPr>
          <w:ilvl w:val="0"/>
          <w:numId w:val="11"/>
        </w:numPr>
        <w:spacing w:before="20" w:afterLines="20" w:after="48" w:line="276" w:lineRule="auto"/>
        <w:ind w:hanging="357"/>
        <w:rPr>
          <w:rFonts w:cs="Arial"/>
          <w:sz w:val="24"/>
          <w:szCs w:val="24"/>
        </w:rPr>
      </w:pPr>
      <w:r w:rsidRPr="005A0F63">
        <w:rPr>
          <w:rFonts w:cs="Arial"/>
          <w:sz w:val="24"/>
          <w:szCs w:val="24"/>
        </w:rPr>
        <w:t>определение места прихвата;</w:t>
      </w:r>
    </w:p>
    <w:p w14:paraId="78EF484A" w14:textId="77777777" w:rsidR="000645ED" w:rsidRPr="005A0F63" w:rsidRDefault="000645ED" w:rsidP="000F0884">
      <w:pPr>
        <w:pStyle w:val="s03"/>
        <w:numPr>
          <w:ilvl w:val="0"/>
          <w:numId w:val="11"/>
        </w:numPr>
        <w:spacing w:before="20" w:afterLines="20" w:after="48" w:line="276" w:lineRule="auto"/>
        <w:ind w:hanging="357"/>
        <w:rPr>
          <w:rFonts w:cs="Arial"/>
          <w:sz w:val="24"/>
          <w:szCs w:val="24"/>
        </w:rPr>
      </w:pPr>
      <w:proofErr w:type="spellStart"/>
      <w:r w:rsidRPr="005A0F63">
        <w:rPr>
          <w:rFonts w:cs="Arial"/>
          <w:sz w:val="24"/>
          <w:szCs w:val="24"/>
        </w:rPr>
        <w:t>расхаживание</w:t>
      </w:r>
      <w:proofErr w:type="spellEnd"/>
      <w:r w:rsidRPr="005A0F63">
        <w:rPr>
          <w:rFonts w:cs="Arial"/>
          <w:sz w:val="24"/>
          <w:szCs w:val="24"/>
        </w:rPr>
        <w:t>;</w:t>
      </w:r>
    </w:p>
    <w:p w14:paraId="0EB5393E" w14:textId="77777777" w:rsidR="000645ED" w:rsidRPr="005A0F63" w:rsidRDefault="000645ED" w:rsidP="000F0884">
      <w:pPr>
        <w:pStyle w:val="s03"/>
        <w:numPr>
          <w:ilvl w:val="0"/>
          <w:numId w:val="11"/>
        </w:numPr>
        <w:spacing w:before="20" w:afterLines="20" w:after="48" w:line="276" w:lineRule="auto"/>
        <w:ind w:hanging="357"/>
        <w:rPr>
          <w:rFonts w:cs="Arial"/>
          <w:sz w:val="24"/>
          <w:szCs w:val="24"/>
        </w:rPr>
      </w:pPr>
      <w:r w:rsidRPr="005A0F63">
        <w:rPr>
          <w:rFonts w:cs="Arial"/>
          <w:sz w:val="24"/>
          <w:szCs w:val="24"/>
        </w:rPr>
        <w:t>установка ванн;</w:t>
      </w:r>
    </w:p>
    <w:p w14:paraId="5961CAD3" w14:textId="77777777" w:rsidR="000645ED" w:rsidRPr="005A0F63" w:rsidRDefault="000645ED" w:rsidP="000F0884">
      <w:pPr>
        <w:pStyle w:val="s03"/>
        <w:numPr>
          <w:ilvl w:val="0"/>
          <w:numId w:val="11"/>
        </w:numPr>
        <w:spacing w:before="20" w:afterLines="20" w:after="48" w:line="276" w:lineRule="auto"/>
        <w:ind w:hanging="357"/>
        <w:rPr>
          <w:rFonts w:cs="Arial"/>
          <w:sz w:val="24"/>
          <w:szCs w:val="24"/>
        </w:rPr>
      </w:pPr>
      <w:r w:rsidRPr="005A0F63">
        <w:rPr>
          <w:rFonts w:cs="Arial"/>
          <w:sz w:val="24"/>
          <w:szCs w:val="24"/>
        </w:rPr>
        <w:t>торпедирование для встряхивания или отстрела колонны бурильных/обсадных труб;</w:t>
      </w:r>
    </w:p>
    <w:p w14:paraId="17AEEF8D" w14:textId="77777777" w:rsidR="000645ED" w:rsidRPr="005A0F63" w:rsidRDefault="000645ED" w:rsidP="000F0884">
      <w:pPr>
        <w:pStyle w:val="s03"/>
        <w:numPr>
          <w:ilvl w:val="0"/>
          <w:numId w:val="11"/>
        </w:numPr>
        <w:spacing w:before="20" w:afterLines="20" w:after="48" w:line="276" w:lineRule="auto"/>
        <w:ind w:hanging="357"/>
        <w:rPr>
          <w:rFonts w:cs="Arial"/>
          <w:sz w:val="24"/>
          <w:szCs w:val="24"/>
        </w:rPr>
      </w:pPr>
      <w:r w:rsidRPr="005A0F63">
        <w:rPr>
          <w:rFonts w:cs="Arial"/>
          <w:sz w:val="24"/>
          <w:szCs w:val="24"/>
        </w:rPr>
        <w:t>ликвидация последствий аварии с наземным оборудованием;</w:t>
      </w:r>
    </w:p>
    <w:p w14:paraId="2D28A11B" w14:textId="77777777" w:rsidR="000645ED" w:rsidRPr="005A0F63" w:rsidRDefault="000645ED" w:rsidP="000F0884">
      <w:pPr>
        <w:pStyle w:val="s03"/>
        <w:numPr>
          <w:ilvl w:val="0"/>
          <w:numId w:val="11"/>
        </w:numPr>
        <w:spacing w:before="20" w:afterLines="20" w:after="48" w:line="276" w:lineRule="auto"/>
        <w:ind w:hanging="357"/>
        <w:rPr>
          <w:rFonts w:cs="Arial"/>
          <w:sz w:val="24"/>
          <w:szCs w:val="24"/>
        </w:rPr>
      </w:pPr>
      <w:r w:rsidRPr="005A0F63">
        <w:rPr>
          <w:rFonts w:cs="Arial"/>
          <w:sz w:val="24"/>
          <w:szCs w:val="24"/>
        </w:rPr>
        <w:t>ликвидация открытого фонтана;</w:t>
      </w:r>
    </w:p>
    <w:p w14:paraId="0AB95B15" w14:textId="436CD507" w:rsidR="000645ED" w:rsidRPr="005A0F63" w:rsidRDefault="000645ED" w:rsidP="000F0884">
      <w:pPr>
        <w:pStyle w:val="s03"/>
        <w:numPr>
          <w:ilvl w:val="0"/>
          <w:numId w:val="11"/>
        </w:numPr>
        <w:spacing w:beforeLines="40" w:before="96" w:afterLines="40" w:after="96" w:line="276" w:lineRule="auto"/>
        <w:ind w:hanging="357"/>
        <w:rPr>
          <w:rFonts w:cs="Arial"/>
          <w:sz w:val="24"/>
          <w:szCs w:val="24"/>
        </w:rPr>
      </w:pPr>
      <w:proofErr w:type="spellStart"/>
      <w:r w:rsidRPr="005A0F63">
        <w:rPr>
          <w:rFonts w:cs="Arial"/>
          <w:sz w:val="24"/>
          <w:szCs w:val="24"/>
        </w:rPr>
        <w:t>перебуривание</w:t>
      </w:r>
      <w:proofErr w:type="spellEnd"/>
      <w:r w:rsidRPr="005A0F63">
        <w:rPr>
          <w:rFonts w:cs="Arial"/>
          <w:sz w:val="24"/>
          <w:szCs w:val="24"/>
        </w:rPr>
        <w:t xml:space="preserve"> ствола скважины.</w:t>
      </w:r>
    </w:p>
    <w:p w14:paraId="413536E6" w14:textId="77777777" w:rsidR="00AD549F" w:rsidRPr="005A0F63" w:rsidRDefault="00AD549F" w:rsidP="00AD549F">
      <w:pPr>
        <w:pStyle w:val="s03"/>
        <w:numPr>
          <w:ilvl w:val="0"/>
          <w:numId w:val="0"/>
        </w:numPr>
        <w:spacing w:beforeLines="40" w:before="96" w:afterLines="40" w:after="96" w:line="276" w:lineRule="auto"/>
        <w:ind w:left="862"/>
        <w:rPr>
          <w:rFonts w:cs="Arial"/>
          <w:sz w:val="24"/>
          <w:szCs w:val="24"/>
        </w:rPr>
      </w:pPr>
    </w:p>
    <w:p w14:paraId="03E7F90B" w14:textId="77777777" w:rsidR="000645ED" w:rsidRPr="005A0F63" w:rsidRDefault="000645ED" w:rsidP="0065627D">
      <w:pPr>
        <w:pStyle w:val="s02"/>
        <w:numPr>
          <w:ilvl w:val="1"/>
          <w:numId w:val="1"/>
        </w:numPr>
        <w:tabs>
          <w:tab w:val="clear" w:pos="1134"/>
          <w:tab w:val="left" w:pos="284"/>
        </w:tabs>
        <w:spacing w:beforeLines="40" w:before="96" w:afterLines="40" w:after="96" w:line="276" w:lineRule="auto"/>
        <w:ind w:left="284"/>
        <w:rPr>
          <w:rFonts w:cs="Arial"/>
          <w:sz w:val="24"/>
          <w:szCs w:val="24"/>
        </w:rPr>
      </w:pPr>
      <w:bookmarkStart w:id="17" w:name="_Toc383515792"/>
      <w:bookmarkStart w:id="18" w:name="_Toc413335490"/>
      <w:bookmarkStart w:id="19" w:name="_Toc450210882"/>
      <w:bookmarkEnd w:id="12"/>
      <w:r w:rsidRPr="005A0F63">
        <w:rPr>
          <w:rFonts w:cs="Arial"/>
          <w:sz w:val="24"/>
          <w:szCs w:val="24"/>
        </w:rPr>
        <w:t>О</w:t>
      </w:r>
      <w:bookmarkEnd w:id="17"/>
      <w:bookmarkEnd w:id="18"/>
      <w:bookmarkEnd w:id="19"/>
      <w:r w:rsidR="00D4620A" w:rsidRPr="005A0F63">
        <w:rPr>
          <w:rFonts w:cs="Arial"/>
          <w:sz w:val="24"/>
          <w:szCs w:val="24"/>
        </w:rPr>
        <w:t>СЛОЖНЕНИ</w:t>
      </w:r>
      <w:r w:rsidR="00B9272C" w:rsidRPr="005A0F63">
        <w:rPr>
          <w:rFonts w:cs="Arial"/>
          <w:sz w:val="24"/>
          <w:szCs w:val="24"/>
        </w:rPr>
        <w:t>Я</w:t>
      </w:r>
    </w:p>
    <w:p w14:paraId="7549C840" w14:textId="77777777" w:rsidR="000645ED" w:rsidRPr="005A0F63" w:rsidRDefault="000645ED" w:rsidP="004B7876">
      <w:pPr>
        <w:pStyle w:val="s03"/>
        <w:numPr>
          <w:ilvl w:val="0"/>
          <w:numId w:val="0"/>
        </w:numPr>
        <w:tabs>
          <w:tab w:val="clear" w:pos="1134"/>
          <w:tab w:val="left" w:pos="284"/>
        </w:tabs>
        <w:spacing w:before="0" w:line="276" w:lineRule="auto"/>
        <w:ind w:firstLine="142"/>
        <w:rPr>
          <w:rFonts w:cs="Arial"/>
          <w:sz w:val="24"/>
          <w:szCs w:val="24"/>
        </w:rPr>
      </w:pPr>
      <w:r w:rsidRPr="005A0F63">
        <w:rPr>
          <w:rFonts w:cs="Arial"/>
          <w:sz w:val="24"/>
          <w:szCs w:val="24"/>
        </w:rPr>
        <w:t>Осложнение - нарушение непрерывности процесса бурения скважины, вызванное несоблюдением требований проектной документации, либо геологическими условиями, повлекшее возникновение негативных явлений горно-геологического характера, препятствующих дальнейшему углублению с соблюдением проектных решений без выполнения дополнительных работ по нормализации состояния ствола скважины.</w:t>
      </w:r>
    </w:p>
    <w:p w14:paraId="2A94345D" w14:textId="77777777" w:rsidR="000645ED" w:rsidRPr="005A0F63" w:rsidRDefault="000645ED" w:rsidP="00D4620A">
      <w:pPr>
        <w:pStyle w:val="s03"/>
        <w:numPr>
          <w:ilvl w:val="0"/>
          <w:numId w:val="0"/>
        </w:numPr>
        <w:tabs>
          <w:tab w:val="clear" w:pos="1134"/>
          <w:tab w:val="left" w:pos="284"/>
        </w:tabs>
        <w:spacing w:beforeLines="60" w:before="144" w:after="60" w:line="276" w:lineRule="auto"/>
        <w:ind w:firstLine="340"/>
        <w:rPr>
          <w:rFonts w:cs="Arial"/>
          <w:sz w:val="24"/>
          <w:szCs w:val="24"/>
        </w:rPr>
      </w:pPr>
      <w:r w:rsidRPr="005A0F63">
        <w:rPr>
          <w:rFonts w:cs="Arial"/>
          <w:sz w:val="24"/>
          <w:szCs w:val="24"/>
        </w:rPr>
        <w:t>Виды осложнений:</w:t>
      </w:r>
    </w:p>
    <w:p w14:paraId="12A9AA08" w14:textId="77777777" w:rsidR="000645ED" w:rsidRPr="005A0F63" w:rsidRDefault="000645ED" w:rsidP="00D4620A">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поглощение промывочной жидкости, поглощение тампонажной смеси;</w:t>
      </w:r>
    </w:p>
    <w:p w14:paraId="11ECAB02" w14:textId="77777777" w:rsidR="000645ED" w:rsidRPr="005A0F63" w:rsidRDefault="000645ED" w:rsidP="00D4620A">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осложнения при разбуривании многолетнемерзлых пород, связанные с</w:t>
      </w:r>
      <w:r w:rsidR="00D4620A" w:rsidRPr="005A0F63">
        <w:rPr>
          <w:rFonts w:cs="Arial"/>
          <w:sz w:val="24"/>
          <w:szCs w:val="24"/>
        </w:rPr>
        <w:t xml:space="preserve"> </w:t>
      </w:r>
      <w:proofErr w:type="spellStart"/>
      <w:r w:rsidRPr="005A0F63">
        <w:rPr>
          <w:rFonts w:cs="Arial"/>
          <w:sz w:val="24"/>
          <w:szCs w:val="24"/>
        </w:rPr>
        <w:t>растеплением</w:t>
      </w:r>
      <w:proofErr w:type="spellEnd"/>
      <w:r w:rsidRPr="005A0F63">
        <w:rPr>
          <w:rFonts w:cs="Arial"/>
          <w:sz w:val="24"/>
          <w:szCs w:val="24"/>
        </w:rPr>
        <w:t xml:space="preserve"> ММП, миграцией мелкозалегающего газа;</w:t>
      </w:r>
    </w:p>
    <w:p w14:paraId="3F6924BF" w14:textId="6792EE86" w:rsidR="000645ED" w:rsidRPr="005A0F63" w:rsidRDefault="000645ED" w:rsidP="00D4620A">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нарушение устойчивости стенок скважины (обвалы, осыпи)</w:t>
      </w:r>
      <w:r w:rsidR="00AD549F" w:rsidRPr="005A0F63">
        <w:rPr>
          <w:rFonts w:cs="Arial"/>
          <w:sz w:val="24"/>
          <w:szCs w:val="24"/>
        </w:rPr>
        <w:t>;</w:t>
      </w:r>
    </w:p>
    <w:p w14:paraId="3FB395FE" w14:textId="77777777" w:rsidR="000645ED" w:rsidRPr="005A0F63" w:rsidRDefault="000645ED" w:rsidP="00D4620A">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растворение горных пород;</w:t>
      </w:r>
    </w:p>
    <w:p w14:paraId="678E0C9C" w14:textId="77777777" w:rsidR="000645ED" w:rsidRPr="005A0F63" w:rsidRDefault="000645ED" w:rsidP="00D4620A">
      <w:pPr>
        <w:pStyle w:val="s03"/>
        <w:numPr>
          <w:ilvl w:val="0"/>
          <w:numId w:val="8"/>
        </w:numPr>
        <w:spacing w:beforeLines="60" w:before="144" w:after="60" w:line="276" w:lineRule="auto"/>
        <w:ind w:left="709" w:hanging="284"/>
        <w:rPr>
          <w:rFonts w:cs="Arial"/>
          <w:sz w:val="24"/>
          <w:szCs w:val="24"/>
        </w:rPr>
      </w:pPr>
      <w:proofErr w:type="spellStart"/>
      <w:r w:rsidRPr="005A0F63">
        <w:rPr>
          <w:rFonts w:cs="Arial"/>
          <w:sz w:val="24"/>
          <w:szCs w:val="24"/>
        </w:rPr>
        <w:t>сальникообразование</w:t>
      </w:r>
      <w:proofErr w:type="spellEnd"/>
      <w:r w:rsidRPr="005A0F63">
        <w:rPr>
          <w:rFonts w:cs="Arial"/>
          <w:sz w:val="24"/>
          <w:szCs w:val="24"/>
        </w:rPr>
        <w:t>;</w:t>
      </w:r>
    </w:p>
    <w:p w14:paraId="4F86A69F" w14:textId="77777777" w:rsidR="000645ED" w:rsidRPr="005A0F63" w:rsidRDefault="000645ED" w:rsidP="00D4620A">
      <w:pPr>
        <w:pStyle w:val="s03"/>
        <w:numPr>
          <w:ilvl w:val="0"/>
          <w:numId w:val="8"/>
        </w:numPr>
        <w:spacing w:beforeLines="60" w:before="144" w:after="60" w:line="276" w:lineRule="auto"/>
        <w:ind w:left="709" w:hanging="284"/>
        <w:rPr>
          <w:rFonts w:cs="Arial"/>
          <w:sz w:val="24"/>
          <w:szCs w:val="24"/>
        </w:rPr>
      </w:pPr>
      <w:proofErr w:type="spellStart"/>
      <w:r w:rsidRPr="005A0F63">
        <w:rPr>
          <w:rFonts w:cs="Arial"/>
          <w:sz w:val="24"/>
          <w:szCs w:val="24"/>
        </w:rPr>
        <w:t>желобообразование</w:t>
      </w:r>
      <w:proofErr w:type="spellEnd"/>
      <w:r w:rsidRPr="005A0F63">
        <w:rPr>
          <w:rFonts w:cs="Arial"/>
          <w:sz w:val="24"/>
          <w:szCs w:val="24"/>
        </w:rPr>
        <w:t>;</w:t>
      </w:r>
    </w:p>
    <w:p w14:paraId="7BB2F574" w14:textId="77777777" w:rsidR="000645ED" w:rsidRPr="005A0F63" w:rsidRDefault="000645ED" w:rsidP="00D4620A">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 xml:space="preserve">контролируемое </w:t>
      </w:r>
      <w:proofErr w:type="spellStart"/>
      <w:r w:rsidRPr="005A0F63">
        <w:rPr>
          <w:rFonts w:cs="Arial"/>
          <w:sz w:val="24"/>
          <w:szCs w:val="24"/>
        </w:rPr>
        <w:t>газонефтеводопроявление</w:t>
      </w:r>
      <w:proofErr w:type="spellEnd"/>
      <w:r w:rsidRPr="005A0F63">
        <w:rPr>
          <w:rFonts w:cs="Arial"/>
          <w:sz w:val="24"/>
          <w:szCs w:val="24"/>
        </w:rPr>
        <w:t>.</w:t>
      </w:r>
    </w:p>
    <w:p w14:paraId="1B7F5F39" w14:textId="77777777" w:rsidR="000645ED" w:rsidRPr="005A0F63" w:rsidRDefault="000645ED" w:rsidP="00D4620A">
      <w:pPr>
        <w:pStyle w:val="s03"/>
        <w:numPr>
          <w:ilvl w:val="0"/>
          <w:numId w:val="0"/>
        </w:numPr>
        <w:tabs>
          <w:tab w:val="clear" w:pos="1134"/>
          <w:tab w:val="left" w:pos="284"/>
        </w:tabs>
        <w:spacing w:beforeLines="60" w:before="144" w:after="60" w:line="276" w:lineRule="auto"/>
        <w:ind w:firstLine="340"/>
        <w:rPr>
          <w:rFonts w:cs="Arial"/>
          <w:sz w:val="24"/>
          <w:szCs w:val="24"/>
        </w:rPr>
      </w:pPr>
      <w:r w:rsidRPr="005A0F63">
        <w:rPr>
          <w:rFonts w:cs="Arial"/>
          <w:sz w:val="24"/>
          <w:szCs w:val="24"/>
        </w:rPr>
        <w:t>К работам по ликвидации осложнений относятся:</w:t>
      </w:r>
    </w:p>
    <w:p w14:paraId="0074DFC2" w14:textId="77777777" w:rsidR="000645ED" w:rsidRPr="005A0F63" w:rsidRDefault="000645ED" w:rsidP="00D4620A">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приготовление, обработка бурового раствора;</w:t>
      </w:r>
    </w:p>
    <w:p w14:paraId="1EB8C4FC" w14:textId="77777777" w:rsidR="000645ED" w:rsidRPr="005A0F63" w:rsidRDefault="000645ED" w:rsidP="00D4620A">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 xml:space="preserve">промывка и проработка скважины, </w:t>
      </w:r>
      <w:proofErr w:type="spellStart"/>
      <w:r w:rsidRPr="005A0F63">
        <w:rPr>
          <w:rFonts w:cs="Arial"/>
          <w:sz w:val="24"/>
          <w:szCs w:val="24"/>
        </w:rPr>
        <w:t>расхаживание</w:t>
      </w:r>
      <w:proofErr w:type="spellEnd"/>
      <w:r w:rsidRPr="005A0F63">
        <w:rPr>
          <w:rFonts w:cs="Arial"/>
          <w:sz w:val="24"/>
          <w:szCs w:val="24"/>
        </w:rPr>
        <w:t xml:space="preserve"> инструмента при затяжках и посадках;</w:t>
      </w:r>
    </w:p>
    <w:p w14:paraId="3169B12B" w14:textId="77777777" w:rsidR="000645ED" w:rsidRPr="005A0F63" w:rsidRDefault="000645ED" w:rsidP="00D4620A">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 xml:space="preserve">электрометрические работы и другие исследования, связанные с </w:t>
      </w:r>
      <w:r w:rsidRPr="005A0F63">
        <w:rPr>
          <w:rFonts w:cs="Arial"/>
          <w:sz w:val="24"/>
          <w:szCs w:val="24"/>
        </w:rPr>
        <w:lastRenderedPageBreak/>
        <w:t>определением параметров осложненных интервалов;</w:t>
      </w:r>
    </w:p>
    <w:p w14:paraId="3EBE97C0" w14:textId="77777777" w:rsidR="000645ED" w:rsidRPr="005A0F63" w:rsidRDefault="000645ED" w:rsidP="00D4620A">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 xml:space="preserve">цементная заливка зон осложнений, ввод </w:t>
      </w:r>
      <w:proofErr w:type="spellStart"/>
      <w:r w:rsidRPr="005A0F63">
        <w:rPr>
          <w:rFonts w:cs="Arial"/>
          <w:sz w:val="24"/>
          <w:szCs w:val="24"/>
        </w:rPr>
        <w:t>кольматирующих</w:t>
      </w:r>
      <w:proofErr w:type="spellEnd"/>
      <w:r w:rsidRPr="005A0F63">
        <w:rPr>
          <w:rFonts w:cs="Arial"/>
          <w:sz w:val="24"/>
          <w:szCs w:val="24"/>
        </w:rPr>
        <w:t xml:space="preserve"> материалов, изоляция зон осложнений металлическими гофрами;</w:t>
      </w:r>
    </w:p>
    <w:p w14:paraId="30D069C5" w14:textId="77777777" w:rsidR="000645ED" w:rsidRPr="005A0F63" w:rsidRDefault="000645ED" w:rsidP="00D4620A">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ликвидация ГНВП;</w:t>
      </w:r>
    </w:p>
    <w:p w14:paraId="46767199" w14:textId="4356A6F0" w:rsidR="000645ED" w:rsidRPr="005A0F63" w:rsidRDefault="000645ED" w:rsidP="00D4620A">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 xml:space="preserve">работы по </w:t>
      </w:r>
      <w:proofErr w:type="spellStart"/>
      <w:r w:rsidRPr="005A0F63">
        <w:rPr>
          <w:rFonts w:cs="Arial"/>
          <w:sz w:val="24"/>
          <w:szCs w:val="24"/>
        </w:rPr>
        <w:t>перебуриванию</w:t>
      </w:r>
      <w:proofErr w:type="spellEnd"/>
      <w:r w:rsidRPr="005A0F63">
        <w:rPr>
          <w:rFonts w:cs="Arial"/>
          <w:sz w:val="24"/>
          <w:szCs w:val="24"/>
        </w:rPr>
        <w:t xml:space="preserve"> </w:t>
      </w:r>
      <w:r w:rsidR="00D4620A" w:rsidRPr="005A0F63">
        <w:rPr>
          <w:rFonts w:cs="Arial"/>
          <w:sz w:val="24"/>
          <w:szCs w:val="24"/>
        </w:rPr>
        <w:t xml:space="preserve">части ствола скважины или </w:t>
      </w:r>
      <w:r w:rsidRPr="005A0F63">
        <w:rPr>
          <w:rFonts w:cs="Arial"/>
          <w:sz w:val="24"/>
          <w:szCs w:val="24"/>
        </w:rPr>
        <w:t>скважины в связи с осложнением.</w:t>
      </w:r>
    </w:p>
    <w:p w14:paraId="6E4F1AAE" w14:textId="0E0446EB" w:rsidR="00DD2403" w:rsidRPr="005A0F63" w:rsidRDefault="00DD2403" w:rsidP="00DD2403">
      <w:pPr>
        <w:pStyle w:val="s03"/>
        <w:numPr>
          <w:ilvl w:val="0"/>
          <w:numId w:val="0"/>
        </w:numPr>
        <w:spacing w:beforeLines="60" w:before="144" w:after="60" w:line="276" w:lineRule="auto"/>
        <w:ind w:firstLine="142"/>
        <w:rPr>
          <w:rFonts w:cs="Arial"/>
          <w:sz w:val="24"/>
          <w:szCs w:val="24"/>
        </w:rPr>
      </w:pPr>
    </w:p>
    <w:p w14:paraId="48F0DBEA" w14:textId="77777777" w:rsidR="000645ED" w:rsidRPr="005A0F63" w:rsidRDefault="000645ED" w:rsidP="00C27ABD">
      <w:pPr>
        <w:pStyle w:val="s02"/>
        <w:numPr>
          <w:ilvl w:val="1"/>
          <w:numId w:val="1"/>
        </w:numPr>
        <w:tabs>
          <w:tab w:val="clear" w:pos="1134"/>
          <w:tab w:val="left" w:pos="142"/>
        </w:tabs>
        <w:spacing w:before="0" w:line="276" w:lineRule="auto"/>
        <w:ind w:left="284"/>
        <w:rPr>
          <w:rFonts w:cs="Arial"/>
          <w:sz w:val="24"/>
          <w:szCs w:val="24"/>
        </w:rPr>
      </w:pPr>
      <w:bookmarkStart w:id="20" w:name="_Toc383515793"/>
      <w:bookmarkStart w:id="21" w:name="_Toc413335491"/>
      <w:bookmarkStart w:id="22" w:name="_Toc450210883"/>
      <w:r w:rsidRPr="005A0F63">
        <w:rPr>
          <w:rFonts w:cs="Arial"/>
          <w:sz w:val="24"/>
          <w:szCs w:val="24"/>
        </w:rPr>
        <w:t>Б</w:t>
      </w:r>
      <w:bookmarkEnd w:id="20"/>
      <w:bookmarkEnd w:id="21"/>
      <w:bookmarkEnd w:id="22"/>
      <w:r w:rsidR="00D4620A" w:rsidRPr="005A0F63">
        <w:rPr>
          <w:rFonts w:cs="Arial"/>
          <w:sz w:val="24"/>
          <w:szCs w:val="24"/>
        </w:rPr>
        <w:t>РАК</w:t>
      </w:r>
      <w:r w:rsidR="0065627D" w:rsidRPr="005A0F63">
        <w:rPr>
          <w:rFonts w:cs="Arial"/>
          <w:sz w:val="24"/>
          <w:szCs w:val="24"/>
        </w:rPr>
        <w:t xml:space="preserve"> В РАБОТЕ</w:t>
      </w:r>
    </w:p>
    <w:p w14:paraId="5B3177F9" w14:textId="77777777" w:rsidR="000645ED" w:rsidRPr="005A0F63" w:rsidRDefault="000645ED" w:rsidP="00C27ABD">
      <w:pPr>
        <w:pStyle w:val="s03"/>
        <w:numPr>
          <w:ilvl w:val="0"/>
          <w:numId w:val="0"/>
        </w:numPr>
        <w:tabs>
          <w:tab w:val="clear" w:pos="1134"/>
          <w:tab w:val="left" w:pos="284"/>
        </w:tabs>
        <w:spacing w:before="0" w:line="276" w:lineRule="auto"/>
        <w:ind w:firstLine="340"/>
        <w:rPr>
          <w:rFonts w:cs="Arial"/>
          <w:sz w:val="24"/>
          <w:szCs w:val="24"/>
        </w:rPr>
      </w:pPr>
      <w:r w:rsidRPr="005A0F63">
        <w:rPr>
          <w:rFonts w:cs="Arial"/>
          <w:sz w:val="24"/>
          <w:szCs w:val="24"/>
        </w:rPr>
        <w:t xml:space="preserve">Брак – результат некачественно выполненных работ, не соответствующий требованиям проектной документации на строительство скважины. </w:t>
      </w:r>
    </w:p>
    <w:p w14:paraId="13D46EBD" w14:textId="77777777" w:rsidR="000645ED" w:rsidRPr="005A0F63" w:rsidRDefault="000645ED" w:rsidP="00D4620A">
      <w:pPr>
        <w:pStyle w:val="s03"/>
        <w:numPr>
          <w:ilvl w:val="0"/>
          <w:numId w:val="0"/>
        </w:numPr>
        <w:tabs>
          <w:tab w:val="clear" w:pos="1134"/>
          <w:tab w:val="left" w:pos="284"/>
        </w:tabs>
        <w:spacing w:beforeLines="60" w:before="144" w:after="60" w:line="276" w:lineRule="auto"/>
        <w:ind w:firstLine="340"/>
        <w:rPr>
          <w:rFonts w:cs="Arial"/>
          <w:sz w:val="24"/>
          <w:szCs w:val="24"/>
        </w:rPr>
      </w:pPr>
      <w:r w:rsidRPr="005A0F63">
        <w:rPr>
          <w:rFonts w:cs="Arial"/>
          <w:sz w:val="24"/>
          <w:szCs w:val="24"/>
        </w:rPr>
        <w:t>Виды брака при строительстве скважин и ЗБС:</w:t>
      </w:r>
    </w:p>
    <w:p w14:paraId="57A915FC" w14:textId="77777777" w:rsidR="000645ED" w:rsidRPr="005A0F63" w:rsidRDefault="000645ED" w:rsidP="00D4620A">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нарушение проектных параметров кривизны ствола, включая отклонение от проектной траектории, превышение пространственной интенсивности;</w:t>
      </w:r>
    </w:p>
    <w:p w14:paraId="0CBD4FC6" w14:textId="77777777" w:rsidR="000645ED" w:rsidRPr="005A0F63" w:rsidRDefault="000645ED" w:rsidP="00D4620A">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некачественное проведение ГИС и ПВР, некачественное проведение испытания пласта в процессе бурения;</w:t>
      </w:r>
    </w:p>
    <w:p w14:paraId="55AA0FA2" w14:textId="77777777" w:rsidR="000645ED" w:rsidRPr="005A0F63" w:rsidRDefault="000645ED" w:rsidP="00D4620A">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некачественная установка клина-</w:t>
      </w:r>
      <w:proofErr w:type="spellStart"/>
      <w:r w:rsidRPr="005A0F63">
        <w:rPr>
          <w:rFonts w:cs="Arial"/>
          <w:sz w:val="24"/>
          <w:szCs w:val="24"/>
        </w:rPr>
        <w:t>отклонителя</w:t>
      </w:r>
      <w:proofErr w:type="spellEnd"/>
      <w:r w:rsidRPr="005A0F63">
        <w:rPr>
          <w:rFonts w:cs="Arial"/>
          <w:sz w:val="24"/>
          <w:szCs w:val="24"/>
        </w:rPr>
        <w:t xml:space="preserve"> при </w:t>
      </w:r>
      <w:proofErr w:type="spellStart"/>
      <w:r w:rsidRPr="005A0F63">
        <w:rPr>
          <w:rFonts w:cs="Arial"/>
          <w:sz w:val="24"/>
          <w:szCs w:val="24"/>
        </w:rPr>
        <w:t>зарезке</w:t>
      </w:r>
      <w:proofErr w:type="spellEnd"/>
      <w:r w:rsidRPr="005A0F63">
        <w:rPr>
          <w:rFonts w:cs="Arial"/>
          <w:sz w:val="24"/>
          <w:szCs w:val="24"/>
        </w:rPr>
        <w:t xml:space="preserve"> бокового ствола, неверное </w:t>
      </w:r>
      <w:proofErr w:type="spellStart"/>
      <w:r w:rsidR="00C27ABD" w:rsidRPr="005A0F63">
        <w:rPr>
          <w:rFonts w:cs="Arial"/>
          <w:sz w:val="24"/>
          <w:szCs w:val="24"/>
        </w:rPr>
        <w:t>ориентировние</w:t>
      </w:r>
      <w:proofErr w:type="spellEnd"/>
      <w:r w:rsidRPr="005A0F63">
        <w:rPr>
          <w:rFonts w:cs="Arial"/>
          <w:sz w:val="24"/>
          <w:szCs w:val="24"/>
        </w:rPr>
        <w:t xml:space="preserve"> вырезки окна в обсадной колонне;</w:t>
      </w:r>
    </w:p>
    <w:p w14:paraId="7826963C" w14:textId="77777777" w:rsidR="000645ED" w:rsidRPr="005A0F63" w:rsidRDefault="000645ED" w:rsidP="00D4620A">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брак при креплении: недостижение проектной глубины спуска ОК, негерметичность обсадной колонны,</w:t>
      </w:r>
      <w:r w:rsidR="00C27ABD" w:rsidRPr="005A0F63">
        <w:rPr>
          <w:rFonts w:cs="Arial"/>
          <w:sz w:val="24"/>
          <w:szCs w:val="24"/>
        </w:rPr>
        <w:t xml:space="preserve"> негерметичность муфт ступенчатого цементирования,</w:t>
      </w:r>
      <w:r w:rsidRPr="005A0F63">
        <w:rPr>
          <w:rFonts w:cs="Arial"/>
          <w:sz w:val="24"/>
          <w:szCs w:val="24"/>
        </w:rPr>
        <w:t xml:space="preserve"> негерметичность межколонного пространства, отсутствие сцепления цементного камня с обсадной колонной, горной породой, наличие межпластовых перетоков пластовых флюидов, </w:t>
      </w:r>
      <w:proofErr w:type="spellStart"/>
      <w:r w:rsidRPr="005A0F63">
        <w:rPr>
          <w:rFonts w:cs="Arial"/>
          <w:sz w:val="24"/>
          <w:szCs w:val="24"/>
        </w:rPr>
        <w:t>недоподъем</w:t>
      </w:r>
      <w:proofErr w:type="spellEnd"/>
      <w:r w:rsidRPr="005A0F63">
        <w:rPr>
          <w:rFonts w:cs="Arial"/>
          <w:sz w:val="24"/>
          <w:szCs w:val="24"/>
        </w:rPr>
        <w:t xml:space="preserve"> </w:t>
      </w:r>
      <w:proofErr w:type="spellStart"/>
      <w:r w:rsidRPr="005A0F63">
        <w:rPr>
          <w:rFonts w:cs="Arial"/>
          <w:sz w:val="24"/>
          <w:szCs w:val="24"/>
        </w:rPr>
        <w:t>тампонажной</w:t>
      </w:r>
      <w:proofErr w:type="spellEnd"/>
      <w:r w:rsidRPr="005A0F63">
        <w:rPr>
          <w:rFonts w:cs="Arial"/>
          <w:sz w:val="24"/>
          <w:szCs w:val="24"/>
        </w:rPr>
        <w:t xml:space="preserve"> смеси до проектного уровня, оголение башмака обсадной колонны, сверхнормативный цементный стакан.</w:t>
      </w:r>
    </w:p>
    <w:p w14:paraId="7B5E7A92" w14:textId="77777777" w:rsidR="000645ED" w:rsidRPr="005A0F63" w:rsidRDefault="000645ED" w:rsidP="00BE39A5">
      <w:pPr>
        <w:pStyle w:val="s03"/>
        <w:numPr>
          <w:ilvl w:val="0"/>
          <w:numId w:val="0"/>
        </w:numPr>
        <w:tabs>
          <w:tab w:val="clear" w:pos="1134"/>
          <w:tab w:val="left" w:pos="284"/>
        </w:tabs>
        <w:spacing w:before="20" w:afterLines="20" w:after="48" w:line="276" w:lineRule="auto"/>
        <w:ind w:firstLine="340"/>
        <w:rPr>
          <w:rFonts w:cs="Arial"/>
          <w:sz w:val="24"/>
          <w:szCs w:val="24"/>
        </w:rPr>
      </w:pPr>
      <w:r w:rsidRPr="005A0F63">
        <w:rPr>
          <w:rFonts w:cs="Arial"/>
          <w:sz w:val="24"/>
          <w:szCs w:val="24"/>
        </w:rPr>
        <w:t>К непроизводительным работам по ликвидации брака относятся:</w:t>
      </w:r>
    </w:p>
    <w:p w14:paraId="72914020" w14:textId="77777777" w:rsidR="000645ED" w:rsidRPr="005A0F63" w:rsidRDefault="000645ED" w:rsidP="00BE39A5">
      <w:pPr>
        <w:pStyle w:val="s03"/>
        <w:numPr>
          <w:ilvl w:val="0"/>
          <w:numId w:val="8"/>
        </w:numPr>
        <w:spacing w:before="20" w:afterLines="20" w:after="48" w:line="276" w:lineRule="auto"/>
        <w:ind w:left="709" w:hanging="284"/>
        <w:rPr>
          <w:rFonts w:cs="Arial"/>
          <w:sz w:val="24"/>
          <w:szCs w:val="24"/>
        </w:rPr>
      </w:pPr>
      <w:r w:rsidRPr="005A0F63">
        <w:rPr>
          <w:rFonts w:cs="Arial"/>
          <w:sz w:val="24"/>
          <w:szCs w:val="24"/>
        </w:rPr>
        <w:t xml:space="preserve">подъем ОК в связи с недостижением проектной глубины спуска, повторное проведение работ по подготовке ствола скважины и повторному спуску обсадной колонны; </w:t>
      </w:r>
    </w:p>
    <w:p w14:paraId="49560D07" w14:textId="7C62C29A" w:rsidR="000645ED" w:rsidRPr="005A0F63" w:rsidRDefault="000645ED" w:rsidP="00BE39A5">
      <w:pPr>
        <w:pStyle w:val="s03"/>
        <w:numPr>
          <w:ilvl w:val="0"/>
          <w:numId w:val="8"/>
        </w:numPr>
        <w:spacing w:before="20" w:afterLines="20" w:after="48" w:line="276" w:lineRule="auto"/>
        <w:ind w:left="709" w:hanging="284"/>
        <w:rPr>
          <w:rFonts w:cs="Arial"/>
          <w:sz w:val="24"/>
          <w:szCs w:val="24"/>
        </w:rPr>
      </w:pPr>
      <w:r w:rsidRPr="005A0F63">
        <w:rPr>
          <w:rFonts w:cs="Arial"/>
          <w:sz w:val="24"/>
          <w:szCs w:val="24"/>
        </w:rPr>
        <w:t>повторное цементирование в связи с некачественным проведением</w:t>
      </w:r>
      <w:r w:rsidR="00DD2403" w:rsidRPr="005A0F63">
        <w:rPr>
          <w:rFonts w:cs="Arial"/>
          <w:sz w:val="24"/>
          <w:szCs w:val="24"/>
        </w:rPr>
        <w:t xml:space="preserve"> </w:t>
      </w:r>
      <w:r w:rsidRPr="005A0F63">
        <w:rPr>
          <w:rFonts w:cs="Arial"/>
          <w:sz w:val="24"/>
          <w:szCs w:val="24"/>
        </w:rPr>
        <w:t>первоначальной операции;</w:t>
      </w:r>
    </w:p>
    <w:p w14:paraId="053E93B2" w14:textId="77777777" w:rsidR="000645ED" w:rsidRPr="005A0F63" w:rsidRDefault="000645ED" w:rsidP="00BE39A5">
      <w:pPr>
        <w:pStyle w:val="s03"/>
        <w:numPr>
          <w:ilvl w:val="0"/>
          <w:numId w:val="8"/>
        </w:numPr>
        <w:spacing w:before="20" w:afterLines="20" w:after="48" w:line="276" w:lineRule="auto"/>
        <w:ind w:left="709" w:hanging="284"/>
        <w:rPr>
          <w:rFonts w:cs="Arial"/>
          <w:sz w:val="24"/>
          <w:szCs w:val="24"/>
        </w:rPr>
      </w:pPr>
      <w:r w:rsidRPr="005A0F63">
        <w:rPr>
          <w:rFonts w:cs="Arial"/>
          <w:sz w:val="24"/>
          <w:szCs w:val="24"/>
        </w:rPr>
        <w:t>разбуривание сверхнормативного цементного стакана;</w:t>
      </w:r>
    </w:p>
    <w:p w14:paraId="4CB4D873" w14:textId="77777777" w:rsidR="000645ED" w:rsidRPr="005A0F63" w:rsidRDefault="000645ED" w:rsidP="00BE39A5">
      <w:pPr>
        <w:pStyle w:val="s03"/>
        <w:numPr>
          <w:ilvl w:val="0"/>
          <w:numId w:val="8"/>
        </w:numPr>
        <w:spacing w:before="20" w:afterLines="20" w:after="48" w:line="276" w:lineRule="auto"/>
        <w:ind w:left="709" w:hanging="284"/>
        <w:rPr>
          <w:rFonts w:cs="Arial"/>
          <w:sz w:val="24"/>
          <w:szCs w:val="24"/>
        </w:rPr>
      </w:pPr>
      <w:r w:rsidRPr="005A0F63">
        <w:rPr>
          <w:rFonts w:cs="Arial"/>
          <w:sz w:val="24"/>
          <w:szCs w:val="24"/>
        </w:rPr>
        <w:t>ликвидация негерметичности обсадной колонны;</w:t>
      </w:r>
    </w:p>
    <w:p w14:paraId="50E083E0" w14:textId="77777777" w:rsidR="000645ED" w:rsidRPr="005A0F63" w:rsidRDefault="000645ED" w:rsidP="00BE39A5">
      <w:pPr>
        <w:pStyle w:val="s03"/>
        <w:numPr>
          <w:ilvl w:val="0"/>
          <w:numId w:val="8"/>
        </w:numPr>
        <w:spacing w:before="20" w:afterLines="20" w:after="48" w:line="276" w:lineRule="auto"/>
        <w:ind w:left="709" w:hanging="284"/>
        <w:rPr>
          <w:rFonts w:cs="Arial"/>
          <w:sz w:val="24"/>
          <w:szCs w:val="24"/>
        </w:rPr>
      </w:pPr>
      <w:r w:rsidRPr="005A0F63">
        <w:rPr>
          <w:rFonts w:cs="Arial"/>
          <w:sz w:val="24"/>
          <w:szCs w:val="24"/>
        </w:rPr>
        <w:t>ликвидация негерметичности межколонного пространства;</w:t>
      </w:r>
    </w:p>
    <w:p w14:paraId="503008E2" w14:textId="77777777" w:rsidR="000645ED" w:rsidRPr="005A0F63" w:rsidRDefault="000645ED" w:rsidP="00BE39A5">
      <w:pPr>
        <w:pStyle w:val="s03"/>
        <w:numPr>
          <w:ilvl w:val="0"/>
          <w:numId w:val="8"/>
        </w:numPr>
        <w:spacing w:before="20" w:afterLines="20" w:after="48" w:line="276" w:lineRule="auto"/>
        <w:ind w:left="709" w:hanging="284"/>
        <w:rPr>
          <w:rFonts w:cs="Arial"/>
          <w:sz w:val="24"/>
          <w:szCs w:val="24"/>
        </w:rPr>
      </w:pPr>
      <w:r w:rsidRPr="005A0F63">
        <w:rPr>
          <w:rFonts w:cs="Arial"/>
          <w:sz w:val="24"/>
          <w:szCs w:val="24"/>
        </w:rPr>
        <w:t>проведение повторных ГИС, ПВР, испытания пластов в открытом стволе, включая работы по подготовке скважины для проведения повторных работ;</w:t>
      </w:r>
    </w:p>
    <w:p w14:paraId="5DD19E24" w14:textId="77777777" w:rsidR="000645ED" w:rsidRPr="005A0F63" w:rsidRDefault="000645ED" w:rsidP="00BE39A5">
      <w:pPr>
        <w:pStyle w:val="s03"/>
        <w:numPr>
          <w:ilvl w:val="0"/>
          <w:numId w:val="8"/>
        </w:numPr>
        <w:spacing w:before="20" w:afterLines="20" w:after="48" w:line="276" w:lineRule="auto"/>
        <w:ind w:left="709" w:hanging="284"/>
        <w:rPr>
          <w:rFonts w:cs="Arial"/>
          <w:sz w:val="24"/>
          <w:szCs w:val="24"/>
        </w:rPr>
      </w:pPr>
      <w:r w:rsidRPr="005A0F63">
        <w:rPr>
          <w:rFonts w:cs="Arial"/>
          <w:sz w:val="24"/>
          <w:szCs w:val="24"/>
        </w:rPr>
        <w:t>ликвидация брака при ЗБС (некачественная установка клина-</w:t>
      </w:r>
      <w:proofErr w:type="spellStart"/>
      <w:r w:rsidRPr="005A0F63">
        <w:rPr>
          <w:rFonts w:cs="Arial"/>
          <w:sz w:val="24"/>
          <w:szCs w:val="24"/>
        </w:rPr>
        <w:t>отклонителя</w:t>
      </w:r>
      <w:proofErr w:type="spellEnd"/>
      <w:r w:rsidRPr="005A0F63">
        <w:rPr>
          <w:rFonts w:cs="Arial"/>
          <w:sz w:val="24"/>
          <w:szCs w:val="24"/>
        </w:rPr>
        <w:t xml:space="preserve">, неверное </w:t>
      </w:r>
      <w:r w:rsidR="00C27ABD" w:rsidRPr="005A0F63">
        <w:rPr>
          <w:rFonts w:cs="Arial"/>
          <w:sz w:val="24"/>
          <w:szCs w:val="24"/>
        </w:rPr>
        <w:t>ориентирование</w:t>
      </w:r>
      <w:r w:rsidRPr="005A0F63">
        <w:rPr>
          <w:rFonts w:cs="Arial"/>
          <w:sz w:val="24"/>
          <w:szCs w:val="24"/>
        </w:rPr>
        <w:t xml:space="preserve"> вырезки окна)</w:t>
      </w:r>
      <w:r w:rsidR="00C27ABD" w:rsidRPr="005A0F63">
        <w:rPr>
          <w:rFonts w:cs="Arial"/>
          <w:sz w:val="24"/>
          <w:szCs w:val="24"/>
        </w:rPr>
        <w:t>;</w:t>
      </w:r>
    </w:p>
    <w:p w14:paraId="4DACB553" w14:textId="77777777" w:rsidR="000645ED" w:rsidRPr="005A0F63" w:rsidRDefault="00C27ABD" w:rsidP="00BE39A5">
      <w:pPr>
        <w:pStyle w:val="s03"/>
        <w:numPr>
          <w:ilvl w:val="0"/>
          <w:numId w:val="8"/>
        </w:numPr>
        <w:spacing w:before="20" w:afterLines="20" w:after="48" w:line="276" w:lineRule="auto"/>
        <w:ind w:left="709" w:hanging="284"/>
        <w:rPr>
          <w:rFonts w:cs="Arial"/>
          <w:sz w:val="24"/>
          <w:szCs w:val="24"/>
        </w:rPr>
      </w:pPr>
      <w:proofErr w:type="spellStart"/>
      <w:r w:rsidRPr="005A0F63">
        <w:rPr>
          <w:rFonts w:cs="Arial"/>
          <w:sz w:val="24"/>
          <w:szCs w:val="24"/>
        </w:rPr>
        <w:t>п</w:t>
      </w:r>
      <w:r w:rsidR="000645ED" w:rsidRPr="005A0F63">
        <w:rPr>
          <w:rFonts w:cs="Arial"/>
          <w:sz w:val="24"/>
          <w:szCs w:val="24"/>
        </w:rPr>
        <w:t>еребуривание</w:t>
      </w:r>
      <w:proofErr w:type="spellEnd"/>
      <w:r w:rsidRPr="005A0F63">
        <w:rPr>
          <w:rFonts w:cs="Arial"/>
          <w:sz w:val="24"/>
          <w:szCs w:val="24"/>
        </w:rPr>
        <w:t xml:space="preserve"> части ствола скважины или </w:t>
      </w:r>
      <w:r w:rsidR="000645ED" w:rsidRPr="005A0F63">
        <w:rPr>
          <w:rFonts w:cs="Arial"/>
          <w:sz w:val="24"/>
          <w:szCs w:val="24"/>
        </w:rPr>
        <w:t xml:space="preserve">скважины в связи с невозможностью </w:t>
      </w:r>
      <w:r w:rsidR="000645ED" w:rsidRPr="005A0F63">
        <w:rPr>
          <w:rFonts w:cs="Arial"/>
          <w:sz w:val="24"/>
          <w:szCs w:val="24"/>
        </w:rPr>
        <w:lastRenderedPageBreak/>
        <w:t>ликвидации брака иным способом.</w:t>
      </w:r>
    </w:p>
    <w:p w14:paraId="75B520B8" w14:textId="77777777" w:rsidR="000645ED" w:rsidRPr="005A0F63" w:rsidRDefault="000645ED" w:rsidP="00D4620A">
      <w:pPr>
        <w:pStyle w:val="s03"/>
        <w:numPr>
          <w:ilvl w:val="0"/>
          <w:numId w:val="0"/>
        </w:numPr>
        <w:tabs>
          <w:tab w:val="clear" w:pos="1134"/>
          <w:tab w:val="left" w:pos="284"/>
        </w:tabs>
        <w:spacing w:beforeLines="60" w:before="144" w:after="60" w:line="276" w:lineRule="auto"/>
        <w:ind w:firstLine="340"/>
        <w:rPr>
          <w:rFonts w:cs="Arial"/>
          <w:sz w:val="24"/>
          <w:szCs w:val="24"/>
        </w:rPr>
      </w:pPr>
      <w:r w:rsidRPr="005A0F63">
        <w:rPr>
          <w:rFonts w:cs="Arial"/>
          <w:sz w:val="24"/>
          <w:szCs w:val="24"/>
        </w:rPr>
        <w:t>Началом работ по ликвидации брака является начало подготовительных работ к ликвидации брака. Промежуток времени между окончанием производительных работ по строительству скважины и началом ликвидации брака относится к времени простоя и классифицируется в соответствии с причиной такого перерыва в выполнении работ.</w:t>
      </w:r>
    </w:p>
    <w:p w14:paraId="40B51E71" w14:textId="77777777" w:rsidR="000645ED" w:rsidRPr="005A0F63" w:rsidRDefault="000645ED" w:rsidP="00D4620A">
      <w:pPr>
        <w:pStyle w:val="s03"/>
        <w:numPr>
          <w:ilvl w:val="0"/>
          <w:numId w:val="0"/>
        </w:numPr>
        <w:tabs>
          <w:tab w:val="clear" w:pos="1134"/>
          <w:tab w:val="left" w:pos="284"/>
        </w:tabs>
        <w:spacing w:beforeLines="60" w:before="144" w:after="60" w:line="276" w:lineRule="auto"/>
        <w:ind w:firstLine="340"/>
        <w:rPr>
          <w:rFonts w:cs="Arial"/>
          <w:sz w:val="24"/>
          <w:szCs w:val="24"/>
        </w:rPr>
      </w:pPr>
      <w:r w:rsidRPr="005A0F63">
        <w:rPr>
          <w:rFonts w:cs="Arial"/>
          <w:sz w:val="24"/>
          <w:szCs w:val="24"/>
        </w:rPr>
        <w:t>Окончанием работ по ликвидации брака считается момент возобновления производительных работ по строительству скважины после восстановления проектных (либо иных, согласованных Заказчиком) характеристик скважины.</w:t>
      </w:r>
    </w:p>
    <w:p w14:paraId="7F5DA898" w14:textId="77777777" w:rsidR="000645ED" w:rsidRPr="005A0F63" w:rsidRDefault="000645ED" w:rsidP="00C27ABD">
      <w:pPr>
        <w:pStyle w:val="s02"/>
        <w:numPr>
          <w:ilvl w:val="1"/>
          <w:numId w:val="1"/>
        </w:numPr>
        <w:tabs>
          <w:tab w:val="clear" w:pos="1134"/>
          <w:tab w:val="left" w:pos="567"/>
        </w:tabs>
        <w:ind w:left="426"/>
        <w:rPr>
          <w:rFonts w:cs="Arial"/>
          <w:sz w:val="24"/>
          <w:szCs w:val="24"/>
        </w:rPr>
      </w:pPr>
      <w:bookmarkStart w:id="23" w:name="_Toc383515795"/>
      <w:bookmarkStart w:id="24" w:name="_Toc413335492"/>
      <w:bookmarkStart w:id="25" w:name="_Toc450210884"/>
      <w:r w:rsidRPr="005A0F63">
        <w:rPr>
          <w:rFonts w:cs="Arial"/>
          <w:sz w:val="24"/>
          <w:szCs w:val="24"/>
        </w:rPr>
        <w:t>П</w:t>
      </w:r>
      <w:bookmarkEnd w:id="23"/>
      <w:bookmarkEnd w:id="24"/>
      <w:bookmarkEnd w:id="25"/>
      <w:r w:rsidR="00C27ABD" w:rsidRPr="005A0F63">
        <w:rPr>
          <w:rFonts w:cs="Arial"/>
          <w:sz w:val="24"/>
          <w:szCs w:val="24"/>
        </w:rPr>
        <w:t>РОСТОЙ</w:t>
      </w:r>
    </w:p>
    <w:p w14:paraId="4719BD5D" w14:textId="77777777" w:rsidR="000645ED" w:rsidRPr="005A0F63" w:rsidRDefault="000645ED" w:rsidP="00BE39A5">
      <w:pPr>
        <w:pStyle w:val="s03"/>
        <w:numPr>
          <w:ilvl w:val="0"/>
          <w:numId w:val="0"/>
        </w:numPr>
        <w:tabs>
          <w:tab w:val="clear" w:pos="1134"/>
          <w:tab w:val="left" w:pos="284"/>
        </w:tabs>
        <w:spacing w:beforeLines="20" w:before="48" w:afterLines="20" w:after="48" w:line="276" w:lineRule="auto"/>
        <w:ind w:firstLine="340"/>
        <w:rPr>
          <w:rFonts w:cs="Arial"/>
          <w:sz w:val="24"/>
          <w:szCs w:val="24"/>
        </w:rPr>
      </w:pPr>
      <w:r w:rsidRPr="005A0F63">
        <w:rPr>
          <w:rFonts w:cs="Arial"/>
          <w:sz w:val="24"/>
          <w:szCs w:val="24"/>
        </w:rPr>
        <w:t>Простой – внеплановая приостановка работ по строительству скважины вследствие:</w:t>
      </w:r>
    </w:p>
    <w:p w14:paraId="41827339" w14:textId="77777777" w:rsidR="000645ED" w:rsidRPr="005A0F63" w:rsidRDefault="000645ED" w:rsidP="00BE39A5">
      <w:pPr>
        <w:pStyle w:val="s03"/>
        <w:numPr>
          <w:ilvl w:val="0"/>
          <w:numId w:val="8"/>
        </w:numPr>
        <w:spacing w:beforeLines="20" w:before="48" w:afterLines="20" w:after="48" w:line="276" w:lineRule="auto"/>
        <w:ind w:left="709" w:hanging="284"/>
        <w:rPr>
          <w:rFonts w:cs="Arial"/>
          <w:sz w:val="24"/>
          <w:szCs w:val="24"/>
        </w:rPr>
      </w:pPr>
      <w:r w:rsidRPr="005A0F63">
        <w:rPr>
          <w:rFonts w:cs="Arial"/>
          <w:sz w:val="24"/>
          <w:szCs w:val="24"/>
        </w:rPr>
        <w:t>недостатков в организации производства (ожидание персонала, оборудования, материалов, спецтехники по организационным причинам);</w:t>
      </w:r>
    </w:p>
    <w:p w14:paraId="448B34C3" w14:textId="77777777" w:rsidR="000645ED" w:rsidRPr="005A0F63" w:rsidRDefault="000645ED" w:rsidP="00BE39A5">
      <w:pPr>
        <w:pStyle w:val="s03"/>
        <w:numPr>
          <w:ilvl w:val="0"/>
          <w:numId w:val="8"/>
        </w:numPr>
        <w:spacing w:beforeLines="20" w:before="48" w:afterLines="20" w:after="48" w:line="276" w:lineRule="auto"/>
        <w:ind w:left="709" w:hanging="284"/>
        <w:rPr>
          <w:rFonts w:cs="Arial"/>
          <w:sz w:val="24"/>
          <w:szCs w:val="24"/>
        </w:rPr>
      </w:pPr>
      <w:r w:rsidRPr="005A0F63">
        <w:rPr>
          <w:rFonts w:cs="Arial"/>
          <w:sz w:val="24"/>
          <w:szCs w:val="24"/>
        </w:rPr>
        <w:t>нарушения технологии выполнения работ, предусмотренной проектной документацией, программой строительства скважины;</w:t>
      </w:r>
    </w:p>
    <w:p w14:paraId="2B73FBA0" w14:textId="77777777" w:rsidR="000645ED" w:rsidRPr="005A0F63" w:rsidRDefault="000645ED" w:rsidP="00BE39A5">
      <w:pPr>
        <w:pStyle w:val="s03"/>
        <w:numPr>
          <w:ilvl w:val="0"/>
          <w:numId w:val="8"/>
        </w:numPr>
        <w:spacing w:beforeLines="20" w:before="48" w:afterLines="20" w:after="48" w:line="276" w:lineRule="auto"/>
        <w:ind w:left="709" w:hanging="284"/>
        <w:rPr>
          <w:rFonts w:cs="Arial"/>
          <w:sz w:val="24"/>
          <w:szCs w:val="24"/>
        </w:rPr>
      </w:pPr>
      <w:r w:rsidRPr="005A0F63">
        <w:rPr>
          <w:rFonts w:cs="Arial"/>
          <w:sz w:val="24"/>
          <w:szCs w:val="24"/>
        </w:rPr>
        <w:t>нарушения правил промышленной и экологической безопасности;</w:t>
      </w:r>
    </w:p>
    <w:p w14:paraId="1B88FA5A" w14:textId="77777777" w:rsidR="000645ED" w:rsidRPr="005A0F63" w:rsidRDefault="000645ED" w:rsidP="00BE39A5">
      <w:pPr>
        <w:pStyle w:val="s03"/>
        <w:numPr>
          <w:ilvl w:val="0"/>
          <w:numId w:val="8"/>
        </w:numPr>
        <w:spacing w:beforeLines="20" w:before="48" w:afterLines="20" w:after="48" w:line="276" w:lineRule="auto"/>
        <w:ind w:left="709" w:hanging="284"/>
        <w:rPr>
          <w:rFonts w:cs="Arial"/>
          <w:sz w:val="24"/>
          <w:szCs w:val="24"/>
        </w:rPr>
      </w:pPr>
      <w:r w:rsidRPr="005A0F63">
        <w:rPr>
          <w:rFonts w:cs="Arial"/>
          <w:sz w:val="24"/>
          <w:szCs w:val="24"/>
        </w:rPr>
        <w:t>неблагоприятных метеоусловий, сезонного бездорожья.</w:t>
      </w:r>
    </w:p>
    <w:p w14:paraId="70F8FE46" w14:textId="77777777" w:rsidR="000645ED" w:rsidRPr="005A0F63" w:rsidRDefault="000645ED" w:rsidP="00BE39A5">
      <w:pPr>
        <w:pStyle w:val="s03"/>
        <w:numPr>
          <w:ilvl w:val="0"/>
          <w:numId w:val="0"/>
        </w:numPr>
        <w:tabs>
          <w:tab w:val="clear" w:pos="1134"/>
          <w:tab w:val="left" w:pos="284"/>
        </w:tabs>
        <w:spacing w:beforeLines="20" w:before="48" w:afterLines="20" w:after="48" w:line="276" w:lineRule="auto"/>
        <w:ind w:firstLine="340"/>
        <w:rPr>
          <w:rFonts w:cs="Arial"/>
          <w:sz w:val="24"/>
          <w:szCs w:val="24"/>
        </w:rPr>
      </w:pPr>
      <w:r w:rsidRPr="005A0F63">
        <w:rPr>
          <w:rFonts w:cs="Arial"/>
          <w:sz w:val="24"/>
          <w:szCs w:val="24"/>
        </w:rPr>
        <w:t xml:space="preserve">К времени простоя относятся затраты времени на проведение внеплановых, повторных работ, либо перерыв в проведении работ, обусловленный организационными, техническими и технологическими причинами. </w:t>
      </w:r>
    </w:p>
    <w:p w14:paraId="1B3FAA62" w14:textId="77777777" w:rsidR="000645ED" w:rsidRPr="005A0F63" w:rsidRDefault="000645ED" w:rsidP="00BE39A5">
      <w:pPr>
        <w:pStyle w:val="s03"/>
        <w:numPr>
          <w:ilvl w:val="0"/>
          <w:numId w:val="0"/>
        </w:numPr>
        <w:tabs>
          <w:tab w:val="clear" w:pos="1134"/>
          <w:tab w:val="left" w:pos="284"/>
        </w:tabs>
        <w:spacing w:before="0" w:line="276" w:lineRule="auto"/>
        <w:ind w:firstLine="340"/>
        <w:rPr>
          <w:rFonts w:cs="Arial"/>
          <w:sz w:val="24"/>
          <w:szCs w:val="24"/>
        </w:rPr>
      </w:pPr>
      <w:r w:rsidRPr="005A0F63">
        <w:rPr>
          <w:rFonts w:cs="Arial"/>
          <w:sz w:val="24"/>
          <w:szCs w:val="24"/>
        </w:rPr>
        <w:t>Виды простоев:</w:t>
      </w:r>
    </w:p>
    <w:p w14:paraId="74783B41" w14:textId="77777777" w:rsidR="000645ED" w:rsidRPr="005A0F63" w:rsidRDefault="000645ED" w:rsidP="00BE39A5">
      <w:pPr>
        <w:pStyle w:val="s03"/>
        <w:numPr>
          <w:ilvl w:val="0"/>
          <w:numId w:val="8"/>
        </w:numPr>
        <w:spacing w:before="0" w:line="276" w:lineRule="auto"/>
        <w:ind w:left="709" w:hanging="284"/>
        <w:rPr>
          <w:rFonts w:cs="Arial"/>
          <w:sz w:val="24"/>
          <w:szCs w:val="24"/>
        </w:rPr>
      </w:pPr>
      <w:r w:rsidRPr="005A0F63">
        <w:rPr>
          <w:rFonts w:cs="Arial"/>
          <w:sz w:val="24"/>
          <w:szCs w:val="24"/>
        </w:rPr>
        <w:t>внеплановая промывка и обработка бурового раствора в связи с несоответствием фактических параметров промывочной жидкости проектным;</w:t>
      </w:r>
    </w:p>
    <w:p w14:paraId="43861BA8" w14:textId="77777777" w:rsidR="000645ED" w:rsidRPr="005A0F63" w:rsidRDefault="000645ED" w:rsidP="0032005B">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внеплановые СПО, проработка и промывка, иные технологические операции, проведение которых обусловлено отказом забойной телесистемы, забойного двигателя, иного скважинного и наземного оборудования, предоставляемого Подрядчиком по ННБ;</w:t>
      </w:r>
    </w:p>
    <w:p w14:paraId="0ADFDD5E" w14:textId="77777777" w:rsidR="000645ED" w:rsidRPr="005A0F63" w:rsidRDefault="000645ED" w:rsidP="00C27ABD">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 xml:space="preserve">внеплановые СПО, проработка и промывка, иные технологические операции, проведение которых обусловлено сверхнормативным износом </w:t>
      </w:r>
      <w:proofErr w:type="spellStart"/>
      <w:r w:rsidRPr="005A0F63">
        <w:rPr>
          <w:rFonts w:cs="Arial"/>
          <w:sz w:val="24"/>
          <w:szCs w:val="24"/>
        </w:rPr>
        <w:t>породоразрушающего</w:t>
      </w:r>
      <w:proofErr w:type="spellEnd"/>
      <w:r w:rsidRPr="005A0F63">
        <w:rPr>
          <w:rFonts w:cs="Arial"/>
          <w:sz w:val="24"/>
          <w:szCs w:val="24"/>
        </w:rPr>
        <w:t xml:space="preserve"> инструмента;</w:t>
      </w:r>
    </w:p>
    <w:p w14:paraId="493C10C0" w14:textId="77777777" w:rsidR="000645ED" w:rsidRPr="005A0F63" w:rsidRDefault="000645ED" w:rsidP="00C27ABD">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очистка от шлама элементов циркуляционной системы (</w:t>
      </w:r>
      <w:proofErr w:type="spellStart"/>
      <w:r w:rsidRPr="005A0F63">
        <w:rPr>
          <w:rFonts w:cs="Arial"/>
          <w:sz w:val="24"/>
          <w:szCs w:val="24"/>
        </w:rPr>
        <w:t>забурочная</w:t>
      </w:r>
      <w:proofErr w:type="spellEnd"/>
      <w:r w:rsidRPr="005A0F63">
        <w:rPr>
          <w:rFonts w:cs="Arial"/>
          <w:sz w:val="24"/>
          <w:szCs w:val="24"/>
        </w:rPr>
        <w:t xml:space="preserve"> шахта, желобная система, ЦСГО, шнек и т.д.);</w:t>
      </w:r>
    </w:p>
    <w:p w14:paraId="205B7908" w14:textId="77777777" w:rsidR="000645ED" w:rsidRPr="005A0F63" w:rsidRDefault="000645ED" w:rsidP="00C27ABD">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ожидание персонала, МТР, услуг Заказчика или подрядчиков;</w:t>
      </w:r>
    </w:p>
    <w:p w14:paraId="703EF53B" w14:textId="77777777" w:rsidR="000645ED" w:rsidRPr="005A0F63" w:rsidRDefault="000645ED" w:rsidP="00C27ABD">
      <w:pPr>
        <w:pStyle w:val="s03"/>
        <w:numPr>
          <w:ilvl w:val="0"/>
          <w:numId w:val="8"/>
        </w:numPr>
        <w:spacing w:beforeLines="60" w:before="144" w:after="60" w:line="276" w:lineRule="auto"/>
        <w:ind w:left="709" w:hanging="283"/>
        <w:rPr>
          <w:rFonts w:cs="Arial"/>
          <w:sz w:val="24"/>
          <w:szCs w:val="24"/>
        </w:rPr>
      </w:pPr>
      <w:r w:rsidRPr="005A0F63">
        <w:rPr>
          <w:rFonts w:cs="Arial"/>
          <w:sz w:val="24"/>
          <w:szCs w:val="24"/>
        </w:rPr>
        <w:t>ожидание принятия решения (ожидание проектной либо разрешительной документации, ожидание решения о дальнейшем ведении работ);</w:t>
      </w:r>
    </w:p>
    <w:p w14:paraId="3A52C3A8" w14:textId="77777777" w:rsidR="000645ED" w:rsidRPr="005A0F63" w:rsidRDefault="000645ED" w:rsidP="00C27ABD">
      <w:pPr>
        <w:pStyle w:val="s03"/>
        <w:numPr>
          <w:ilvl w:val="0"/>
          <w:numId w:val="8"/>
        </w:numPr>
        <w:spacing w:beforeLines="60" w:before="144" w:after="60" w:line="276" w:lineRule="auto"/>
        <w:ind w:left="709" w:hanging="283"/>
        <w:rPr>
          <w:rFonts w:cs="Arial"/>
          <w:sz w:val="24"/>
          <w:szCs w:val="24"/>
        </w:rPr>
      </w:pPr>
      <w:r w:rsidRPr="005A0F63">
        <w:rPr>
          <w:rFonts w:cs="Arial"/>
          <w:sz w:val="24"/>
          <w:szCs w:val="24"/>
        </w:rPr>
        <w:t xml:space="preserve">выполнение предписаний Заказчика, государственных контролирующих </w:t>
      </w:r>
      <w:r w:rsidRPr="005A0F63">
        <w:rPr>
          <w:rFonts w:cs="Arial"/>
          <w:sz w:val="24"/>
          <w:szCs w:val="24"/>
        </w:rPr>
        <w:lastRenderedPageBreak/>
        <w:t>органов;</w:t>
      </w:r>
    </w:p>
    <w:p w14:paraId="1428DB2D" w14:textId="77777777" w:rsidR="000645ED" w:rsidRPr="005A0F63" w:rsidRDefault="000645ED" w:rsidP="00C27ABD">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отключение электроэнергии;</w:t>
      </w:r>
    </w:p>
    <w:p w14:paraId="7E6D0A56" w14:textId="77777777" w:rsidR="000645ED" w:rsidRPr="005A0F63" w:rsidRDefault="000645ED" w:rsidP="00C27ABD">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ожидание готовности проезда к объекту выполнения работ;</w:t>
      </w:r>
    </w:p>
    <w:p w14:paraId="38327FE7" w14:textId="77777777" w:rsidR="000645ED" w:rsidRPr="005A0F63" w:rsidRDefault="000645ED" w:rsidP="00C27ABD">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отогрев оборудования;</w:t>
      </w:r>
    </w:p>
    <w:p w14:paraId="046181BC" w14:textId="77777777" w:rsidR="000645ED" w:rsidRPr="005A0F63" w:rsidRDefault="000645ED" w:rsidP="007972D6">
      <w:pPr>
        <w:pStyle w:val="s03"/>
        <w:numPr>
          <w:ilvl w:val="0"/>
          <w:numId w:val="8"/>
        </w:numPr>
        <w:spacing w:beforeLines="60" w:before="144" w:after="60" w:line="276" w:lineRule="auto"/>
        <w:ind w:left="709" w:hanging="284"/>
        <w:rPr>
          <w:rFonts w:cs="Arial"/>
          <w:sz w:val="24"/>
          <w:szCs w:val="24"/>
        </w:rPr>
      </w:pPr>
      <w:r w:rsidRPr="005A0F63">
        <w:rPr>
          <w:rFonts w:cs="Arial"/>
          <w:sz w:val="24"/>
          <w:szCs w:val="24"/>
        </w:rPr>
        <w:t>приостановка работ в связи с неблагоприятными метеоусловиями.</w:t>
      </w:r>
    </w:p>
    <w:p w14:paraId="2BBAC158" w14:textId="77777777" w:rsidR="000645ED" w:rsidRPr="005A0F63" w:rsidRDefault="000645ED" w:rsidP="007972D6">
      <w:pPr>
        <w:pStyle w:val="s03"/>
        <w:numPr>
          <w:ilvl w:val="0"/>
          <w:numId w:val="0"/>
        </w:numPr>
        <w:tabs>
          <w:tab w:val="clear" w:pos="1134"/>
          <w:tab w:val="left" w:pos="284"/>
        </w:tabs>
        <w:spacing w:beforeLines="60" w:before="144" w:after="60" w:line="276" w:lineRule="auto"/>
        <w:ind w:firstLine="340"/>
        <w:rPr>
          <w:rFonts w:cs="Arial"/>
          <w:sz w:val="24"/>
          <w:szCs w:val="24"/>
        </w:rPr>
      </w:pPr>
      <w:r w:rsidRPr="005A0F63">
        <w:rPr>
          <w:rFonts w:cs="Arial"/>
          <w:sz w:val="24"/>
          <w:szCs w:val="24"/>
        </w:rPr>
        <w:t xml:space="preserve">Время начала простоя исчисляется с момента остановки плановых работ по строительству скважины до момента возобновления производительных работ на том этапе, на котором зафиксировано начало простоя. </w:t>
      </w:r>
    </w:p>
    <w:p w14:paraId="369821B7" w14:textId="77777777" w:rsidR="000645ED" w:rsidRPr="005A0F63" w:rsidRDefault="000645ED" w:rsidP="007972D6">
      <w:pPr>
        <w:pStyle w:val="s03"/>
        <w:numPr>
          <w:ilvl w:val="0"/>
          <w:numId w:val="0"/>
        </w:numPr>
        <w:tabs>
          <w:tab w:val="clear" w:pos="1134"/>
          <w:tab w:val="left" w:pos="284"/>
        </w:tabs>
        <w:spacing w:beforeLines="60" w:before="144" w:after="60" w:line="276" w:lineRule="auto"/>
        <w:ind w:firstLine="340"/>
        <w:rPr>
          <w:rFonts w:cs="Arial"/>
          <w:sz w:val="24"/>
          <w:szCs w:val="24"/>
        </w:rPr>
      </w:pPr>
      <w:r w:rsidRPr="005A0F63">
        <w:rPr>
          <w:rFonts w:cs="Arial"/>
          <w:sz w:val="24"/>
          <w:szCs w:val="24"/>
        </w:rPr>
        <w:t>В случае, если во время простоя возникла необходимость в проведении дополнительных работ по приведению скважины в состояние, предшествующее началу простоя, время проведения таких работ включается во время соответствующего простоя.</w:t>
      </w:r>
    </w:p>
    <w:p w14:paraId="05522DAB" w14:textId="5609CDBD" w:rsidR="000645ED" w:rsidRPr="005A0F63" w:rsidRDefault="000645ED" w:rsidP="00BC1A01">
      <w:pPr>
        <w:pStyle w:val="s03"/>
        <w:numPr>
          <w:ilvl w:val="0"/>
          <w:numId w:val="0"/>
        </w:numPr>
        <w:tabs>
          <w:tab w:val="clear" w:pos="1134"/>
          <w:tab w:val="left" w:pos="284"/>
        </w:tabs>
        <w:spacing w:beforeLines="60" w:before="144" w:after="60"/>
        <w:ind w:firstLine="340"/>
        <w:rPr>
          <w:rFonts w:cs="Arial"/>
          <w:sz w:val="24"/>
          <w:szCs w:val="24"/>
        </w:rPr>
      </w:pPr>
      <w:r w:rsidRPr="005A0F63">
        <w:rPr>
          <w:rFonts w:cs="Arial"/>
          <w:sz w:val="24"/>
          <w:szCs w:val="24"/>
        </w:rPr>
        <w:t>Порядок прекращения и возобновления работ в связи с неблагоприятными погодными условиями регламентируется локальными нормативными документами, разработанными в соответствии с нормативными актами субъектов РФ, на территории которых выполняются работы по бурению и ЗБС.</w:t>
      </w:r>
    </w:p>
    <w:p w14:paraId="5126BAB4" w14:textId="77777777" w:rsidR="00BC1A01" w:rsidRPr="005A0F63" w:rsidRDefault="00BC1A01" w:rsidP="00BC1A01">
      <w:pPr>
        <w:pStyle w:val="s03"/>
        <w:numPr>
          <w:ilvl w:val="0"/>
          <w:numId w:val="0"/>
        </w:numPr>
        <w:tabs>
          <w:tab w:val="clear" w:pos="1134"/>
          <w:tab w:val="left" w:pos="284"/>
        </w:tabs>
        <w:spacing w:beforeLines="60" w:before="144" w:after="60"/>
        <w:ind w:firstLine="340"/>
        <w:rPr>
          <w:rFonts w:cs="Arial"/>
          <w:sz w:val="24"/>
          <w:szCs w:val="24"/>
        </w:rPr>
      </w:pPr>
    </w:p>
    <w:p w14:paraId="3CAEB7D6" w14:textId="7272500A" w:rsidR="000645ED" w:rsidRDefault="000645ED" w:rsidP="00BC1A01">
      <w:pPr>
        <w:pStyle w:val="s03"/>
        <w:numPr>
          <w:ilvl w:val="1"/>
          <w:numId w:val="1"/>
        </w:numPr>
        <w:spacing w:before="0"/>
        <w:ind w:left="284"/>
        <w:rPr>
          <w:rFonts w:cs="Arial"/>
          <w:b/>
          <w:sz w:val="24"/>
          <w:szCs w:val="24"/>
        </w:rPr>
      </w:pPr>
      <w:bookmarkStart w:id="26" w:name="_Toc413335494"/>
      <w:r w:rsidRPr="005A0F63">
        <w:rPr>
          <w:rFonts w:cs="Arial"/>
          <w:b/>
          <w:sz w:val="24"/>
          <w:szCs w:val="24"/>
        </w:rPr>
        <w:t>П</w:t>
      </w:r>
      <w:r w:rsidR="00051BDC" w:rsidRPr="005A0F63">
        <w:rPr>
          <w:rFonts w:cs="Arial"/>
          <w:b/>
          <w:sz w:val="24"/>
          <w:szCs w:val="24"/>
        </w:rPr>
        <w:t>РЕВЫШЕНИЕ НОРМ ВРЕМЕНИ</w:t>
      </w:r>
      <w:r w:rsidRPr="005A0F63">
        <w:rPr>
          <w:rFonts w:cs="Arial"/>
          <w:b/>
          <w:sz w:val="24"/>
          <w:szCs w:val="24"/>
        </w:rPr>
        <w:t xml:space="preserve"> (скрытое НПВ)</w:t>
      </w:r>
      <w:bookmarkEnd w:id="26"/>
    </w:p>
    <w:p w14:paraId="26757F5A" w14:textId="77777777" w:rsidR="005A0F63" w:rsidRPr="005A0F63" w:rsidRDefault="005A0F63" w:rsidP="005A0F63">
      <w:pPr>
        <w:pStyle w:val="s03"/>
        <w:numPr>
          <w:ilvl w:val="0"/>
          <w:numId w:val="0"/>
        </w:numPr>
        <w:spacing w:before="0"/>
        <w:ind w:left="284"/>
        <w:rPr>
          <w:rFonts w:cs="Arial"/>
          <w:b/>
          <w:sz w:val="24"/>
          <w:szCs w:val="24"/>
        </w:rPr>
      </w:pPr>
    </w:p>
    <w:p w14:paraId="15CF67DC" w14:textId="77777777" w:rsidR="000645ED" w:rsidRPr="005A0F63" w:rsidRDefault="000645ED" w:rsidP="0032005B">
      <w:pPr>
        <w:pStyle w:val="s03"/>
        <w:numPr>
          <w:ilvl w:val="0"/>
          <w:numId w:val="0"/>
        </w:numPr>
        <w:tabs>
          <w:tab w:val="clear" w:pos="1134"/>
          <w:tab w:val="left" w:pos="284"/>
        </w:tabs>
        <w:spacing w:before="0"/>
        <w:ind w:firstLine="340"/>
        <w:rPr>
          <w:rFonts w:cs="Arial"/>
          <w:sz w:val="24"/>
          <w:szCs w:val="24"/>
        </w:rPr>
      </w:pPr>
      <w:r w:rsidRPr="005A0F63">
        <w:rPr>
          <w:rFonts w:cs="Arial"/>
          <w:sz w:val="24"/>
          <w:szCs w:val="24"/>
        </w:rPr>
        <w:t>В структуре НПВ выделяются очевидные</w:t>
      </w:r>
      <w:r w:rsidR="00A17B53" w:rsidRPr="005A0F63">
        <w:rPr>
          <w:rFonts w:cs="Arial"/>
          <w:sz w:val="24"/>
          <w:szCs w:val="24"/>
        </w:rPr>
        <w:t xml:space="preserve"> </w:t>
      </w:r>
      <w:r w:rsidRPr="005A0F63">
        <w:rPr>
          <w:rFonts w:cs="Arial"/>
          <w:sz w:val="24"/>
          <w:szCs w:val="24"/>
        </w:rPr>
        <w:t xml:space="preserve">потери времени на выполнение заведомо непроизводительных операций и скрытое НПВ – потери времени, связанные с превышением нормативного времени выполнения производительных операций. </w:t>
      </w:r>
    </w:p>
    <w:p w14:paraId="50D0119A" w14:textId="77777777" w:rsidR="000645ED" w:rsidRPr="005A0F63" w:rsidRDefault="000645ED" w:rsidP="00C27ABD">
      <w:pPr>
        <w:pStyle w:val="s03"/>
        <w:numPr>
          <w:ilvl w:val="0"/>
          <w:numId w:val="0"/>
        </w:numPr>
        <w:tabs>
          <w:tab w:val="clear" w:pos="1134"/>
          <w:tab w:val="left" w:pos="284"/>
        </w:tabs>
        <w:spacing w:beforeLines="60" w:before="144" w:after="60" w:line="276" w:lineRule="auto"/>
        <w:ind w:firstLine="340"/>
        <w:rPr>
          <w:rFonts w:cs="Arial"/>
          <w:sz w:val="24"/>
          <w:szCs w:val="24"/>
        </w:rPr>
      </w:pPr>
      <w:r w:rsidRPr="005A0F63">
        <w:rPr>
          <w:rFonts w:cs="Arial"/>
          <w:sz w:val="24"/>
          <w:szCs w:val="24"/>
        </w:rPr>
        <w:t xml:space="preserve">Нормативная продолжительность проведения операций, указанных в Приложении </w:t>
      </w:r>
      <w:r w:rsidR="005F4DB1" w:rsidRPr="005A0F63">
        <w:rPr>
          <w:rFonts w:cs="Arial"/>
          <w:sz w:val="24"/>
          <w:szCs w:val="24"/>
        </w:rPr>
        <w:t>7</w:t>
      </w:r>
      <w:r w:rsidRPr="005A0F63">
        <w:rPr>
          <w:rFonts w:cs="Arial"/>
          <w:sz w:val="24"/>
          <w:szCs w:val="24"/>
        </w:rPr>
        <w:t>, определяется согласованным графиком глубина-день. Указанный документ является обязательным приложением к договору на бурение и ЗБС.</w:t>
      </w:r>
    </w:p>
    <w:p w14:paraId="59402101" w14:textId="77777777" w:rsidR="000645ED" w:rsidRPr="005A0F63" w:rsidRDefault="000645ED" w:rsidP="00C27ABD">
      <w:pPr>
        <w:pStyle w:val="s03"/>
        <w:numPr>
          <w:ilvl w:val="0"/>
          <w:numId w:val="0"/>
        </w:numPr>
        <w:tabs>
          <w:tab w:val="clear" w:pos="1134"/>
          <w:tab w:val="left" w:pos="284"/>
        </w:tabs>
        <w:spacing w:beforeLines="60" w:before="144" w:after="60" w:line="276" w:lineRule="auto"/>
        <w:ind w:firstLine="340"/>
        <w:rPr>
          <w:rFonts w:cs="Arial"/>
          <w:sz w:val="24"/>
          <w:szCs w:val="24"/>
        </w:rPr>
      </w:pPr>
      <w:r w:rsidRPr="005A0F63">
        <w:rPr>
          <w:rFonts w:cs="Arial"/>
          <w:sz w:val="24"/>
          <w:szCs w:val="24"/>
        </w:rPr>
        <w:t>В случае превышения нормативного времени выполнения операций, супервайз</w:t>
      </w:r>
      <w:r w:rsidR="00063496" w:rsidRPr="005A0F63">
        <w:rPr>
          <w:rFonts w:cs="Arial"/>
          <w:sz w:val="24"/>
          <w:szCs w:val="24"/>
        </w:rPr>
        <w:t>ер</w:t>
      </w:r>
      <w:r w:rsidRPr="005A0F63">
        <w:rPr>
          <w:rFonts w:cs="Arial"/>
          <w:sz w:val="24"/>
          <w:szCs w:val="24"/>
        </w:rPr>
        <w:t xml:space="preserve"> фиксирует такое превышение путем внесения соответствующей записи в суточный рапорт по бурению с отнесением к </w:t>
      </w:r>
      <w:r w:rsidR="00063496" w:rsidRPr="005A0F63">
        <w:rPr>
          <w:rFonts w:cs="Arial"/>
          <w:sz w:val="24"/>
          <w:szCs w:val="24"/>
        </w:rPr>
        <w:t>ПНВ и составлением соответствующего акта</w:t>
      </w:r>
      <w:r w:rsidRPr="005A0F63">
        <w:rPr>
          <w:rFonts w:cs="Arial"/>
          <w:sz w:val="24"/>
          <w:szCs w:val="24"/>
        </w:rPr>
        <w:t>.</w:t>
      </w:r>
    </w:p>
    <w:p w14:paraId="0C3EF7F6" w14:textId="77777777" w:rsidR="000645ED" w:rsidRPr="005A0F63" w:rsidRDefault="000645ED" w:rsidP="0032005B">
      <w:pPr>
        <w:pStyle w:val="s02"/>
        <w:numPr>
          <w:ilvl w:val="1"/>
          <w:numId w:val="1"/>
        </w:numPr>
        <w:tabs>
          <w:tab w:val="clear" w:pos="1134"/>
          <w:tab w:val="left" w:pos="426"/>
        </w:tabs>
        <w:spacing w:before="0" w:line="276" w:lineRule="auto"/>
        <w:ind w:left="284"/>
        <w:rPr>
          <w:rFonts w:cs="Arial"/>
          <w:sz w:val="24"/>
          <w:szCs w:val="24"/>
        </w:rPr>
      </w:pPr>
      <w:bookmarkStart w:id="27" w:name="_Toc413335493"/>
      <w:bookmarkStart w:id="28" w:name="_Toc450210885"/>
      <w:bookmarkStart w:id="29" w:name="_Toc383515794"/>
      <w:r w:rsidRPr="005A0F63">
        <w:rPr>
          <w:rFonts w:cs="Arial"/>
          <w:sz w:val="24"/>
          <w:szCs w:val="24"/>
        </w:rPr>
        <w:t>Р</w:t>
      </w:r>
      <w:bookmarkEnd w:id="27"/>
      <w:bookmarkEnd w:id="28"/>
      <w:bookmarkEnd w:id="29"/>
      <w:r w:rsidR="007972D6" w:rsidRPr="005A0F63">
        <w:rPr>
          <w:rFonts w:cs="Arial"/>
          <w:sz w:val="24"/>
          <w:szCs w:val="24"/>
        </w:rPr>
        <w:t>ЕМОНТ</w:t>
      </w:r>
      <w:r w:rsidR="00051BDC" w:rsidRPr="005A0F63">
        <w:rPr>
          <w:rFonts w:cs="Arial"/>
          <w:sz w:val="24"/>
          <w:szCs w:val="24"/>
        </w:rPr>
        <w:t>Ы</w:t>
      </w:r>
    </w:p>
    <w:p w14:paraId="66BB4E9D" w14:textId="77777777" w:rsidR="000645ED" w:rsidRPr="005A0F63" w:rsidRDefault="000645ED" w:rsidP="00BE39A5">
      <w:pPr>
        <w:pStyle w:val="s03"/>
        <w:numPr>
          <w:ilvl w:val="0"/>
          <w:numId w:val="0"/>
        </w:numPr>
        <w:tabs>
          <w:tab w:val="clear" w:pos="1134"/>
          <w:tab w:val="left" w:pos="284"/>
        </w:tabs>
        <w:spacing w:before="0" w:line="276" w:lineRule="auto"/>
        <w:ind w:firstLine="340"/>
        <w:rPr>
          <w:rFonts w:cs="Arial"/>
          <w:sz w:val="24"/>
          <w:szCs w:val="24"/>
        </w:rPr>
      </w:pPr>
      <w:r w:rsidRPr="005A0F63">
        <w:rPr>
          <w:rFonts w:cs="Arial"/>
          <w:sz w:val="24"/>
          <w:szCs w:val="24"/>
        </w:rPr>
        <w:t>Работы по ремонту</w:t>
      </w:r>
      <w:r w:rsidR="00CE337F" w:rsidRPr="005A0F63">
        <w:rPr>
          <w:rFonts w:cs="Arial"/>
          <w:sz w:val="24"/>
          <w:szCs w:val="24"/>
        </w:rPr>
        <w:t xml:space="preserve"> бурового оборудования</w:t>
      </w:r>
      <w:r w:rsidRPr="005A0F63">
        <w:rPr>
          <w:rFonts w:cs="Arial"/>
          <w:sz w:val="24"/>
          <w:szCs w:val="24"/>
        </w:rPr>
        <w:t xml:space="preserve"> относятся к непроизводительному времени, независимо от причин, повлекших неисправность оборудования.</w:t>
      </w:r>
    </w:p>
    <w:p w14:paraId="3AC3CA5B" w14:textId="77777777" w:rsidR="000645ED" w:rsidRPr="005A0F63" w:rsidRDefault="000645ED" w:rsidP="00BE39A5">
      <w:pPr>
        <w:pStyle w:val="s03"/>
        <w:numPr>
          <w:ilvl w:val="0"/>
          <w:numId w:val="0"/>
        </w:numPr>
        <w:tabs>
          <w:tab w:val="clear" w:pos="1134"/>
          <w:tab w:val="left" w:pos="284"/>
        </w:tabs>
        <w:spacing w:beforeLines="60" w:before="144" w:after="60" w:line="276" w:lineRule="auto"/>
        <w:ind w:firstLine="340"/>
        <w:rPr>
          <w:rFonts w:cs="Arial"/>
          <w:sz w:val="24"/>
          <w:szCs w:val="24"/>
        </w:rPr>
      </w:pPr>
      <w:r w:rsidRPr="005A0F63">
        <w:rPr>
          <w:rFonts w:cs="Arial"/>
          <w:sz w:val="24"/>
          <w:szCs w:val="24"/>
        </w:rPr>
        <w:t>Время ремонта включает время операций по приведению скважины в безопасное состояние на период ремонта, включая (если это необходимо) проведение промывок, ОБР, СПО, проработки ствола после окончания ремонта и других операций от момента прекращения плановых работ по строительству скважины для проведения ремонта до момента возобновления работ.</w:t>
      </w:r>
    </w:p>
    <w:p w14:paraId="0436DF6D" w14:textId="77777777" w:rsidR="000645ED" w:rsidRPr="005A0F63" w:rsidRDefault="000645ED" w:rsidP="00F947C2">
      <w:pPr>
        <w:pStyle w:val="s03"/>
        <w:numPr>
          <w:ilvl w:val="0"/>
          <w:numId w:val="0"/>
        </w:numPr>
        <w:tabs>
          <w:tab w:val="clear" w:pos="1134"/>
          <w:tab w:val="left" w:pos="284"/>
        </w:tabs>
        <w:spacing w:beforeLines="60" w:before="144" w:afterLines="60" w:after="144" w:line="276" w:lineRule="auto"/>
        <w:ind w:firstLine="340"/>
        <w:rPr>
          <w:rFonts w:cs="Arial"/>
          <w:sz w:val="24"/>
          <w:szCs w:val="24"/>
        </w:rPr>
      </w:pPr>
      <w:r w:rsidRPr="005A0F63">
        <w:rPr>
          <w:rFonts w:cs="Arial"/>
          <w:sz w:val="24"/>
          <w:szCs w:val="24"/>
        </w:rPr>
        <w:t xml:space="preserve">Время проведения отдельных операций по приведению скважины в безопасное состояние на время проведения ремонта (СПО, проработка, промывка и т.д.) </w:t>
      </w:r>
      <w:r w:rsidRPr="005A0F63">
        <w:rPr>
          <w:rFonts w:cs="Arial"/>
          <w:sz w:val="24"/>
          <w:szCs w:val="24"/>
        </w:rPr>
        <w:lastRenderedPageBreak/>
        <w:t xml:space="preserve">учитывается </w:t>
      </w:r>
      <w:proofErr w:type="spellStart"/>
      <w:r w:rsidRPr="005A0F63">
        <w:rPr>
          <w:rFonts w:cs="Arial"/>
          <w:sz w:val="24"/>
          <w:szCs w:val="24"/>
        </w:rPr>
        <w:t>пооперационно</w:t>
      </w:r>
      <w:proofErr w:type="spellEnd"/>
      <w:r w:rsidRPr="005A0F63">
        <w:rPr>
          <w:rFonts w:cs="Arial"/>
          <w:sz w:val="24"/>
          <w:szCs w:val="24"/>
        </w:rPr>
        <w:t>, с отнесением к категории НПВ «Ремонт».</w:t>
      </w:r>
    </w:p>
    <w:p w14:paraId="48260E52" w14:textId="77777777" w:rsidR="0032005B" w:rsidRPr="005A0F63" w:rsidRDefault="00AD5769" w:rsidP="00F947C2">
      <w:pPr>
        <w:pStyle w:val="Heading1numer"/>
        <w:spacing w:before="60" w:afterLines="60" w:after="144"/>
        <w:rPr>
          <w:rFonts w:ascii="Arial" w:hAnsi="Arial" w:cs="Arial"/>
          <w:lang w:val="ru-RU" w:eastAsia="ru-RU"/>
        </w:rPr>
      </w:pPr>
      <w:hyperlink w:anchor="_Toc383515781" w:history="1">
        <w:bookmarkStart w:id="30" w:name="_Toc450210886"/>
        <w:r w:rsidR="0032005B" w:rsidRPr="005A0F63">
          <w:rPr>
            <w:rFonts w:ascii="Arial" w:hAnsi="Arial" w:cs="Arial"/>
            <w:lang w:val="ru-RU" w:eastAsia="ru-RU"/>
          </w:rPr>
          <w:t>ПОРЯДОК РЕГИСТРАЦИИ И УЧЕТА НЕПРОИЗВОДИТЕЛЬНОГО</w:t>
        </w:r>
        <w:bookmarkEnd w:id="30"/>
      </w:hyperlink>
      <w:r w:rsidR="0032005B" w:rsidRPr="005A0F63">
        <w:rPr>
          <w:rFonts w:ascii="Arial" w:hAnsi="Arial" w:cs="Arial"/>
          <w:lang w:val="ru-RU" w:eastAsia="ru-RU"/>
        </w:rPr>
        <w:t xml:space="preserve"> ВРЕМЕНИ</w:t>
      </w:r>
    </w:p>
    <w:p w14:paraId="770042B1" w14:textId="77777777" w:rsidR="0032005B" w:rsidRPr="005A0F63" w:rsidRDefault="00035284" w:rsidP="00F947C2">
      <w:pPr>
        <w:pStyle w:val="s02"/>
        <w:numPr>
          <w:ilvl w:val="1"/>
          <w:numId w:val="1"/>
        </w:numPr>
        <w:tabs>
          <w:tab w:val="clear" w:pos="1134"/>
          <w:tab w:val="left" w:pos="426"/>
        </w:tabs>
        <w:spacing w:before="0"/>
        <w:ind w:left="567" w:hanging="141"/>
        <w:rPr>
          <w:rFonts w:cs="Arial"/>
          <w:sz w:val="24"/>
          <w:szCs w:val="24"/>
        </w:rPr>
      </w:pPr>
      <w:bookmarkStart w:id="31" w:name="_Toc413335496"/>
      <w:bookmarkStart w:id="32" w:name="_Toc450210887"/>
      <w:r w:rsidRPr="005A0F63">
        <w:rPr>
          <w:rFonts w:cs="Arial"/>
          <w:sz w:val="24"/>
          <w:szCs w:val="24"/>
        </w:rPr>
        <w:t>ПОРЯДОК РЕГИСТРАЦИИ</w:t>
      </w:r>
      <w:r w:rsidR="0032005B" w:rsidRPr="005A0F63">
        <w:rPr>
          <w:rFonts w:cs="Arial"/>
          <w:sz w:val="24"/>
          <w:szCs w:val="24"/>
        </w:rPr>
        <w:t xml:space="preserve"> НПВ</w:t>
      </w:r>
      <w:bookmarkEnd w:id="31"/>
      <w:bookmarkEnd w:id="32"/>
    </w:p>
    <w:p w14:paraId="600B7783" w14:textId="77777777" w:rsidR="00BD0DFA" w:rsidRPr="005A0F63" w:rsidRDefault="0032005B" w:rsidP="00BD0DFA">
      <w:pPr>
        <w:pStyle w:val="s03"/>
        <w:numPr>
          <w:ilvl w:val="0"/>
          <w:numId w:val="0"/>
        </w:numPr>
        <w:tabs>
          <w:tab w:val="clear" w:pos="1134"/>
          <w:tab w:val="left" w:pos="284"/>
        </w:tabs>
        <w:spacing w:before="0" w:line="276" w:lineRule="auto"/>
        <w:ind w:firstLine="340"/>
        <w:rPr>
          <w:rFonts w:cs="Arial"/>
          <w:sz w:val="24"/>
          <w:szCs w:val="24"/>
        </w:rPr>
      </w:pPr>
      <w:r w:rsidRPr="005A0F63">
        <w:rPr>
          <w:rFonts w:cs="Arial"/>
          <w:sz w:val="24"/>
          <w:szCs w:val="24"/>
        </w:rPr>
        <w:t>Регистрация работ по ликвидации аварий, осложнений и брака осуществляется путем формирования актов о начале и окончании аварий и инцидентов</w:t>
      </w:r>
      <w:r w:rsidR="00BD0DFA" w:rsidRPr="005A0F63">
        <w:rPr>
          <w:rFonts w:cs="Arial"/>
          <w:sz w:val="24"/>
          <w:szCs w:val="24"/>
        </w:rPr>
        <w:t>, а также отражаются в суточном отчете бурового подрядчика (суточный рапорт/суточная сводка) с отнесением выполненных операций к соответствующей категории НПВ.</w:t>
      </w:r>
    </w:p>
    <w:p w14:paraId="32F4B621" w14:textId="77777777" w:rsidR="00BD0DFA" w:rsidRPr="005A0F63" w:rsidRDefault="00BD0DFA" w:rsidP="00BD0DFA">
      <w:pPr>
        <w:pStyle w:val="s03"/>
        <w:numPr>
          <w:ilvl w:val="0"/>
          <w:numId w:val="0"/>
        </w:numPr>
        <w:tabs>
          <w:tab w:val="clear" w:pos="1134"/>
          <w:tab w:val="left" w:pos="284"/>
        </w:tabs>
        <w:spacing w:before="0" w:line="276" w:lineRule="auto"/>
        <w:ind w:firstLine="340"/>
        <w:rPr>
          <w:rFonts w:cs="Arial"/>
          <w:sz w:val="24"/>
          <w:szCs w:val="24"/>
        </w:rPr>
      </w:pPr>
      <w:r w:rsidRPr="005A0F63">
        <w:rPr>
          <w:rFonts w:cs="Arial"/>
          <w:sz w:val="24"/>
          <w:szCs w:val="24"/>
        </w:rPr>
        <w:t>При возникновении инцидента под руководством супервайзера составляется Акт о возникновении инцидента (Приложение</w:t>
      </w:r>
      <w:r w:rsidR="00F855B8" w:rsidRPr="005A0F63">
        <w:rPr>
          <w:rFonts w:cs="Arial"/>
          <w:sz w:val="24"/>
          <w:szCs w:val="24"/>
        </w:rPr>
        <w:t xml:space="preserve"> </w:t>
      </w:r>
      <w:r w:rsidRPr="005A0F63">
        <w:rPr>
          <w:rFonts w:cs="Arial"/>
          <w:sz w:val="24"/>
          <w:szCs w:val="24"/>
        </w:rPr>
        <w:t>3). Акт первичного расследования должен содержать информацию о дате и месте инцидента, его причинах и обстоятельствах, принятых мерах по ликвидации инцидента, а также вместе с актом должны предоставляться первичные документы (объяснительные, диаграммы ГТИ, фотоотчет, эскизы оборудования участвующего в инциденте).</w:t>
      </w:r>
    </w:p>
    <w:p w14:paraId="70FBEC26" w14:textId="77777777" w:rsidR="0032005B" w:rsidRPr="005A0F63" w:rsidRDefault="0032005B" w:rsidP="00F947C2">
      <w:pPr>
        <w:pStyle w:val="s03"/>
        <w:numPr>
          <w:ilvl w:val="0"/>
          <w:numId w:val="0"/>
        </w:numPr>
        <w:tabs>
          <w:tab w:val="clear" w:pos="1134"/>
          <w:tab w:val="left" w:pos="284"/>
        </w:tabs>
        <w:spacing w:line="276" w:lineRule="auto"/>
        <w:ind w:firstLine="340"/>
        <w:rPr>
          <w:rFonts w:cs="Arial"/>
          <w:sz w:val="24"/>
          <w:szCs w:val="24"/>
        </w:rPr>
      </w:pPr>
      <w:r w:rsidRPr="005A0F63">
        <w:rPr>
          <w:rFonts w:cs="Arial"/>
          <w:sz w:val="24"/>
          <w:szCs w:val="24"/>
        </w:rPr>
        <w:t>Время простоя, ремонта, а также превышение нормативного времени выполнения производительных операций фиксируются актом о выявлении НПВ</w:t>
      </w:r>
      <w:r w:rsidR="00601146" w:rsidRPr="005A0F63">
        <w:rPr>
          <w:rFonts w:cs="Arial"/>
          <w:sz w:val="24"/>
          <w:szCs w:val="24"/>
        </w:rPr>
        <w:t xml:space="preserve"> (Приложение</w:t>
      </w:r>
      <w:r w:rsidR="00A0670F" w:rsidRPr="005A0F63">
        <w:rPr>
          <w:rFonts w:cs="Arial"/>
          <w:sz w:val="24"/>
          <w:szCs w:val="24"/>
        </w:rPr>
        <w:t xml:space="preserve"> 1</w:t>
      </w:r>
      <w:r w:rsidR="00601146" w:rsidRPr="005A0F63">
        <w:rPr>
          <w:rFonts w:cs="Arial"/>
          <w:sz w:val="24"/>
          <w:szCs w:val="24"/>
        </w:rPr>
        <w:t>)</w:t>
      </w:r>
      <w:r w:rsidR="00A0670F" w:rsidRPr="005A0F63">
        <w:rPr>
          <w:rFonts w:cs="Arial"/>
          <w:sz w:val="24"/>
          <w:szCs w:val="24"/>
        </w:rPr>
        <w:t xml:space="preserve">, </w:t>
      </w:r>
      <w:r w:rsidRPr="005A0F63">
        <w:rPr>
          <w:rFonts w:cs="Arial"/>
          <w:sz w:val="24"/>
          <w:szCs w:val="24"/>
        </w:rPr>
        <w:t xml:space="preserve">и отражаются в суточном отчете </w:t>
      </w:r>
      <w:r w:rsidR="002714EB" w:rsidRPr="005A0F63">
        <w:rPr>
          <w:rFonts w:cs="Arial"/>
          <w:sz w:val="24"/>
          <w:szCs w:val="24"/>
        </w:rPr>
        <w:t>бурового подрядчика</w:t>
      </w:r>
      <w:r w:rsidR="00630DC7" w:rsidRPr="005A0F63">
        <w:rPr>
          <w:rFonts w:cs="Arial"/>
          <w:sz w:val="24"/>
          <w:szCs w:val="24"/>
        </w:rPr>
        <w:t xml:space="preserve"> (суточный рапорт/суточная сводка)</w:t>
      </w:r>
      <w:r w:rsidRPr="005A0F63">
        <w:rPr>
          <w:rFonts w:cs="Arial"/>
          <w:sz w:val="24"/>
          <w:szCs w:val="24"/>
        </w:rPr>
        <w:t xml:space="preserve"> с пооперационной детализацией и отнесением к соответствующей категории НПВ. </w:t>
      </w:r>
    </w:p>
    <w:p w14:paraId="0B9F57AF" w14:textId="77777777" w:rsidR="00F855B8" w:rsidRPr="005A0F63" w:rsidRDefault="00F855B8" w:rsidP="00F855B8">
      <w:pPr>
        <w:pStyle w:val="s03"/>
        <w:numPr>
          <w:ilvl w:val="0"/>
          <w:numId w:val="0"/>
        </w:numPr>
        <w:tabs>
          <w:tab w:val="clear" w:pos="1134"/>
          <w:tab w:val="left" w:pos="284"/>
        </w:tabs>
        <w:spacing w:line="276" w:lineRule="auto"/>
        <w:ind w:firstLine="340"/>
        <w:rPr>
          <w:rFonts w:cs="Arial"/>
          <w:sz w:val="24"/>
          <w:szCs w:val="24"/>
        </w:rPr>
      </w:pPr>
      <w:r w:rsidRPr="005A0F63">
        <w:rPr>
          <w:rFonts w:cs="Arial"/>
          <w:sz w:val="24"/>
          <w:szCs w:val="24"/>
        </w:rPr>
        <w:t xml:space="preserve">Обстоятельства возникновения поглощений бурового раствора в процессе строительства скважин фиксируются актом о поглощении БР (Приложение 2) и отражаются в суточном отчете бурового подрядчика (суточный рапорт/суточная сводка) с пооперационной детализацией и отнесением к соответствующей временной категории. </w:t>
      </w:r>
    </w:p>
    <w:p w14:paraId="7AF37B02" w14:textId="77777777" w:rsidR="0032005B" w:rsidRPr="005A0F63" w:rsidRDefault="0032005B" w:rsidP="002714EB">
      <w:pPr>
        <w:pStyle w:val="s02"/>
        <w:numPr>
          <w:ilvl w:val="1"/>
          <w:numId w:val="1"/>
        </w:numPr>
        <w:tabs>
          <w:tab w:val="clear" w:pos="1134"/>
          <w:tab w:val="left" w:pos="567"/>
        </w:tabs>
        <w:ind w:left="426"/>
        <w:rPr>
          <w:rFonts w:cs="Arial"/>
          <w:sz w:val="24"/>
          <w:szCs w:val="24"/>
        </w:rPr>
      </w:pPr>
      <w:bookmarkStart w:id="33" w:name="_Toc413335497"/>
      <w:bookmarkStart w:id="34" w:name="_Toc450210888"/>
      <w:r w:rsidRPr="005A0F63">
        <w:rPr>
          <w:rFonts w:cs="Arial"/>
          <w:sz w:val="24"/>
          <w:szCs w:val="24"/>
        </w:rPr>
        <w:t>Д</w:t>
      </w:r>
      <w:r w:rsidR="00035284" w:rsidRPr="005A0F63">
        <w:rPr>
          <w:rFonts w:cs="Arial"/>
          <w:sz w:val="24"/>
          <w:szCs w:val="24"/>
        </w:rPr>
        <w:t xml:space="preserve">ОКУМЕНТЫ ПО УЧЕТУ </w:t>
      </w:r>
      <w:r w:rsidRPr="005A0F63">
        <w:rPr>
          <w:rFonts w:cs="Arial"/>
          <w:sz w:val="24"/>
          <w:szCs w:val="24"/>
        </w:rPr>
        <w:t>НПВ</w:t>
      </w:r>
      <w:bookmarkEnd w:id="33"/>
      <w:bookmarkEnd w:id="34"/>
    </w:p>
    <w:p w14:paraId="69C302E5" w14:textId="77777777" w:rsidR="0032005B" w:rsidRPr="005A0F63" w:rsidRDefault="0032005B" w:rsidP="00F947C2">
      <w:pPr>
        <w:pStyle w:val="s03"/>
        <w:numPr>
          <w:ilvl w:val="2"/>
          <w:numId w:val="1"/>
        </w:numPr>
        <w:spacing w:line="276" w:lineRule="auto"/>
        <w:rPr>
          <w:rFonts w:cs="Arial"/>
          <w:sz w:val="24"/>
          <w:szCs w:val="24"/>
        </w:rPr>
      </w:pPr>
      <w:r w:rsidRPr="005A0F63">
        <w:rPr>
          <w:rFonts w:cs="Arial"/>
          <w:sz w:val="24"/>
          <w:szCs w:val="24"/>
        </w:rPr>
        <w:t>В случае выявления аварии, осложнения, брака</w:t>
      </w:r>
      <w:r w:rsidR="00AF378F" w:rsidRPr="005A0F63">
        <w:rPr>
          <w:rFonts w:cs="Arial"/>
          <w:sz w:val="24"/>
          <w:szCs w:val="24"/>
        </w:rPr>
        <w:t xml:space="preserve"> </w:t>
      </w:r>
      <w:r w:rsidRPr="005A0F63">
        <w:rPr>
          <w:rFonts w:cs="Arial"/>
          <w:sz w:val="24"/>
          <w:szCs w:val="24"/>
        </w:rPr>
        <w:t>супервайз</w:t>
      </w:r>
      <w:r w:rsidR="00BE4383" w:rsidRPr="005A0F63">
        <w:rPr>
          <w:rFonts w:cs="Arial"/>
          <w:sz w:val="24"/>
          <w:szCs w:val="24"/>
        </w:rPr>
        <w:t>ером</w:t>
      </w:r>
      <w:r w:rsidRPr="005A0F63">
        <w:rPr>
          <w:rFonts w:cs="Arial"/>
          <w:sz w:val="24"/>
          <w:szCs w:val="24"/>
        </w:rPr>
        <w:t xml:space="preserve"> должен быть составлен акт о соответствующем инциденте, фиксирующем момент начала НПВ по его ликвидации</w:t>
      </w:r>
      <w:r w:rsidR="00683D62" w:rsidRPr="005A0F63">
        <w:rPr>
          <w:rFonts w:cs="Arial"/>
          <w:sz w:val="24"/>
          <w:szCs w:val="24"/>
        </w:rPr>
        <w:t xml:space="preserve"> и иные обстоятельства (Приложение 3)</w:t>
      </w:r>
      <w:r w:rsidRPr="005A0F63">
        <w:rPr>
          <w:rFonts w:cs="Arial"/>
          <w:sz w:val="24"/>
          <w:szCs w:val="24"/>
        </w:rPr>
        <w:t xml:space="preserve">. После завершения работ по ликвидации аварии, осложнения, брака на основании суточных </w:t>
      </w:r>
      <w:proofErr w:type="spellStart"/>
      <w:r w:rsidR="00A63F1F" w:rsidRPr="005A0F63">
        <w:rPr>
          <w:rFonts w:cs="Arial"/>
          <w:sz w:val="24"/>
          <w:szCs w:val="24"/>
        </w:rPr>
        <w:t>очетов</w:t>
      </w:r>
      <w:proofErr w:type="spellEnd"/>
      <w:r w:rsidRPr="005A0F63">
        <w:rPr>
          <w:rFonts w:cs="Arial"/>
          <w:sz w:val="24"/>
          <w:szCs w:val="24"/>
        </w:rPr>
        <w:t xml:space="preserve"> </w:t>
      </w:r>
      <w:r w:rsidR="00A63F1F" w:rsidRPr="005A0F63">
        <w:rPr>
          <w:rFonts w:cs="Arial"/>
          <w:sz w:val="24"/>
          <w:szCs w:val="24"/>
        </w:rPr>
        <w:t xml:space="preserve">бурового подрядчика </w:t>
      </w:r>
      <w:r w:rsidRPr="005A0F63">
        <w:rPr>
          <w:rFonts w:cs="Arial"/>
          <w:sz w:val="24"/>
          <w:szCs w:val="24"/>
        </w:rPr>
        <w:t xml:space="preserve">и рапортов </w:t>
      </w:r>
      <w:r w:rsidR="00AF378F" w:rsidRPr="005A0F63">
        <w:rPr>
          <w:rFonts w:cs="Arial"/>
          <w:sz w:val="24"/>
          <w:szCs w:val="24"/>
        </w:rPr>
        <w:t>с</w:t>
      </w:r>
      <w:r w:rsidRPr="005A0F63">
        <w:rPr>
          <w:rFonts w:cs="Arial"/>
          <w:sz w:val="24"/>
          <w:szCs w:val="24"/>
        </w:rPr>
        <w:t xml:space="preserve">ервисных </w:t>
      </w:r>
      <w:r w:rsidR="00AF378F" w:rsidRPr="005A0F63">
        <w:rPr>
          <w:rFonts w:cs="Arial"/>
          <w:sz w:val="24"/>
          <w:szCs w:val="24"/>
        </w:rPr>
        <w:t>технологических компаний</w:t>
      </w:r>
      <w:r w:rsidR="00683D62" w:rsidRPr="005A0F63">
        <w:rPr>
          <w:rFonts w:cs="Arial"/>
          <w:sz w:val="24"/>
          <w:szCs w:val="24"/>
        </w:rPr>
        <w:t xml:space="preserve"> и иных материалов</w:t>
      </w:r>
      <w:r w:rsidRPr="005A0F63">
        <w:rPr>
          <w:rFonts w:cs="Arial"/>
          <w:sz w:val="24"/>
          <w:szCs w:val="24"/>
        </w:rPr>
        <w:t>, должен быть составлен акт</w:t>
      </w:r>
      <w:r w:rsidR="007F3FF2" w:rsidRPr="005A0F63">
        <w:rPr>
          <w:rFonts w:cs="Arial"/>
          <w:sz w:val="24"/>
          <w:szCs w:val="24"/>
        </w:rPr>
        <w:t xml:space="preserve"> расследования обстоятельств возникновения инцидента</w:t>
      </w:r>
      <w:r w:rsidRPr="005A0F63">
        <w:rPr>
          <w:rFonts w:cs="Arial"/>
          <w:sz w:val="24"/>
          <w:szCs w:val="24"/>
        </w:rPr>
        <w:t>, в котором указывается</w:t>
      </w:r>
      <w:r w:rsidR="00683D62" w:rsidRPr="005A0F63">
        <w:rPr>
          <w:rFonts w:cs="Arial"/>
          <w:sz w:val="24"/>
          <w:szCs w:val="24"/>
        </w:rPr>
        <w:t xml:space="preserve"> причины,</w:t>
      </w:r>
      <w:r w:rsidRPr="005A0F63">
        <w:rPr>
          <w:rFonts w:cs="Arial"/>
          <w:sz w:val="24"/>
          <w:szCs w:val="24"/>
        </w:rPr>
        <w:t xml:space="preserve"> время начала и время окончания работ, общие затраты времени на ликвидацию брака</w:t>
      </w:r>
      <w:r w:rsidR="00683D62" w:rsidRPr="005A0F63">
        <w:rPr>
          <w:rFonts w:cs="Arial"/>
          <w:sz w:val="24"/>
          <w:szCs w:val="24"/>
        </w:rPr>
        <w:t xml:space="preserve"> </w:t>
      </w:r>
      <w:r w:rsidR="007F3FF2" w:rsidRPr="005A0F63">
        <w:rPr>
          <w:rFonts w:cs="Arial"/>
          <w:sz w:val="24"/>
          <w:szCs w:val="24"/>
        </w:rPr>
        <w:t xml:space="preserve"> и прочее </w:t>
      </w:r>
      <w:r w:rsidR="00683D62" w:rsidRPr="005A0F63">
        <w:rPr>
          <w:rFonts w:cs="Arial"/>
          <w:sz w:val="24"/>
          <w:szCs w:val="24"/>
        </w:rPr>
        <w:t xml:space="preserve">(Приложение </w:t>
      </w:r>
      <w:r w:rsidR="00A04DD1" w:rsidRPr="005A0F63">
        <w:rPr>
          <w:rFonts w:cs="Arial"/>
          <w:sz w:val="24"/>
          <w:szCs w:val="24"/>
        </w:rPr>
        <w:t>4</w:t>
      </w:r>
      <w:r w:rsidR="00683D62" w:rsidRPr="005A0F63">
        <w:rPr>
          <w:rFonts w:cs="Arial"/>
          <w:sz w:val="24"/>
          <w:szCs w:val="24"/>
        </w:rPr>
        <w:t>)</w:t>
      </w:r>
      <w:r w:rsidR="007F3FF2" w:rsidRPr="005A0F63">
        <w:rPr>
          <w:rFonts w:cs="Arial"/>
          <w:sz w:val="24"/>
          <w:szCs w:val="24"/>
        </w:rPr>
        <w:t>.</w:t>
      </w:r>
    </w:p>
    <w:p w14:paraId="7952FF1A" w14:textId="77777777" w:rsidR="0032005B" w:rsidRPr="005A0F63" w:rsidRDefault="0032005B" w:rsidP="00F947C2">
      <w:pPr>
        <w:pStyle w:val="s03"/>
        <w:numPr>
          <w:ilvl w:val="2"/>
          <w:numId w:val="1"/>
        </w:numPr>
        <w:spacing w:line="276" w:lineRule="auto"/>
        <w:rPr>
          <w:rFonts w:cs="Arial"/>
          <w:sz w:val="24"/>
          <w:szCs w:val="24"/>
        </w:rPr>
      </w:pPr>
      <w:r w:rsidRPr="005A0F63">
        <w:rPr>
          <w:rFonts w:cs="Arial"/>
          <w:sz w:val="24"/>
          <w:szCs w:val="24"/>
        </w:rPr>
        <w:t xml:space="preserve"> Первичными документами, регистрирующими НПВ, являются акт о выявлении НПВ и суточный </w:t>
      </w:r>
      <w:r w:rsidR="00A63F1F" w:rsidRPr="005A0F63">
        <w:rPr>
          <w:rFonts w:cs="Arial"/>
          <w:sz w:val="24"/>
          <w:szCs w:val="24"/>
        </w:rPr>
        <w:t>рапорт бурового подрядчика</w:t>
      </w:r>
      <w:r w:rsidRPr="005A0F63">
        <w:rPr>
          <w:rFonts w:cs="Arial"/>
          <w:sz w:val="24"/>
          <w:szCs w:val="24"/>
        </w:rPr>
        <w:t xml:space="preserve"> и рапорты </w:t>
      </w:r>
      <w:r w:rsidR="00AF378F" w:rsidRPr="005A0F63">
        <w:rPr>
          <w:rFonts w:cs="Arial"/>
          <w:sz w:val="24"/>
          <w:szCs w:val="24"/>
        </w:rPr>
        <w:t>с</w:t>
      </w:r>
      <w:r w:rsidRPr="005A0F63">
        <w:rPr>
          <w:rFonts w:cs="Arial"/>
          <w:sz w:val="24"/>
          <w:szCs w:val="24"/>
        </w:rPr>
        <w:t xml:space="preserve">ервисных </w:t>
      </w:r>
      <w:r w:rsidR="00AF378F" w:rsidRPr="005A0F63">
        <w:rPr>
          <w:rFonts w:cs="Arial"/>
          <w:sz w:val="24"/>
          <w:szCs w:val="24"/>
        </w:rPr>
        <w:t>технологических компаний</w:t>
      </w:r>
      <w:r w:rsidR="00A63F1F" w:rsidRPr="005A0F63">
        <w:rPr>
          <w:rFonts w:cs="Arial"/>
          <w:sz w:val="24"/>
          <w:szCs w:val="24"/>
        </w:rPr>
        <w:t xml:space="preserve"> (если применимо)</w:t>
      </w:r>
      <w:r w:rsidRPr="005A0F63">
        <w:rPr>
          <w:rFonts w:cs="Arial"/>
          <w:sz w:val="24"/>
          <w:szCs w:val="24"/>
        </w:rPr>
        <w:t xml:space="preserve">, в которых отмечается время начала и окончания НПВ, детализируются операции, проводимые </w:t>
      </w:r>
      <w:r w:rsidR="00AF378F" w:rsidRPr="005A0F63">
        <w:rPr>
          <w:rFonts w:cs="Arial"/>
          <w:sz w:val="24"/>
          <w:szCs w:val="24"/>
        </w:rPr>
        <w:t>вовремя</w:t>
      </w:r>
      <w:r w:rsidRPr="005A0F63">
        <w:rPr>
          <w:rFonts w:cs="Arial"/>
          <w:sz w:val="24"/>
          <w:szCs w:val="24"/>
        </w:rPr>
        <w:t xml:space="preserve"> НПВ (если таковые проводились), а также указывается организация (Заказчик, Подрядчик по бурению, Сервисный подрядчик), являющаяся виновником возникновения простоя. </w:t>
      </w:r>
    </w:p>
    <w:p w14:paraId="00118894" w14:textId="77777777" w:rsidR="0032005B" w:rsidRPr="005A0F63" w:rsidRDefault="0032005B" w:rsidP="00F947C2">
      <w:pPr>
        <w:pStyle w:val="s03"/>
        <w:numPr>
          <w:ilvl w:val="0"/>
          <w:numId w:val="0"/>
        </w:numPr>
        <w:tabs>
          <w:tab w:val="clear" w:pos="1134"/>
          <w:tab w:val="left" w:pos="284"/>
        </w:tabs>
        <w:spacing w:before="60" w:after="60" w:line="276" w:lineRule="auto"/>
        <w:ind w:firstLine="340"/>
        <w:rPr>
          <w:rFonts w:cs="Arial"/>
          <w:sz w:val="24"/>
          <w:szCs w:val="24"/>
        </w:rPr>
      </w:pPr>
      <w:r w:rsidRPr="005A0F63">
        <w:rPr>
          <w:rFonts w:cs="Arial"/>
          <w:sz w:val="24"/>
          <w:szCs w:val="24"/>
        </w:rPr>
        <w:t>Акт о выявлении НПВ должен быть подписан Супервайзером Заказчика, представителями соответствующих подрядных организаций (не менее 3-х сторон).</w:t>
      </w:r>
    </w:p>
    <w:p w14:paraId="3BB13A42" w14:textId="77777777" w:rsidR="0032005B" w:rsidRPr="005A0F63" w:rsidRDefault="0032005B" w:rsidP="00F947C2">
      <w:pPr>
        <w:pStyle w:val="s03"/>
        <w:numPr>
          <w:ilvl w:val="0"/>
          <w:numId w:val="0"/>
        </w:numPr>
        <w:tabs>
          <w:tab w:val="clear" w:pos="1134"/>
          <w:tab w:val="left" w:pos="284"/>
        </w:tabs>
        <w:spacing w:before="60" w:after="60" w:line="276" w:lineRule="auto"/>
        <w:ind w:firstLine="340"/>
        <w:rPr>
          <w:rFonts w:cs="Arial"/>
          <w:sz w:val="24"/>
          <w:szCs w:val="24"/>
        </w:rPr>
      </w:pPr>
      <w:r w:rsidRPr="005A0F63">
        <w:rPr>
          <w:rFonts w:cs="Arial"/>
          <w:sz w:val="24"/>
          <w:szCs w:val="24"/>
        </w:rPr>
        <w:t xml:space="preserve">Суточные </w:t>
      </w:r>
      <w:r w:rsidR="00A63F1F" w:rsidRPr="005A0F63">
        <w:rPr>
          <w:rFonts w:cs="Arial"/>
          <w:sz w:val="24"/>
          <w:szCs w:val="24"/>
        </w:rPr>
        <w:t>отчеты бурового подрядчика</w:t>
      </w:r>
      <w:r w:rsidRPr="005A0F63">
        <w:rPr>
          <w:rFonts w:cs="Arial"/>
          <w:sz w:val="24"/>
          <w:szCs w:val="24"/>
        </w:rPr>
        <w:t xml:space="preserve"> должны быть подписаны Супервайзером Заказчика, представител</w:t>
      </w:r>
      <w:r w:rsidR="00A63F1F" w:rsidRPr="005A0F63">
        <w:rPr>
          <w:rFonts w:cs="Arial"/>
          <w:sz w:val="24"/>
          <w:szCs w:val="24"/>
        </w:rPr>
        <w:t>я</w:t>
      </w:r>
      <w:r w:rsidRPr="005A0F63">
        <w:rPr>
          <w:rFonts w:cs="Arial"/>
          <w:sz w:val="24"/>
          <w:szCs w:val="24"/>
        </w:rPr>
        <w:t>м</w:t>
      </w:r>
      <w:r w:rsidR="00A63F1F" w:rsidRPr="005A0F63">
        <w:rPr>
          <w:rFonts w:cs="Arial"/>
          <w:sz w:val="24"/>
          <w:szCs w:val="24"/>
        </w:rPr>
        <w:t>и</w:t>
      </w:r>
      <w:r w:rsidRPr="005A0F63">
        <w:rPr>
          <w:rFonts w:cs="Arial"/>
          <w:sz w:val="24"/>
          <w:szCs w:val="24"/>
        </w:rPr>
        <w:t xml:space="preserve"> соответствующих подрядных организаций (</w:t>
      </w:r>
      <w:r w:rsidR="00A63F1F" w:rsidRPr="005A0F63">
        <w:rPr>
          <w:rFonts w:cs="Arial"/>
          <w:sz w:val="24"/>
          <w:szCs w:val="24"/>
        </w:rPr>
        <w:t>с</w:t>
      </w:r>
      <w:r w:rsidRPr="005A0F63">
        <w:rPr>
          <w:rFonts w:cs="Arial"/>
          <w:sz w:val="24"/>
          <w:szCs w:val="24"/>
        </w:rPr>
        <w:t xml:space="preserve">ервисных </w:t>
      </w:r>
      <w:r w:rsidR="00A63F1F" w:rsidRPr="005A0F63">
        <w:rPr>
          <w:rFonts w:cs="Arial"/>
          <w:sz w:val="24"/>
          <w:szCs w:val="24"/>
        </w:rPr>
        <w:lastRenderedPageBreak/>
        <w:t xml:space="preserve">технологических </w:t>
      </w:r>
      <w:r w:rsidRPr="005A0F63">
        <w:rPr>
          <w:rFonts w:cs="Arial"/>
          <w:sz w:val="24"/>
          <w:szCs w:val="24"/>
        </w:rPr>
        <w:t>подрядчиков).</w:t>
      </w:r>
    </w:p>
    <w:p w14:paraId="1914BB11" w14:textId="1995D04B" w:rsidR="0032005B" w:rsidRPr="005A0F63" w:rsidRDefault="0032005B" w:rsidP="00F947C2">
      <w:pPr>
        <w:pStyle w:val="s03"/>
        <w:numPr>
          <w:ilvl w:val="0"/>
          <w:numId w:val="0"/>
        </w:numPr>
        <w:tabs>
          <w:tab w:val="clear" w:pos="1134"/>
          <w:tab w:val="left" w:pos="284"/>
        </w:tabs>
        <w:spacing w:beforeLines="60" w:before="144" w:afterLines="60" w:after="144" w:line="276" w:lineRule="auto"/>
        <w:ind w:firstLine="340"/>
        <w:rPr>
          <w:rFonts w:cs="Arial"/>
          <w:sz w:val="24"/>
          <w:szCs w:val="24"/>
        </w:rPr>
      </w:pPr>
      <w:r w:rsidRPr="005A0F63">
        <w:rPr>
          <w:rFonts w:cs="Arial"/>
          <w:sz w:val="24"/>
          <w:szCs w:val="24"/>
        </w:rPr>
        <w:t>Непроизводительное время всех категорий, зафиксированное актами, учитывается в «Балансе времени при строительстве скважины»</w:t>
      </w:r>
      <w:r w:rsidR="00F947C2" w:rsidRPr="005A0F63">
        <w:rPr>
          <w:rFonts w:cs="Arial"/>
          <w:sz w:val="24"/>
          <w:szCs w:val="24"/>
        </w:rPr>
        <w:t xml:space="preserve"> </w:t>
      </w:r>
      <w:r w:rsidR="00C5033F" w:rsidRPr="005A0F63">
        <w:rPr>
          <w:rFonts w:cs="Arial"/>
          <w:sz w:val="24"/>
          <w:szCs w:val="24"/>
        </w:rPr>
        <w:t>(Приложение 6)</w:t>
      </w:r>
      <w:r w:rsidRPr="005A0F63">
        <w:rPr>
          <w:rFonts w:cs="Arial"/>
          <w:sz w:val="24"/>
          <w:szCs w:val="24"/>
        </w:rPr>
        <w:t>, формат которого</w:t>
      </w:r>
      <w:r w:rsidR="00F947C2" w:rsidRPr="005A0F63">
        <w:rPr>
          <w:rFonts w:cs="Arial"/>
          <w:sz w:val="24"/>
          <w:szCs w:val="24"/>
        </w:rPr>
        <w:t xml:space="preserve"> должен</w:t>
      </w:r>
      <w:r w:rsidRPr="005A0F63">
        <w:rPr>
          <w:rFonts w:cs="Arial"/>
          <w:sz w:val="24"/>
          <w:szCs w:val="24"/>
        </w:rPr>
        <w:t xml:space="preserve"> являт</w:t>
      </w:r>
      <w:r w:rsidR="00F947C2" w:rsidRPr="005A0F63">
        <w:rPr>
          <w:rFonts w:cs="Arial"/>
          <w:sz w:val="24"/>
          <w:szCs w:val="24"/>
        </w:rPr>
        <w:t>ь</w:t>
      </w:r>
      <w:r w:rsidRPr="005A0F63">
        <w:rPr>
          <w:rFonts w:cs="Arial"/>
          <w:sz w:val="24"/>
          <w:szCs w:val="24"/>
        </w:rPr>
        <w:t xml:space="preserve">ся приложением к Договору. «Баланс времени при строительстве скважины» является основанием для определения размеров оплаты выполненных работ (оказанных услуг). Периодичность составления «Баланса времени при строительстве скважины» </w:t>
      </w:r>
      <w:r w:rsidR="0065627D" w:rsidRPr="005A0F63">
        <w:rPr>
          <w:rFonts w:cs="Arial"/>
          <w:sz w:val="24"/>
          <w:szCs w:val="24"/>
        </w:rPr>
        <w:t xml:space="preserve">должна </w:t>
      </w:r>
      <w:r w:rsidRPr="005A0F63">
        <w:rPr>
          <w:rFonts w:cs="Arial"/>
          <w:sz w:val="24"/>
          <w:szCs w:val="24"/>
        </w:rPr>
        <w:t>определят</w:t>
      </w:r>
      <w:r w:rsidR="00A52D2B">
        <w:rPr>
          <w:rFonts w:cs="Arial"/>
          <w:sz w:val="24"/>
          <w:szCs w:val="24"/>
        </w:rPr>
        <w:t>ь</w:t>
      </w:r>
      <w:r w:rsidRPr="005A0F63">
        <w:rPr>
          <w:rFonts w:cs="Arial"/>
          <w:sz w:val="24"/>
          <w:szCs w:val="24"/>
        </w:rPr>
        <w:t xml:space="preserve">ся условиями соответствующего Договора. </w:t>
      </w:r>
    </w:p>
    <w:p w14:paraId="4B59280F" w14:textId="77777777" w:rsidR="0032005B" w:rsidRPr="005A0F63" w:rsidRDefault="0032005B" w:rsidP="00F947C2">
      <w:pPr>
        <w:pStyle w:val="Heading1numer"/>
        <w:tabs>
          <w:tab w:val="clear" w:pos="360"/>
        </w:tabs>
        <w:spacing w:beforeLines="60" w:before="144" w:afterLines="60" w:after="144" w:line="276" w:lineRule="auto"/>
        <w:rPr>
          <w:rFonts w:ascii="Arial" w:hAnsi="Arial" w:cs="Arial"/>
          <w:bCs/>
          <w:lang w:val="ru-RU" w:eastAsia="ru-RU"/>
        </w:rPr>
      </w:pPr>
      <w:r w:rsidRPr="005A0F63">
        <w:rPr>
          <w:rFonts w:ascii="Arial" w:hAnsi="Arial" w:cs="Arial"/>
          <w:bCs/>
          <w:lang w:val="ru-RU" w:eastAsia="ru-RU"/>
        </w:rPr>
        <w:t xml:space="preserve">ТРЕБОВАНИЯ К ЗАПОЛНЕНИЮ СУТОЧНОГО </w:t>
      </w:r>
      <w:r w:rsidR="00BC156F" w:rsidRPr="005A0F63">
        <w:rPr>
          <w:rFonts w:ascii="Arial" w:hAnsi="Arial" w:cs="Arial"/>
          <w:bCs/>
          <w:lang w:val="ru-RU" w:eastAsia="ru-RU"/>
        </w:rPr>
        <w:t>ОТЧЕТА ПО БУРЕНИЮ</w:t>
      </w:r>
      <w:r w:rsidR="00FA5C35" w:rsidRPr="005A0F63">
        <w:rPr>
          <w:rFonts w:ascii="Arial" w:hAnsi="Arial" w:cs="Arial"/>
          <w:bCs/>
          <w:lang w:val="ru-RU" w:eastAsia="ru-RU"/>
        </w:rPr>
        <w:t xml:space="preserve"> И ВМР</w:t>
      </w:r>
    </w:p>
    <w:p w14:paraId="366299B9" w14:textId="77777777" w:rsidR="0032005B" w:rsidRPr="005A0F63" w:rsidRDefault="00A63F1F" w:rsidP="00F947C2">
      <w:pPr>
        <w:numPr>
          <w:ilvl w:val="1"/>
          <w:numId w:val="1"/>
        </w:numPr>
        <w:spacing w:line="276" w:lineRule="auto"/>
        <w:ind w:left="426"/>
        <w:jc w:val="both"/>
        <w:rPr>
          <w:rFonts w:ascii="Arial" w:hAnsi="Arial" w:cs="Arial"/>
          <w:b/>
          <w:bCs/>
          <w:sz w:val="24"/>
        </w:rPr>
      </w:pPr>
      <w:r w:rsidRPr="005A0F63">
        <w:rPr>
          <w:rFonts w:ascii="Arial" w:hAnsi="Arial" w:cs="Arial"/>
          <w:b/>
          <w:bCs/>
          <w:sz w:val="24"/>
        </w:rPr>
        <w:t xml:space="preserve">ОБЩИЕ ТРЕБОВАНИЯ К ЗАПОЛНЕНИЮ СУТОЧНОГО ОТЧЕТА </w:t>
      </w:r>
      <w:r w:rsidR="00FA5C35" w:rsidRPr="005A0F63">
        <w:rPr>
          <w:rFonts w:ascii="Arial" w:hAnsi="Arial" w:cs="Arial"/>
          <w:b/>
          <w:bCs/>
          <w:sz w:val="24"/>
        </w:rPr>
        <w:t>ПО БУРЕНИЮ И ВМР</w:t>
      </w:r>
    </w:p>
    <w:p w14:paraId="7FB0129D" w14:textId="77777777" w:rsidR="0032005B" w:rsidRPr="005A0F63" w:rsidRDefault="0032005B" w:rsidP="00F947C2">
      <w:pPr>
        <w:spacing w:line="276" w:lineRule="auto"/>
        <w:rPr>
          <w:rFonts w:ascii="Arial" w:hAnsi="Arial" w:cs="Arial"/>
          <w:bCs/>
          <w:sz w:val="24"/>
        </w:rPr>
      </w:pPr>
      <w:r w:rsidRPr="005A0F63">
        <w:rPr>
          <w:rFonts w:ascii="Arial" w:hAnsi="Arial" w:cs="Arial"/>
          <w:bCs/>
          <w:sz w:val="24"/>
        </w:rPr>
        <w:t xml:space="preserve">Суточный </w:t>
      </w:r>
      <w:r w:rsidR="00FA5C35" w:rsidRPr="005A0F63">
        <w:rPr>
          <w:rFonts w:ascii="Arial" w:hAnsi="Arial" w:cs="Arial"/>
          <w:bCs/>
          <w:sz w:val="24"/>
        </w:rPr>
        <w:t>отчет</w:t>
      </w:r>
      <w:r w:rsidR="00AF378F" w:rsidRPr="005A0F63">
        <w:rPr>
          <w:rFonts w:ascii="Arial" w:hAnsi="Arial" w:cs="Arial"/>
          <w:bCs/>
          <w:sz w:val="24"/>
        </w:rPr>
        <w:t xml:space="preserve"> </w:t>
      </w:r>
      <w:r w:rsidR="00FA5C35" w:rsidRPr="005A0F63">
        <w:rPr>
          <w:rFonts w:ascii="Arial" w:hAnsi="Arial" w:cs="Arial"/>
          <w:bCs/>
          <w:sz w:val="24"/>
        </w:rPr>
        <w:t>формируется</w:t>
      </w:r>
      <w:r w:rsidRPr="005A0F63">
        <w:rPr>
          <w:rFonts w:ascii="Arial" w:hAnsi="Arial" w:cs="Arial"/>
          <w:bCs/>
          <w:sz w:val="24"/>
        </w:rPr>
        <w:t xml:space="preserve"> ежесуточно с 24:00 до 00:30</w:t>
      </w:r>
      <w:r w:rsidR="00AF378F" w:rsidRPr="005A0F63">
        <w:rPr>
          <w:rFonts w:ascii="Arial" w:hAnsi="Arial" w:cs="Arial"/>
          <w:bCs/>
          <w:sz w:val="24"/>
        </w:rPr>
        <w:t>.</w:t>
      </w:r>
    </w:p>
    <w:p w14:paraId="20C70B05" w14:textId="77777777" w:rsidR="0032005B" w:rsidRPr="005A0F63" w:rsidRDefault="0032005B" w:rsidP="009623F3">
      <w:pPr>
        <w:pStyle w:val="a8"/>
        <w:numPr>
          <w:ilvl w:val="0"/>
          <w:numId w:val="14"/>
        </w:numPr>
        <w:spacing w:beforeLines="60" w:before="144" w:after="60" w:line="276" w:lineRule="auto"/>
        <w:contextualSpacing w:val="0"/>
        <w:rPr>
          <w:rFonts w:ascii="Arial" w:eastAsia="Times New Roman" w:hAnsi="Arial" w:cs="Arial"/>
          <w:bCs/>
          <w:sz w:val="24"/>
          <w:szCs w:val="24"/>
          <w:lang w:eastAsia="ru-RU"/>
        </w:rPr>
      </w:pPr>
      <w:r w:rsidRPr="005A0F63">
        <w:rPr>
          <w:rFonts w:ascii="Arial" w:eastAsia="Times New Roman" w:hAnsi="Arial" w:cs="Arial"/>
          <w:bCs/>
          <w:sz w:val="24"/>
          <w:szCs w:val="24"/>
          <w:lang w:eastAsia="ru-RU"/>
        </w:rPr>
        <w:t xml:space="preserve">при строительстве скважин по раздельному сервису – </w:t>
      </w:r>
      <w:r w:rsidR="00A63F1F" w:rsidRPr="005A0F63">
        <w:rPr>
          <w:rFonts w:ascii="Arial" w:eastAsia="Times New Roman" w:hAnsi="Arial" w:cs="Arial"/>
          <w:bCs/>
          <w:sz w:val="24"/>
          <w:szCs w:val="24"/>
          <w:lang w:eastAsia="ru-RU"/>
        </w:rPr>
        <w:t>супервайзером</w:t>
      </w:r>
    </w:p>
    <w:p w14:paraId="0EFE8D92" w14:textId="77777777" w:rsidR="0032005B" w:rsidRPr="005A0F63" w:rsidRDefault="0032005B" w:rsidP="009623F3">
      <w:pPr>
        <w:pStyle w:val="a8"/>
        <w:numPr>
          <w:ilvl w:val="0"/>
          <w:numId w:val="14"/>
        </w:numPr>
        <w:spacing w:beforeLines="60" w:before="144" w:after="60" w:line="276" w:lineRule="auto"/>
        <w:contextualSpacing w:val="0"/>
        <w:jc w:val="both"/>
        <w:rPr>
          <w:rFonts w:ascii="Arial" w:eastAsia="Times New Roman" w:hAnsi="Arial" w:cs="Arial"/>
          <w:bCs/>
          <w:sz w:val="24"/>
          <w:szCs w:val="24"/>
          <w:lang w:eastAsia="ru-RU"/>
        </w:rPr>
      </w:pPr>
      <w:r w:rsidRPr="005A0F63">
        <w:rPr>
          <w:rFonts w:ascii="Arial" w:eastAsia="Times New Roman" w:hAnsi="Arial" w:cs="Arial"/>
          <w:bCs/>
          <w:sz w:val="24"/>
          <w:szCs w:val="24"/>
          <w:lang w:eastAsia="ru-RU"/>
        </w:rPr>
        <w:t xml:space="preserve">при строительстве скважины </w:t>
      </w:r>
      <w:r w:rsidR="00A63F1F" w:rsidRPr="005A0F63">
        <w:rPr>
          <w:rFonts w:ascii="Arial" w:eastAsia="Times New Roman" w:hAnsi="Arial" w:cs="Arial"/>
          <w:bCs/>
          <w:sz w:val="24"/>
          <w:szCs w:val="24"/>
          <w:lang w:eastAsia="ru-RU"/>
        </w:rPr>
        <w:t>«</w:t>
      </w:r>
      <w:r w:rsidRPr="005A0F63">
        <w:rPr>
          <w:rFonts w:ascii="Arial" w:eastAsia="Times New Roman" w:hAnsi="Arial" w:cs="Arial"/>
          <w:bCs/>
          <w:sz w:val="24"/>
          <w:szCs w:val="24"/>
          <w:lang w:eastAsia="ru-RU"/>
        </w:rPr>
        <w:t>под ключ</w:t>
      </w:r>
      <w:r w:rsidR="00A63F1F" w:rsidRPr="005A0F63">
        <w:rPr>
          <w:rFonts w:ascii="Arial" w:eastAsia="Times New Roman" w:hAnsi="Arial" w:cs="Arial"/>
          <w:bCs/>
          <w:sz w:val="24"/>
          <w:szCs w:val="24"/>
          <w:lang w:eastAsia="ru-RU"/>
        </w:rPr>
        <w:t>»</w:t>
      </w:r>
      <w:r w:rsidRPr="005A0F63">
        <w:rPr>
          <w:rFonts w:ascii="Arial" w:eastAsia="Times New Roman" w:hAnsi="Arial" w:cs="Arial"/>
          <w:bCs/>
          <w:sz w:val="24"/>
          <w:szCs w:val="24"/>
          <w:lang w:eastAsia="ru-RU"/>
        </w:rPr>
        <w:t xml:space="preserve"> – </w:t>
      </w:r>
      <w:r w:rsidR="00A63F1F" w:rsidRPr="005A0F63">
        <w:rPr>
          <w:rFonts w:ascii="Arial" w:eastAsia="Times New Roman" w:hAnsi="Arial" w:cs="Arial"/>
          <w:bCs/>
          <w:sz w:val="24"/>
          <w:szCs w:val="24"/>
          <w:lang w:eastAsia="ru-RU"/>
        </w:rPr>
        <w:t>буровым мастером</w:t>
      </w:r>
    </w:p>
    <w:p w14:paraId="5689C9D8" w14:textId="04A372F2" w:rsidR="003233F6" w:rsidRPr="005A0F63" w:rsidRDefault="003233F6" w:rsidP="00F52B61">
      <w:pPr>
        <w:spacing w:beforeLines="60" w:before="144" w:afterLines="60" w:after="144" w:line="276" w:lineRule="auto"/>
        <w:ind w:firstLine="360"/>
        <w:jc w:val="both"/>
        <w:rPr>
          <w:rFonts w:ascii="Arial" w:hAnsi="Arial" w:cs="Arial"/>
          <w:bCs/>
          <w:sz w:val="24"/>
        </w:rPr>
      </w:pPr>
      <w:r w:rsidRPr="005A0F63">
        <w:rPr>
          <w:rFonts w:ascii="Arial" w:hAnsi="Arial" w:cs="Arial"/>
          <w:bCs/>
          <w:sz w:val="24"/>
        </w:rPr>
        <w:t>После внесения баланса времени следует проверить, что общая суммарная продолжительность операций за сутки равняется 24 часа. В случае ошибки необходимо сразу внести корректировки. Исключением является начало или окончание работ по скважине, когда продолжительность операций может быть менее 24 часов.</w:t>
      </w:r>
    </w:p>
    <w:p w14:paraId="7F1138F5" w14:textId="36EB1512" w:rsidR="003233F6" w:rsidRPr="005A0F63" w:rsidRDefault="004C6D17" w:rsidP="00F52B61">
      <w:pPr>
        <w:spacing w:before="60" w:afterLines="60" w:after="144" w:line="276" w:lineRule="auto"/>
        <w:jc w:val="both"/>
        <w:rPr>
          <w:rFonts w:ascii="Arial" w:hAnsi="Arial" w:cs="Arial"/>
          <w:bCs/>
          <w:sz w:val="24"/>
        </w:rPr>
      </w:pPr>
      <w:r w:rsidRPr="005A0F63">
        <w:rPr>
          <w:rFonts w:ascii="Arial" w:hAnsi="Arial" w:cs="Arial"/>
          <w:bCs/>
          <w:sz w:val="24"/>
        </w:rPr>
        <w:t xml:space="preserve">Баланс времени должен </w:t>
      </w:r>
      <w:r w:rsidR="003233F6" w:rsidRPr="005A0F63">
        <w:rPr>
          <w:rFonts w:ascii="Arial" w:hAnsi="Arial" w:cs="Arial"/>
          <w:bCs/>
          <w:sz w:val="24"/>
        </w:rPr>
        <w:t>по</w:t>
      </w:r>
      <w:r w:rsidRPr="005A0F63">
        <w:rPr>
          <w:rFonts w:ascii="Arial" w:hAnsi="Arial" w:cs="Arial"/>
          <w:bCs/>
          <w:sz w:val="24"/>
        </w:rPr>
        <w:t>лностью соответствовать фактически сложившейся ситуации на объекте ведения работ, особенно по</w:t>
      </w:r>
      <w:r w:rsidR="003233F6" w:rsidRPr="005A0F63">
        <w:rPr>
          <w:rFonts w:ascii="Arial" w:hAnsi="Arial" w:cs="Arial"/>
          <w:bCs/>
          <w:sz w:val="24"/>
        </w:rPr>
        <w:t xml:space="preserve"> следующим критериям</w:t>
      </w:r>
      <w:r w:rsidR="00003606">
        <w:rPr>
          <w:rFonts w:ascii="Arial" w:hAnsi="Arial" w:cs="Arial"/>
          <w:bCs/>
          <w:sz w:val="24"/>
        </w:rPr>
        <w:t>:</w:t>
      </w:r>
    </w:p>
    <w:p w14:paraId="52C318DF" w14:textId="77777777" w:rsidR="003233F6" w:rsidRPr="005A0F63" w:rsidRDefault="003233F6" w:rsidP="00F52B61">
      <w:pPr>
        <w:pStyle w:val="a8"/>
        <w:numPr>
          <w:ilvl w:val="0"/>
          <w:numId w:val="15"/>
        </w:numPr>
        <w:spacing w:before="60" w:afterLines="60" w:after="144" w:line="276" w:lineRule="auto"/>
        <w:jc w:val="both"/>
        <w:rPr>
          <w:rFonts w:ascii="Arial" w:eastAsia="Times New Roman" w:hAnsi="Arial" w:cs="Arial"/>
          <w:bCs/>
          <w:sz w:val="24"/>
          <w:szCs w:val="24"/>
          <w:lang w:eastAsia="ru-RU"/>
        </w:rPr>
      </w:pPr>
      <w:r w:rsidRPr="005A0F63">
        <w:rPr>
          <w:rFonts w:ascii="Arial" w:eastAsia="Times New Roman" w:hAnsi="Arial" w:cs="Arial"/>
          <w:bCs/>
          <w:sz w:val="24"/>
          <w:szCs w:val="24"/>
          <w:lang w:eastAsia="ru-RU"/>
        </w:rPr>
        <w:t>Время начала операции;</w:t>
      </w:r>
    </w:p>
    <w:p w14:paraId="219E053F" w14:textId="77777777" w:rsidR="003233F6" w:rsidRPr="005A0F63" w:rsidRDefault="003233F6" w:rsidP="00F52B61">
      <w:pPr>
        <w:pStyle w:val="a8"/>
        <w:numPr>
          <w:ilvl w:val="0"/>
          <w:numId w:val="15"/>
        </w:numPr>
        <w:spacing w:before="60" w:afterLines="60" w:after="144" w:line="276" w:lineRule="auto"/>
        <w:jc w:val="both"/>
        <w:rPr>
          <w:rFonts w:ascii="Arial" w:eastAsia="Times New Roman" w:hAnsi="Arial" w:cs="Arial"/>
          <w:bCs/>
          <w:sz w:val="24"/>
          <w:szCs w:val="24"/>
          <w:lang w:eastAsia="ru-RU"/>
        </w:rPr>
      </w:pPr>
      <w:r w:rsidRPr="005A0F63">
        <w:rPr>
          <w:rFonts w:ascii="Arial" w:eastAsia="Times New Roman" w:hAnsi="Arial" w:cs="Arial"/>
          <w:bCs/>
          <w:sz w:val="24"/>
          <w:szCs w:val="24"/>
          <w:lang w:eastAsia="ru-RU"/>
        </w:rPr>
        <w:t>Время окончания операции;</w:t>
      </w:r>
    </w:p>
    <w:p w14:paraId="463BFA62" w14:textId="77777777" w:rsidR="003233F6" w:rsidRPr="005A0F63" w:rsidRDefault="003233F6" w:rsidP="00F52B61">
      <w:pPr>
        <w:pStyle w:val="a8"/>
        <w:numPr>
          <w:ilvl w:val="0"/>
          <w:numId w:val="15"/>
        </w:numPr>
        <w:spacing w:before="60" w:afterLines="60" w:after="144" w:line="276" w:lineRule="auto"/>
        <w:jc w:val="both"/>
        <w:rPr>
          <w:rFonts w:ascii="Arial" w:eastAsia="Times New Roman" w:hAnsi="Arial" w:cs="Arial"/>
          <w:bCs/>
          <w:sz w:val="24"/>
          <w:szCs w:val="24"/>
          <w:lang w:eastAsia="ru-RU"/>
        </w:rPr>
      </w:pPr>
      <w:r w:rsidRPr="005A0F63">
        <w:rPr>
          <w:rFonts w:ascii="Arial" w:eastAsia="Times New Roman" w:hAnsi="Arial" w:cs="Arial"/>
          <w:bCs/>
          <w:sz w:val="24"/>
          <w:szCs w:val="24"/>
          <w:lang w:eastAsia="ru-RU"/>
        </w:rPr>
        <w:t>Производительное / непроизводительное время;</w:t>
      </w:r>
    </w:p>
    <w:p w14:paraId="060159CC" w14:textId="77777777" w:rsidR="003233F6" w:rsidRPr="005A0F63" w:rsidRDefault="003233F6" w:rsidP="00F52B61">
      <w:pPr>
        <w:pStyle w:val="a8"/>
        <w:numPr>
          <w:ilvl w:val="0"/>
          <w:numId w:val="15"/>
        </w:numPr>
        <w:spacing w:before="60" w:afterLines="60" w:after="144" w:line="276" w:lineRule="auto"/>
        <w:jc w:val="both"/>
        <w:rPr>
          <w:rFonts w:ascii="Arial" w:eastAsia="Times New Roman" w:hAnsi="Arial" w:cs="Arial"/>
          <w:bCs/>
          <w:sz w:val="24"/>
          <w:szCs w:val="24"/>
          <w:lang w:eastAsia="ru-RU"/>
        </w:rPr>
      </w:pPr>
      <w:r w:rsidRPr="005A0F63">
        <w:rPr>
          <w:rFonts w:ascii="Arial" w:eastAsia="Times New Roman" w:hAnsi="Arial" w:cs="Arial"/>
          <w:bCs/>
          <w:sz w:val="24"/>
          <w:szCs w:val="24"/>
          <w:lang w:eastAsia="ru-RU"/>
        </w:rPr>
        <w:t>Наименование операции и ее описание;</w:t>
      </w:r>
    </w:p>
    <w:p w14:paraId="7CDE9290" w14:textId="77777777" w:rsidR="003233F6" w:rsidRPr="005A0F63" w:rsidRDefault="003233F6" w:rsidP="00F52B61">
      <w:pPr>
        <w:pStyle w:val="a8"/>
        <w:numPr>
          <w:ilvl w:val="0"/>
          <w:numId w:val="15"/>
        </w:numPr>
        <w:spacing w:before="60" w:afterLines="60" w:after="144" w:line="276" w:lineRule="auto"/>
        <w:jc w:val="both"/>
        <w:rPr>
          <w:rFonts w:ascii="Arial" w:eastAsia="Times New Roman" w:hAnsi="Arial" w:cs="Arial"/>
          <w:bCs/>
          <w:sz w:val="24"/>
          <w:szCs w:val="24"/>
          <w:lang w:eastAsia="ru-RU"/>
        </w:rPr>
      </w:pPr>
      <w:r w:rsidRPr="005A0F63">
        <w:rPr>
          <w:rFonts w:ascii="Arial" w:eastAsia="Times New Roman" w:hAnsi="Arial" w:cs="Arial"/>
          <w:bCs/>
          <w:sz w:val="24"/>
          <w:szCs w:val="24"/>
          <w:lang w:eastAsia="ru-RU"/>
        </w:rPr>
        <w:t>Ставка рабочего времени.</w:t>
      </w:r>
    </w:p>
    <w:p w14:paraId="01A9AC02" w14:textId="77777777" w:rsidR="003233F6" w:rsidRPr="005A0F63" w:rsidRDefault="004C6D17" w:rsidP="00F52B61">
      <w:pPr>
        <w:spacing w:beforeLines="60" w:before="144" w:afterLines="60" w:after="144" w:line="276" w:lineRule="auto"/>
        <w:ind w:firstLine="360"/>
        <w:jc w:val="both"/>
        <w:rPr>
          <w:rFonts w:ascii="Arial" w:hAnsi="Arial" w:cs="Arial"/>
          <w:bCs/>
          <w:sz w:val="24"/>
        </w:rPr>
      </w:pPr>
      <w:r w:rsidRPr="005A0F63">
        <w:rPr>
          <w:rFonts w:ascii="Arial" w:hAnsi="Arial" w:cs="Arial"/>
          <w:bCs/>
          <w:sz w:val="24"/>
        </w:rPr>
        <w:t>П</w:t>
      </w:r>
      <w:r w:rsidR="003233F6" w:rsidRPr="005A0F63">
        <w:rPr>
          <w:rFonts w:ascii="Arial" w:hAnsi="Arial" w:cs="Arial"/>
          <w:bCs/>
          <w:sz w:val="24"/>
        </w:rPr>
        <w:t>ристальное внимание должно уделяться правильности отнесения операций к производительному и непроизводительному времени.</w:t>
      </w:r>
    </w:p>
    <w:p w14:paraId="6538686B" w14:textId="271ED2FE" w:rsidR="003233F6" w:rsidRPr="005A0F63" w:rsidRDefault="00FA2B23" w:rsidP="003233F6">
      <w:pPr>
        <w:spacing w:beforeLines="60" w:before="144" w:after="60" w:line="276" w:lineRule="auto"/>
        <w:ind w:firstLine="360"/>
        <w:jc w:val="both"/>
        <w:rPr>
          <w:rFonts w:ascii="Arial" w:hAnsi="Arial" w:cs="Arial"/>
          <w:bCs/>
          <w:sz w:val="24"/>
          <w:highlight w:val="yellow"/>
        </w:rPr>
      </w:pPr>
      <w:r>
        <w:rPr>
          <w:rFonts w:ascii="Arial" w:hAnsi="Arial" w:cs="Arial"/>
          <w:bCs/>
          <w:sz w:val="24"/>
        </w:rPr>
        <w:t>Руководство Компании ежедневно получает отчеты «</w:t>
      </w:r>
      <w:r w:rsidRPr="00FA2B23">
        <w:rPr>
          <w:rFonts w:ascii="Arial" w:hAnsi="Arial" w:cs="Arial"/>
          <w:bCs/>
          <w:sz w:val="24"/>
        </w:rPr>
        <w:t>Суточная сводка по строительству скважин и ВМР»</w:t>
      </w:r>
      <w:r>
        <w:rPr>
          <w:rFonts w:ascii="Arial" w:hAnsi="Arial" w:cs="Arial"/>
          <w:bCs/>
          <w:sz w:val="24"/>
        </w:rPr>
        <w:t>, сформированные на основе внесенный данных в суточный рапорт.</w:t>
      </w:r>
    </w:p>
    <w:p w14:paraId="400ACAB5" w14:textId="77777777" w:rsidR="0032005B" w:rsidRPr="005A0F63" w:rsidRDefault="0032005B" w:rsidP="00003606">
      <w:pPr>
        <w:numPr>
          <w:ilvl w:val="1"/>
          <w:numId w:val="1"/>
        </w:numPr>
        <w:spacing w:beforeLines="60" w:before="144" w:after="60" w:line="276" w:lineRule="auto"/>
        <w:ind w:left="426"/>
        <w:jc w:val="both"/>
        <w:rPr>
          <w:rFonts w:ascii="Arial" w:hAnsi="Arial" w:cs="Arial"/>
          <w:b/>
          <w:sz w:val="24"/>
        </w:rPr>
      </w:pPr>
      <w:r w:rsidRPr="005A0F63">
        <w:rPr>
          <w:rFonts w:ascii="Arial" w:hAnsi="Arial" w:cs="Arial"/>
          <w:b/>
          <w:sz w:val="24"/>
        </w:rPr>
        <w:t>Т</w:t>
      </w:r>
      <w:r w:rsidR="00F52B61" w:rsidRPr="005A0F63">
        <w:rPr>
          <w:rFonts w:ascii="Arial" w:hAnsi="Arial" w:cs="Arial"/>
          <w:b/>
          <w:sz w:val="24"/>
        </w:rPr>
        <w:t>РЕБОВАНИЯ К ЗАПОЛНЕНЮ СУТОЧНОГО ОТЧЕТА ПО БУРЕНИЮ И ВМР В ПРОЦЕССЕ СТРОИТЕЛЬСТВА СКВАЖИН ПРИ РАБОТЕ ПО РАЗДЕЛЬНОМУ СЕРВИСУ</w:t>
      </w:r>
    </w:p>
    <w:p w14:paraId="790F4E07" w14:textId="77777777" w:rsidR="00FA5C35" w:rsidRPr="005A0F63" w:rsidRDefault="00FA5C35" w:rsidP="00E93858">
      <w:pPr>
        <w:spacing w:line="276" w:lineRule="auto"/>
        <w:ind w:firstLine="426"/>
        <w:rPr>
          <w:rFonts w:ascii="Arial" w:hAnsi="Arial" w:cs="Arial"/>
          <w:bCs/>
          <w:sz w:val="24"/>
        </w:rPr>
      </w:pPr>
      <w:r w:rsidRPr="005A0F63">
        <w:rPr>
          <w:rFonts w:ascii="Arial" w:hAnsi="Arial" w:cs="Arial"/>
          <w:bCs/>
          <w:sz w:val="24"/>
        </w:rPr>
        <w:t>Баланс времени должен максимально точно описывать выполненные работы за прошедшие сутки. При заполнении баланса времени следует придерживаться следующих требований:</w:t>
      </w:r>
    </w:p>
    <w:p w14:paraId="5B315F4C" w14:textId="77777777" w:rsidR="00FA5C35" w:rsidRPr="005A0F63" w:rsidRDefault="00F52B61" w:rsidP="00F52B61">
      <w:pPr>
        <w:pStyle w:val="a8"/>
        <w:numPr>
          <w:ilvl w:val="0"/>
          <w:numId w:val="16"/>
        </w:numPr>
        <w:spacing w:after="0" w:line="276" w:lineRule="auto"/>
        <w:jc w:val="both"/>
        <w:rPr>
          <w:rFonts w:ascii="Arial" w:eastAsia="Times New Roman" w:hAnsi="Arial" w:cs="Arial"/>
          <w:bCs/>
          <w:sz w:val="24"/>
          <w:szCs w:val="24"/>
          <w:lang w:eastAsia="ru-RU"/>
        </w:rPr>
      </w:pPr>
      <w:r w:rsidRPr="005A0F63">
        <w:rPr>
          <w:rFonts w:ascii="Arial" w:eastAsia="Times New Roman" w:hAnsi="Arial" w:cs="Arial"/>
          <w:bCs/>
          <w:sz w:val="24"/>
          <w:szCs w:val="24"/>
          <w:lang w:eastAsia="ru-RU"/>
        </w:rPr>
        <w:t>л</w:t>
      </w:r>
      <w:r w:rsidR="00FA5C35" w:rsidRPr="005A0F63">
        <w:rPr>
          <w:rFonts w:ascii="Arial" w:eastAsia="Times New Roman" w:hAnsi="Arial" w:cs="Arial"/>
          <w:bCs/>
          <w:sz w:val="24"/>
          <w:szCs w:val="24"/>
          <w:lang w:eastAsia="ru-RU"/>
        </w:rPr>
        <w:t xml:space="preserve">юбую операцию продолжительностью более 0,25 ч следует отразить в суточном </w:t>
      </w:r>
      <w:r w:rsidR="00FA5C35" w:rsidRPr="005A0F63">
        <w:rPr>
          <w:rFonts w:ascii="Arial" w:hAnsi="Arial" w:cs="Arial"/>
          <w:bCs/>
          <w:sz w:val="24"/>
          <w:szCs w:val="24"/>
        </w:rPr>
        <w:t>рапорте отдельной записью, например:</w:t>
      </w:r>
    </w:p>
    <w:p w14:paraId="1021D116" w14:textId="77777777" w:rsidR="00FA5C35" w:rsidRPr="005A0F63" w:rsidRDefault="00FA5C35" w:rsidP="009623F3">
      <w:pPr>
        <w:spacing w:beforeLines="60" w:before="144" w:after="60" w:line="276" w:lineRule="auto"/>
        <w:rPr>
          <w:rFonts w:ascii="Arial" w:hAnsi="Arial" w:cs="Arial"/>
          <w:i/>
          <w:color w:val="FF0000"/>
          <w:sz w:val="24"/>
        </w:rPr>
      </w:pPr>
      <w:r w:rsidRPr="005A0F63">
        <w:rPr>
          <w:rFonts w:ascii="Arial" w:hAnsi="Arial" w:cs="Arial"/>
          <w:i/>
          <w:color w:val="FF0000"/>
          <w:sz w:val="24"/>
        </w:rPr>
        <w:t xml:space="preserve">Неправильно, </w:t>
      </w:r>
      <w:r w:rsidRPr="005A0F63">
        <w:rPr>
          <w:rFonts w:ascii="Arial" w:hAnsi="Arial" w:cs="Arial"/>
          <w:i/>
          <w:color w:val="FF0000"/>
          <w:sz w:val="24"/>
          <w:lang w:val="x-none"/>
        </w:rPr>
        <w:t>0</w:t>
      </w:r>
      <w:r w:rsidRPr="005A0F63">
        <w:rPr>
          <w:rFonts w:ascii="Arial" w:hAnsi="Arial" w:cs="Arial"/>
          <w:i/>
          <w:color w:val="FF0000"/>
          <w:sz w:val="24"/>
        </w:rPr>
        <w:t>5</w:t>
      </w:r>
      <w:r w:rsidRPr="005A0F63">
        <w:rPr>
          <w:rFonts w:ascii="Arial" w:hAnsi="Arial" w:cs="Arial"/>
          <w:i/>
          <w:color w:val="FF0000"/>
          <w:sz w:val="24"/>
          <w:lang w:val="x-none"/>
        </w:rPr>
        <w:t xml:space="preserve">:00 – </w:t>
      </w:r>
      <w:r w:rsidRPr="005A0F63">
        <w:rPr>
          <w:rFonts w:ascii="Arial" w:hAnsi="Arial" w:cs="Arial"/>
          <w:i/>
          <w:color w:val="FF0000"/>
          <w:sz w:val="24"/>
        </w:rPr>
        <w:t>09</w:t>
      </w:r>
      <w:r w:rsidRPr="005A0F63">
        <w:rPr>
          <w:rFonts w:ascii="Arial" w:hAnsi="Arial" w:cs="Arial"/>
          <w:i/>
          <w:color w:val="FF0000"/>
          <w:sz w:val="24"/>
          <w:lang w:val="x-none"/>
        </w:rPr>
        <w:t xml:space="preserve">:00 </w:t>
      </w:r>
      <w:r w:rsidRPr="005A0F63">
        <w:rPr>
          <w:rFonts w:ascii="Arial" w:hAnsi="Arial" w:cs="Arial"/>
          <w:i/>
          <w:color w:val="FF0000"/>
          <w:sz w:val="24"/>
        </w:rPr>
        <w:t xml:space="preserve">Ремонт бурового оборудования </w:t>
      </w:r>
      <w:r w:rsidRPr="005A0F63">
        <w:rPr>
          <w:rFonts w:ascii="Arial" w:hAnsi="Arial" w:cs="Arial"/>
          <w:i/>
          <w:color w:val="FF0000"/>
          <w:sz w:val="24"/>
        </w:rPr>
        <w:sym w:font="Symbol" w:char="F0AE"/>
      </w:r>
      <w:r w:rsidRPr="005A0F63">
        <w:rPr>
          <w:rFonts w:ascii="Arial" w:hAnsi="Arial" w:cs="Arial"/>
          <w:i/>
          <w:color w:val="FF0000"/>
          <w:sz w:val="24"/>
          <w:lang w:val="x-none"/>
        </w:rPr>
        <w:t xml:space="preserve"> </w:t>
      </w:r>
    </w:p>
    <w:p w14:paraId="7C5EF0BC" w14:textId="77777777" w:rsidR="00FA5C35" w:rsidRPr="005A0F63" w:rsidRDefault="00FA5C35" w:rsidP="009623F3">
      <w:pPr>
        <w:spacing w:beforeLines="60" w:before="144" w:after="60" w:line="276" w:lineRule="auto"/>
        <w:rPr>
          <w:rFonts w:ascii="Arial" w:hAnsi="Arial" w:cs="Arial"/>
          <w:i/>
          <w:color w:val="0070C0"/>
          <w:sz w:val="24"/>
          <w:lang w:val="x-none"/>
        </w:rPr>
      </w:pPr>
      <w:r w:rsidRPr="005A0F63">
        <w:rPr>
          <w:rFonts w:ascii="Arial" w:hAnsi="Arial" w:cs="Arial"/>
          <w:i/>
          <w:color w:val="0070C0"/>
          <w:sz w:val="24"/>
        </w:rPr>
        <w:lastRenderedPageBreak/>
        <w:t xml:space="preserve">Правильно, </w:t>
      </w:r>
      <w:r w:rsidRPr="005A0F63">
        <w:rPr>
          <w:rFonts w:ascii="Arial" w:hAnsi="Arial" w:cs="Arial"/>
          <w:i/>
          <w:color w:val="0070C0"/>
          <w:sz w:val="24"/>
          <w:lang w:val="x-none"/>
        </w:rPr>
        <w:t>0</w:t>
      </w:r>
      <w:r w:rsidRPr="005A0F63">
        <w:rPr>
          <w:rFonts w:ascii="Arial" w:hAnsi="Arial" w:cs="Arial"/>
          <w:i/>
          <w:color w:val="0070C0"/>
          <w:sz w:val="24"/>
        </w:rPr>
        <w:t>5</w:t>
      </w:r>
      <w:r w:rsidRPr="005A0F63">
        <w:rPr>
          <w:rFonts w:ascii="Arial" w:hAnsi="Arial" w:cs="Arial"/>
          <w:i/>
          <w:color w:val="0070C0"/>
          <w:sz w:val="24"/>
          <w:lang w:val="x-none"/>
        </w:rPr>
        <w:t xml:space="preserve">:00 – </w:t>
      </w:r>
      <w:r w:rsidRPr="005A0F63">
        <w:rPr>
          <w:rFonts w:ascii="Arial" w:hAnsi="Arial" w:cs="Arial"/>
          <w:i/>
          <w:color w:val="0070C0"/>
          <w:sz w:val="24"/>
        </w:rPr>
        <w:t>6</w:t>
      </w:r>
      <w:r w:rsidRPr="005A0F63">
        <w:rPr>
          <w:rFonts w:ascii="Arial" w:hAnsi="Arial" w:cs="Arial"/>
          <w:i/>
          <w:color w:val="0070C0"/>
          <w:sz w:val="24"/>
          <w:lang w:val="x-none"/>
        </w:rPr>
        <w:t>:</w:t>
      </w:r>
      <w:r w:rsidRPr="005A0F63">
        <w:rPr>
          <w:rFonts w:ascii="Arial" w:hAnsi="Arial" w:cs="Arial"/>
          <w:i/>
          <w:color w:val="0070C0"/>
          <w:sz w:val="24"/>
        </w:rPr>
        <w:t>30</w:t>
      </w:r>
      <w:r w:rsidRPr="005A0F63">
        <w:rPr>
          <w:rFonts w:ascii="Arial" w:hAnsi="Arial" w:cs="Arial"/>
          <w:i/>
          <w:color w:val="0070C0"/>
          <w:sz w:val="24"/>
          <w:lang w:val="x-none"/>
        </w:rPr>
        <w:t xml:space="preserve"> </w:t>
      </w:r>
      <w:r w:rsidRPr="005A0F63">
        <w:rPr>
          <w:rFonts w:ascii="Arial" w:hAnsi="Arial" w:cs="Arial"/>
          <w:i/>
          <w:color w:val="0070C0"/>
          <w:sz w:val="24"/>
        </w:rPr>
        <w:t>Ожидание ЗИП к буровому насосу</w:t>
      </w:r>
      <w:r w:rsidRPr="005A0F63">
        <w:rPr>
          <w:rFonts w:ascii="Arial" w:hAnsi="Arial" w:cs="Arial"/>
          <w:i/>
          <w:color w:val="0070C0"/>
          <w:sz w:val="24"/>
          <w:lang w:val="x-none"/>
        </w:rPr>
        <w:t xml:space="preserve">, </w:t>
      </w:r>
      <w:r w:rsidRPr="005A0F63">
        <w:rPr>
          <w:rFonts w:ascii="Arial" w:hAnsi="Arial" w:cs="Arial"/>
          <w:i/>
          <w:color w:val="0070C0"/>
          <w:sz w:val="24"/>
        </w:rPr>
        <w:t>6</w:t>
      </w:r>
      <w:r w:rsidRPr="005A0F63">
        <w:rPr>
          <w:rFonts w:ascii="Arial" w:hAnsi="Arial" w:cs="Arial"/>
          <w:i/>
          <w:color w:val="0070C0"/>
          <w:sz w:val="24"/>
          <w:lang w:val="x-none"/>
        </w:rPr>
        <w:t>:</w:t>
      </w:r>
      <w:r w:rsidRPr="005A0F63">
        <w:rPr>
          <w:rFonts w:ascii="Arial" w:hAnsi="Arial" w:cs="Arial"/>
          <w:i/>
          <w:color w:val="0070C0"/>
          <w:sz w:val="24"/>
        </w:rPr>
        <w:t>30</w:t>
      </w:r>
      <w:r w:rsidRPr="005A0F63">
        <w:rPr>
          <w:rFonts w:ascii="Arial" w:hAnsi="Arial" w:cs="Arial"/>
          <w:i/>
          <w:color w:val="0070C0"/>
          <w:sz w:val="24"/>
          <w:lang w:val="x-none"/>
        </w:rPr>
        <w:t xml:space="preserve"> – </w:t>
      </w:r>
      <w:r w:rsidRPr="005A0F63">
        <w:rPr>
          <w:rFonts w:ascii="Arial" w:hAnsi="Arial" w:cs="Arial"/>
          <w:i/>
          <w:color w:val="0070C0"/>
          <w:sz w:val="24"/>
        </w:rPr>
        <w:t>07</w:t>
      </w:r>
      <w:r w:rsidRPr="005A0F63">
        <w:rPr>
          <w:rFonts w:ascii="Arial" w:hAnsi="Arial" w:cs="Arial"/>
          <w:i/>
          <w:color w:val="0070C0"/>
          <w:sz w:val="24"/>
          <w:lang w:val="x-none"/>
        </w:rPr>
        <w:t>:</w:t>
      </w:r>
      <w:r w:rsidRPr="005A0F63">
        <w:rPr>
          <w:rFonts w:ascii="Arial" w:hAnsi="Arial" w:cs="Arial"/>
          <w:i/>
          <w:color w:val="0070C0"/>
          <w:sz w:val="24"/>
        </w:rPr>
        <w:t>00</w:t>
      </w:r>
      <w:r w:rsidRPr="005A0F63">
        <w:rPr>
          <w:rFonts w:ascii="Arial" w:hAnsi="Arial" w:cs="Arial"/>
          <w:i/>
          <w:color w:val="0070C0"/>
          <w:sz w:val="24"/>
          <w:lang w:val="x-none"/>
        </w:rPr>
        <w:t xml:space="preserve"> </w:t>
      </w:r>
      <w:r w:rsidRPr="005A0F63">
        <w:rPr>
          <w:rFonts w:ascii="Arial" w:hAnsi="Arial" w:cs="Arial"/>
          <w:i/>
          <w:color w:val="0070C0"/>
          <w:sz w:val="24"/>
        </w:rPr>
        <w:t>Ремонт бурового насоса</w:t>
      </w:r>
      <w:r w:rsidRPr="005A0F63">
        <w:rPr>
          <w:rFonts w:ascii="Arial" w:hAnsi="Arial" w:cs="Arial"/>
          <w:i/>
          <w:color w:val="0070C0"/>
          <w:sz w:val="24"/>
          <w:lang w:val="x-none"/>
        </w:rPr>
        <w:t xml:space="preserve">, </w:t>
      </w:r>
      <w:r w:rsidRPr="005A0F63">
        <w:rPr>
          <w:rFonts w:ascii="Arial" w:hAnsi="Arial" w:cs="Arial"/>
          <w:i/>
          <w:color w:val="0070C0"/>
          <w:sz w:val="24"/>
        </w:rPr>
        <w:t>07</w:t>
      </w:r>
      <w:r w:rsidRPr="005A0F63">
        <w:rPr>
          <w:rFonts w:ascii="Arial" w:hAnsi="Arial" w:cs="Arial"/>
          <w:i/>
          <w:color w:val="0070C0"/>
          <w:sz w:val="24"/>
          <w:lang w:val="x-none"/>
        </w:rPr>
        <w:t>:</w:t>
      </w:r>
      <w:r w:rsidRPr="005A0F63">
        <w:rPr>
          <w:rFonts w:ascii="Arial" w:hAnsi="Arial" w:cs="Arial"/>
          <w:i/>
          <w:color w:val="0070C0"/>
          <w:sz w:val="24"/>
        </w:rPr>
        <w:t>0</w:t>
      </w:r>
      <w:r w:rsidRPr="005A0F63">
        <w:rPr>
          <w:rFonts w:ascii="Arial" w:hAnsi="Arial" w:cs="Arial"/>
          <w:i/>
          <w:color w:val="0070C0"/>
          <w:sz w:val="24"/>
          <w:lang w:val="x-none"/>
        </w:rPr>
        <w:t xml:space="preserve">0 – </w:t>
      </w:r>
      <w:r w:rsidRPr="005A0F63">
        <w:rPr>
          <w:rFonts w:ascii="Arial" w:hAnsi="Arial" w:cs="Arial"/>
          <w:i/>
          <w:color w:val="0070C0"/>
          <w:sz w:val="24"/>
        </w:rPr>
        <w:t>09</w:t>
      </w:r>
      <w:r w:rsidRPr="005A0F63">
        <w:rPr>
          <w:rFonts w:ascii="Arial" w:hAnsi="Arial" w:cs="Arial"/>
          <w:i/>
          <w:color w:val="0070C0"/>
          <w:sz w:val="24"/>
          <w:lang w:val="x-none"/>
        </w:rPr>
        <w:t xml:space="preserve">:00 </w:t>
      </w:r>
      <w:r w:rsidRPr="005A0F63">
        <w:rPr>
          <w:rFonts w:ascii="Arial" w:hAnsi="Arial" w:cs="Arial"/>
          <w:i/>
          <w:color w:val="0070C0"/>
          <w:sz w:val="24"/>
        </w:rPr>
        <w:t>Ремонт СВП</w:t>
      </w:r>
      <w:r w:rsidRPr="005A0F63">
        <w:rPr>
          <w:rFonts w:ascii="Arial" w:hAnsi="Arial" w:cs="Arial"/>
          <w:i/>
          <w:color w:val="0070C0"/>
          <w:sz w:val="24"/>
          <w:lang w:val="x-none"/>
        </w:rPr>
        <w:t>.</w:t>
      </w:r>
    </w:p>
    <w:p w14:paraId="614661E4" w14:textId="77777777" w:rsidR="00FA5C35" w:rsidRPr="005A0F63" w:rsidRDefault="00F52B61" w:rsidP="009623F3">
      <w:pPr>
        <w:pStyle w:val="a8"/>
        <w:numPr>
          <w:ilvl w:val="0"/>
          <w:numId w:val="16"/>
        </w:numPr>
        <w:spacing w:beforeLines="60" w:before="144" w:after="60" w:line="276" w:lineRule="auto"/>
        <w:jc w:val="both"/>
        <w:rPr>
          <w:rFonts w:ascii="Arial" w:eastAsia="Times New Roman" w:hAnsi="Arial" w:cs="Arial"/>
          <w:bCs/>
          <w:sz w:val="24"/>
          <w:szCs w:val="24"/>
          <w:lang w:eastAsia="ru-RU"/>
        </w:rPr>
      </w:pPr>
      <w:r w:rsidRPr="005A0F63">
        <w:rPr>
          <w:rFonts w:ascii="Arial" w:eastAsia="Times New Roman" w:hAnsi="Arial" w:cs="Arial"/>
          <w:bCs/>
          <w:sz w:val="24"/>
          <w:szCs w:val="24"/>
          <w:lang w:eastAsia="ru-RU"/>
        </w:rPr>
        <w:t>п</w:t>
      </w:r>
      <w:r w:rsidR="00FA5C35" w:rsidRPr="005A0F63">
        <w:rPr>
          <w:rFonts w:ascii="Arial" w:eastAsia="Times New Roman" w:hAnsi="Arial" w:cs="Arial"/>
          <w:bCs/>
          <w:sz w:val="24"/>
          <w:szCs w:val="24"/>
          <w:lang w:eastAsia="ru-RU"/>
        </w:rPr>
        <w:t>овторяющие циклические операции короткой продолжительности следует отразить в балансе времени одной записью с указанием общей суммарной продолжительности, например:</w:t>
      </w:r>
    </w:p>
    <w:p w14:paraId="642662EF" w14:textId="77777777" w:rsidR="00FA5C35" w:rsidRPr="005A0F63" w:rsidRDefault="00FA5C35" w:rsidP="009623F3">
      <w:pPr>
        <w:spacing w:beforeLines="60" w:before="144" w:after="60" w:line="276" w:lineRule="auto"/>
        <w:rPr>
          <w:rFonts w:ascii="Arial" w:hAnsi="Arial" w:cs="Arial"/>
          <w:i/>
          <w:color w:val="FF0000"/>
          <w:sz w:val="24"/>
        </w:rPr>
      </w:pPr>
      <w:r w:rsidRPr="005A0F63">
        <w:rPr>
          <w:rFonts w:ascii="Arial" w:hAnsi="Arial" w:cs="Arial"/>
          <w:i/>
          <w:color w:val="FF0000"/>
          <w:sz w:val="24"/>
        </w:rPr>
        <w:t xml:space="preserve">Неправильно, 07:00 – 17:00 Бурение в интервале 900 – 1200 м </w:t>
      </w:r>
      <w:r w:rsidRPr="005A0F63">
        <w:rPr>
          <w:rFonts w:ascii="Arial" w:hAnsi="Arial" w:cs="Arial"/>
          <w:i/>
          <w:color w:val="FF0000"/>
          <w:sz w:val="24"/>
        </w:rPr>
        <w:sym w:font="Symbol" w:char="F0AE"/>
      </w:r>
      <w:r w:rsidRPr="005A0F63">
        <w:rPr>
          <w:rFonts w:ascii="Arial" w:hAnsi="Arial" w:cs="Arial"/>
          <w:i/>
          <w:color w:val="FF0000"/>
          <w:sz w:val="24"/>
        </w:rPr>
        <w:t xml:space="preserve"> </w:t>
      </w:r>
    </w:p>
    <w:p w14:paraId="2FAE5560" w14:textId="77777777" w:rsidR="00FA5C35" w:rsidRPr="005A0F63" w:rsidRDefault="00FA5C35" w:rsidP="009623F3">
      <w:pPr>
        <w:spacing w:beforeLines="60" w:before="144" w:after="60" w:line="276" w:lineRule="auto"/>
        <w:rPr>
          <w:rFonts w:ascii="Arial" w:hAnsi="Arial" w:cs="Arial"/>
          <w:i/>
          <w:color w:val="0070C0"/>
          <w:sz w:val="24"/>
          <w:lang w:val="x-none"/>
        </w:rPr>
      </w:pPr>
      <w:r w:rsidRPr="005A0F63">
        <w:rPr>
          <w:rFonts w:ascii="Arial" w:hAnsi="Arial" w:cs="Arial"/>
          <w:i/>
          <w:color w:val="0070C0"/>
          <w:sz w:val="24"/>
          <w:lang w:val="x-none"/>
        </w:rPr>
        <w:t>Правильно, 07:00 – 14:45 Бурение в интервале 900 – 1200 м (наращивание 2 часа, промывка ствола скважины 1 час, бурение – 4 часа).</w:t>
      </w:r>
    </w:p>
    <w:p w14:paraId="4E0E0297" w14:textId="77777777" w:rsidR="00FA5C35" w:rsidRPr="005A0F63" w:rsidRDefault="00F52B61" w:rsidP="009623F3">
      <w:pPr>
        <w:pStyle w:val="a8"/>
        <w:numPr>
          <w:ilvl w:val="0"/>
          <w:numId w:val="16"/>
        </w:numPr>
        <w:spacing w:beforeLines="60" w:before="144" w:after="60" w:line="276" w:lineRule="auto"/>
        <w:jc w:val="both"/>
        <w:rPr>
          <w:rFonts w:ascii="Arial" w:eastAsia="Times New Roman" w:hAnsi="Arial" w:cs="Arial"/>
          <w:bCs/>
          <w:sz w:val="24"/>
          <w:szCs w:val="24"/>
          <w:lang w:eastAsia="ru-RU"/>
        </w:rPr>
      </w:pPr>
      <w:r w:rsidRPr="005A0F63">
        <w:rPr>
          <w:rFonts w:ascii="Arial" w:eastAsia="Times New Roman" w:hAnsi="Arial" w:cs="Arial"/>
          <w:bCs/>
          <w:sz w:val="24"/>
          <w:szCs w:val="24"/>
          <w:lang w:eastAsia="ru-RU"/>
        </w:rPr>
        <w:t>в</w:t>
      </w:r>
      <w:r w:rsidR="00FA5C35" w:rsidRPr="005A0F63">
        <w:rPr>
          <w:rFonts w:ascii="Arial" w:eastAsia="Times New Roman" w:hAnsi="Arial" w:cs="Arial"/>
          <w:bCs/>
          <w:sz w:val="24"/>
          <w:szCs w:val="24"/>
          <w:lang w:eastAsia="ru-RU"/>
        </w:rPr>
        <w:t>ажно отразить правильную и понятную хронологию выполнения работ в соответствии</w:t>
      </w:r>
      <w:r w:rsidR="009623F3" w:rsidRPr="005A0F63">
        <w:rPr>
          <w:rFonts w:ascii="Arial" w:eastAsia="Times New Roman" w:hAnsi="Arial" w:cs="Arial"/>
          <w:bCs/>
          <w:sz w:val="24"/>
          <w:szCs w:val="24"/>
          <w:lang w:eastAsia="ru-RU"/>
        </w:rPr>
        <w:t xml:space="preserve"> </w:t>
      </w:r>
      <w:r w:rsidR="00FA5C35" w:rsidRPr="005A0F63">
        <w:rPr>
          <w:rFonts w:ascii="Arial" w:hAnsi="Arial" w:cs="Arial"/>
          <w:bCs/>
          <w:sz w:val="24"/>
          <w:szCs w:val="24"/>
        </w:rPr>
        <w:t>с фактической последовательностью, выделяя каждую операцию отдельно, например:</w:t>
      </w:r>
    </w:p>
    <w:p w14:paraId="0A8635F9" w14:textId="77777777" w:rsidR="00FA5C35" w:rsidRPr="005A0F63" w:rsidRDefault="00FA5C35" w:rsidP="009623F3">
      <w:pPr>
        <w:spacing w:beforeLines="60" w:before="144" w:after="60" w:line="276" w:lineRule="auto"/>
        <w:rPr>
          <w:rFonts w:ascii="Arial" w:hAnsi="Arial" w:cs="Arial"/>
          <w:i/>
          <w:color w:val="FF0000"/>
          <w:sz w:val="24"/>
        </w:rPr>
      </w:pPr>
      <w:r w:rsidRPr="005A0F63">
        <w:rPr>
          <w:rFonts w:ascii="Arial" w:hAnsi="Arial" w:cs="Arial"/>
          <w:i/>
          <w:color w:val="FF0000"/>
          <w:sz w:val="24"/>
        </w:rPr>
        <w:t xml:space="preserve">Неправильно, 00:00 – 02:30 Спуск КНБК, 02:30 – 08:00 Промывка, 08:00 – 09:30 Наращивание, 09:30 – 10:30 Статика, 10:30 – 12:30 Ремонт УНБ-600 №1 (смена поршня), 12:30 – 13:30 ТО СВП, 13:30 – 23:59 Бурение </w:t>
      </w:r>
      <w:r w:rsidRPr="005A0F63">
        <w:rPr>
          <w:rFonts w:ascii="Arial" w:hAnsi="Arial" w:cs="Arial"/>
          <w:i/>
          <w:color w:val="FF0000"/>
          <w:sz w:val="24"/>
        </w:rPr>
        <w:sym w:font="Symbol" w:char="F0AE"/>
      </w:r>
      <w:r w:rsidRPr="005A0F63">
        <w:rPr>
          <w:rFonts w:ascii="Arial" w:hAnsi="Arial" w:cs="Arial"/>
          <w:i/>
          <w:color w:val="FF0000"/>
          <w:sz w:val="24"/>
        </w:rPr>
        <w:t xml:space="preserve"> </w:t>
      </w:r>
    </w:p>
    <w:p w14:paraId="59D14023" w14:textId="77777777" w:rsidR="00FA5C35" w:rsidRPr="005A0F63" w:rsidRDefault="00FA5C35" w:rsidP="009623F3">
      <w:pPr>
        <w:spacing w:beforeLines="60" w:before="144" w:after="60" w:line="276" w:lineRule="auto"/>
        <w:rPr>
          <w:rFonts w:ascii="Arial" w:hAnsi="Arial" w:cs="Arial"/>
          <w:i/>
          <w:color w:val="0070C0"/>
          <w:sz w:val="24"/>
        </w:rPr>
      </w:pPr>
      <w:r w:rsidRPr="005A0F63">
        <w:rPr>
          <w:rFonts w:ascii="Arial" w:hAnsi="Arial" w:cs="Arial"/>
          <w:i/>
          <w:color w:val="0070C0"/>
          <w:sz w:val="24"/>
        </w:rPr>
        <w:t xml:space="preserve">Правильно, 00:00 – 02:30 Спуск КНБК, 02:30 – 04:30 Промывка после спуска КНБК, 04:30 – 08:30 Бурение, 08:30 – 09:15 </w:t>
      </w:r>
      <w:r w:rsidRPr="005A0F63">
        <w:rPr>
          <w:rFonts w:ascii="Arial" w:hAnsi="Arial" w:cs="Arial"/>
          <w:i/>
          <w:color w:val="0070C0"/>
          <w:sz w:val="24"/>
          <w:lang w:val="x-none"/>
        </w:rPr>
        <w:t>в интервале 900 – 1200 м</w:t>
      </w:r>
      <w:r w:rsidRPr="005A0F63">
        <w:rPr>
          <w:rFonts w:ascii="Arial" w:hAnsi="Arial" w:cs="Arial"/>
          <w:i/>
          <w:color w:val="0070C0"/>
          <w:sz w:val="24"/>
        </w:rPr>
        <w:t>, Наращивание, 09:15 – 10:00 Промывка, 10:00 – 10:30 Статика, 10:30 – 12:30 Ремонт УНБ-600 №1 (смена поршня), 12:30 – 13:30 ТО СВП, 13:30 – 21:00 Бурение, 21:00 - 22:15 Наращивание, 22:15 - 23:30 Промывка, 23:30 – 23:59 Статика.</w:t>
      </w:r>
    </w:p>
    <w:p w14:paraId="4B965EC6" w14:textId="77777777" w:rsidR="00FA5C35" w:rsidRPr="005A0F63" w:rsidRDefault="00F52B61" w:rsidP="009623F3">
      <w:pPr>
        <w:pStyle w:val="a8"/>
        <w:numPr>
          <w:ilvl w:val="0"/>
          <w:numId w:val="16"/>
        </w:numPr>
        <w:spacing w:beforeLines="60" w:before="144" w:after="60" w:line="276" w:lineRule="auto"/>
        <w:jc w:val="both"/>
        <w:rPr>
          <w:rFonts w:ascii="Arial" w:eastAsia="Times New Roman" w:hAnsi="Arial" w:cs="Arial"/>
          <w:bCs/>
          <w:sz w:val="24"/>
          <w:szCs w:val="24"/>
          <w:lang w:eastAsia="ru-RU"/>
        </w:rPr>
      </w:pPr>
      <w:r w:rsidRPr="005A0F63">
        <w:rPr>
          <w:rFonts w:ascii="Arial" w:eastAsia="Times New Roman" w:hAnsi="Arial" w:cs="Arial"/>
          <w:bCs/>
          <w:sz w:val="24"/>
          <w:szCs w:val="24"/>
          <w:lang w:eastAsia="ru-RU"/>
        </w:rPr>
        <w:t>в</w:t>
      </w:r>
      <w:r w:rsidR="00FA5C35" w:rsidRPr="005A0F63">
        <w:rPr>
          <w:rFonts w:ascii="Arial" w:eastAsia="Times New Roman" w:hAnsi="Arial" w:cs="Arial"/>
          <w:bCs/>
          <w:sz w:val="24"/>
          <w:szCs w:val="24"/>
          <w:lang w:eastAsia="ru-RU"/>
        </w:rPr>
        <w:t>се выполненные операции должны быть сравнены с нормативом на их выполнение.</w:t>
      </w:r>
    </w:p>
    <w:p w14:paraId="62BEA686" w14:textId="77777777" w:rsidR="00FA5C35" w:rsidRPr="005A0F63" w:rsidRDefault="00FA5C35" w:rsidP="003233F6">
      <w:pPr>
        <w:spacing w:beforeLines="60" w:before="144" w:after="60" w:line="276" w:lineRule="auto"/>
        <w:jc w:val="both"/>
        <w:rPr>
          <w:rFonts w:ascii="Arial" w:hAnsi="Arial" w:cs="Arial"/>
          <w:bCs/>
          <w:sz w:val="24"/>
        </w:rPr>
      </w:pPr>
      <w:r w:rsidRPr="005A0F63">
        <w:rPr>
          <w:rFonts w:ascii="Arial" w:hAnsi="Arial" w:cs="Arial"/>
          <w:bCs/>
          <w:sz w:val="24"/>
        </w:rPr>
        <w:t>В случае превышения норм времени по фактически выполненным операциям, превышение следует выявить и отразить в суточном рапорте отдельной записью как непроизводительное время, например:</w:t>
      </w:r>
    </w:p>
    <w:p w14:paraId="47073F4A" w14:textId="77777777" w:rsidR="00FA5C35" w:rsidRPr="005A0F63" w:rsidRDefault="00FA5C35" w:rsidP="009623F3">
      <w:pPr>
        <w:spacing w:beforeLines="60" w:before="144" w:after="60" w:line="276" w:lineRule="auto"/>
        <w:rPr>
          <w:rFonts w:ascii="Arial" w:hAnsi="Arial" w:cs="Arial"/>
          <w:i/>
          <w:color w:val="FF0000"/>
          <w:sz w:val="24"/>
          <w:lang w:val="x-none"/>
        </w:rPr>
      </w:pPr>
      <w:r w:rsidRPr="005A0F63">
        <w:rPr>
          <w:rFonts w:ascii="Arial" w:hAnsi="Arial" w:cs="Arial"/>
          <w:i/>
          <w:color w:val="FF0000"/>
          <w:sz w:val="24"/>
        </w:rPr>
        <w:t xml:space="preserve">Неправильно, </w:t>
      </w:r>
      <w:r w:rsidRPr="005A0F63">
        <w:rPr>
          <w:rFonts w:ascii="Arial" w:hAnsi="Arial" w:cs="Arial"/>
          <w:i/>
          <w:color w:val="FF0000"/>
          <w:sz w:val="24"/>
          <w:lang w:val="x-none"/>
        </w:rPr>
        <w:t>00:00 – 02:30 Спуск КНБК, 02:30 – 08:00 Промывка</w:t>
      </w:r>
      <w:r w:rsidRPr="005A0F63">
        <w:rPr>
          <w:rFonts w:ascii="Arial" w:hAnsi="Arial" w:cs="Arial"/>
          <w:i/>
          <w:color w:val="FF0000"/>
          <w:sz w:val="24"/>
        </w:rPr>
        <w:t xml:space="preserve"> на забое</w:t>
      </w:r>
      <w:r w:rsidRPr="005A0F63">
        <w:rPr>
          <w:rFonts w:ascii="Arial" w:hAnsi="Arial" w:cs="Arial"/>
          <w:i/>
          <w:color w:val="FF0000"/>
          <w:sz w:val="24"/>
          <w:lang w:val="x-none"/>
        </w:rPr>
        <w:t xml:space="preserve"> </w:t>
      </w:r>
      <w:r w:rsidRPr="005A0F63">
        <w:rPr>
          <w:rFonts w:ascii="Arial" w:hAnsi="Arial" w:cs="Arial"/>
          <w:i/>
          <w:color w:val="FF0000"/>
          <w:sz w:val="24"/>
        </w:rPr>
        <w:sym w:font="Symbol" w:char="F0AE"/>
      </w:r>
    </w:p>
    <w:p w14:paraId="7C13E733" w14:textId="77777777" w:rsidR="00F52B61" w:rsidRPr="005A0F63" w:rsidRDefault="00FA5C35" w:rsidP="0049040C">
      <w:pPr>
        <w:spacing w:beforeLines="60" w:before="144" w:afterLines="60" w:after="144" w:line="276" w:lineRule="auto"/>
        <w:rPr>
          <w:rFonts w:ascii="Arial" w:hAnsi="Arial" w:cs="Arial"/>
          <w:i/>
          <w:color w:val="0070C0"/>
          <w:sz w:val="24"/>
        </w:rPr>
      </w:pPr>
      <w:r w:rsidRPr="005A0F63">
        <w:rPr>
          <w:rFonts w:ascii="Arial" w:hAnsi="Arial" w:cs="Arial"/>
          <w:i/>
          <w:color w:val="0070C0"/>
          <w:sz w:val="24"/>
        </w:rPr>
        <w:t>Правильно, 00:00 – 02:00 Спуск КНБК, 02:00 – 02:30 Превышение норм времени на спуск КНБК (НПВ) – 30 минут, 02:30 – 03:30 Промывка на забое, 03:30 – 04:30 Превышение норм времени на промывку на забое (НПВ)- 30 минут.</w:t>
      </w:r>
    </w:p>
    <w:p w14:paraId="22999042" w14:textId="77777777" w:rsidR="00FA5C35" w:rsidRPr="005A0F63" w:rsidRDefault="00F52B61" w:rsidP="0049040C">
      <w:pPr>
        <w:numPr>
          <w:ilvl w:val="1"/>
          <w:numId w:val="1"/>
        </w:numPr>
        <w:ind w:left="426"/>
        <w:jc w:val="both"/>
        <w:rPr>
          <w:rFonts w:ascii="Arial" w:hAnsi="Arial" w:cs="Arial"/>
          <w:b/>
          <w:sz w:val="24"/>
        </w:rPr>
      </w:pPr>
      <w:r w:rsidRPr="005A0F63">
        <w:rPr>
          <w:rFonts w:ascii="Arial" w:hAnsi="Arial" w:cs="Arial"/>
          <w:b/>
          <w:sz w:val="24"/>
        </w:rPr>
        <w:t>ТРЕБОВАНИЯ К ЗАПОЛНЕНЮ СУТОЧНОГО ОТЧЕТА ПО БУРЕНИЮ И ВМР В ПРОЦЕССЕ СТРОИТЕЛЬСТВА СКВАЖИН ПРИ РАБОТЕ «ПОД КЛЮЧ</w:t>
      </w:r>
      <w:r w:rsidR="00FA5C35" w:rsidRPr="005A0F63">
        <w:rPr>
          <w:rFonts w:ascii="Arial" w:hAnsi="Arial" w:cs="Arial"/>
          <w:b/>
          <w:sz w:val="24"/>
        </w:rPr>
        <w:t>»</w:t>
      </w:r>
    </w:p>
    <w:p w14:paraId="783FE9D9" w14:textId="77777777" w:rsidR="003233F6" w:rsidRPr="005A0F63" w:rsidRDefault="0032005B" w:rsidP="0049040C">
      <w:pPr>
        <w:spacing w:line="276" w:lineRule="auto"/>
        <w:ind w:firstLine="426"/>
        <w:jc w:val="both"/>
        <w:rPr>
          <w:rFonts w:ascii="Arial" w:hAnsi="Arial" w:cs="Arial"/>
          <w:bCs/>
          <w:sz w:val="24"/>
        </w:rPr>
      </w:pPr>
      <w:r w:rsidRPr="005A0F63">
        <w:rPr>
          <w:rFonts w:ascii="Arial" w:hAnsi="Arial" w:cs="Arial"/>
          <w:bCs/>
          <w:sz w:val="24"/>
        </w:rPr>
        <w:t xml:space="preserve">Баланс времени в суточном рапорте </w:t>
      </w:r>
      <w:r w:rsidR="003233F6" w:rsidRPr="005A0F63">
        <w:rPr>
          <w:rFonts w:ascii="Arial" w:hAnsi="Arial" w:cs="Arial"/>
          <w:bCs/>
          <w:sz w:val="24"/>
        </w:rPr>
        <w:t>бурового подрядчика</w:t>
      </w:r>
      <w:r w:rsidRPr="005A0F63">
        <w:rPr>
          <w:rFonts w:ascii="Arial" w:hAnsi="Arial" w:cs="Arial"/>
          <w:bCs/>
          <w:sz w:val="24"/>
        </w:rPr>
        <w:t xml:space="preserve"> при работе </w:t>
      </w:r>
      <w:r w:rsidR="004C6D17" w:rsidRPr="005A0F63">
        <w:rPr>
          <w:rFonts w:ascii="Arial" w:hAnsi="Arial" w:cs="Arial"/>
          <w:bCs/>
          <w:sz w:val="24"/>
        </w:rPr>
        <w:t>«</w:t>
      </w:r>
      <w:r w:rsidRPr="005A0F63">
        <w:rPr>
          <w:rFonts w:ascii="Arial" w:hAnsi="Arial" w:cs="Arial"/>
          <w:bCs/>
          <w:sz w:val="24"/>
        </w:rPr>
        <w:t>по</w:t>
      </w:r>
      <w:r w:rsidR="004C6D17" w:rsidRPr="005A0F63">
        <w:rPr>
          <w:rFonts w:ascii="Arial" w:hAnsi="Arial" w:cs="Arial"/>
          <w:bCs/>
          <w:sz w:val="24"/>
        </w:rPr>
        <w:t>д ключ»</w:t>
      </w:r>
      <w:r w:rsidRPr="005A0F63">
        <w:rPr>
          <w:rFonts w:ascii="Arial" w:hAnsi="Arial" w:cs="Arial"/>
          <w:bCs/>
          <w:sz w:val="24"/>
        </w:rPr>
        <w:t xml:space="preserve"> </w:t>
      </w:r>
      <w:r w:rsidR="00E54C98" w:rsidRPr="005A0F63">
        <w:rPr>
          <w:rFonts w:ascii="Arial" w:hAnsi="Arial" w:cs="Arial"/>
          <w:bCs/>
          <w:sz w:val="24"/>
        </w:rPr>
        <w:t>утверждается супервайзером Заказчика путем подписания</w:t>
      </w:r>
      <w:r w:rsidR="003233F6" w:rsidRPr="005A0F63">
        <w:rPr>
          <w:rFonts w:ascii="Arial" w:hAnsi="Arial" w:cs="Arial"/>
          <w:bCs/>
          <w:sz w:val="24"/>
        </w:rPr>
        <w:t xml:space="preserve"> </w:t>
      </w:r>
      <w:r w:rsidRPr="005A0F63">
        <w:rPr>
          <w:rFonts w:ascii="Arial" w:hAnsi="Arial" w:cs="Arial"/>
          <w:bCs/>
          <w:sz w:val="24"/>
        </w:rPr>
        <w:t xml:space="preserve">суточного рапорта супервайзером Заказчика или другим уполномоченным лицом на объекте работ. </w:t>
      </w:r>
    </w:p>
    <w:p w14:paraId="46FB1AAD" w14:textId="77777777" w:rsidR="003233F6" w:rsidRPr="005A0F63" w:rsidRDefault="003233F6" w:rsidP="003233F6">
      <w:pPr>
        <w:spacing w:line="276" w:lineRule="auto"/>
        <w:jc w:val="both"/>
        <w:rPr>
          <w:rFonts w:ascii="Arial" w:hAnsi="Arial" w:cs="Arial"/>
          <w:bCs/>
          <w:sz w:val="24"/>
        </w:rPr>
      </w:pPr>
    </w:p>
    <w:p w14:paraId="2A3B279B" w14:textId="77777777" w:rsidR="0032005B" w:rsidRPr="005A0F63" w:rsidRDefault="0032005B" w:rsidP="0032005B">
      <w:pPr>
        <w:rPr>
          <w:rFonts w:ascii="Arial" w:hAnsi="Arial" w:cs="Arial"/>
          <w:bCs/>
          <w:sz w:val="24"/>
        </w:rPr>
      </w:pPr>
      <w:r w:rsidRPr="005A0F63">
        <w:rPr>
          <w:rFonts w:ascii="Arial" w:hAnsi="Arial" w:cs="Arial"/>
          <w:bCs/>
          <w:sz w:val="24"/>
        </w:rPr>
        <w:t>Для описания операции допускается внесение изменений с целью дополнительной расшифровки проведенных работ, например:</w:t>
      </w:r>
    </w:p>
    <w:p w14:paraId="3A6B2719" w14:textId="77777777" w:rsidR="0032005B" w:rsidRPr="005A0F63" w:rsidRDefault="0032005B" w:rsidP="0032005B">
      <w:pPr>
        <w:numPr>
          <w:ilvl w:val="0"/>
          <w:numId w:val="13"/>
        </w:numPr>
        <w:spacing w:before="60" w:after="60"/>
        <w:jc w:val="both"/>
        <w:rPr>
          <w:rFonts w:ascii="Arial" w:hAnsi="Arial" w:cs="Arial"/>
          <w:i/>
          <w:color w:val="FF0000"/>
          <w:sz w:val="24"/>
        </w:rPr>
      </w:pPr>
      <w:r w:rsidRPr="005A0F63">
        <w:rPr>
          <w:rFonts w:ascii="Arial" w:hAnsi="Arial" w:cs="Arial"/>
          <w:i/>
          <w:color w:val="FF0000"/>
          <w:sz w:val="24"/>
        </w:rPr>
        <w:t xml:space="preserve">Неправильно, Бурение </w:t>
      </w:r>
      <w:r w:rsidRPr="005A0F63">
        <w:rPr>
          <w:rFonts w:ascii="Arial" w:hAnsi="Arial" w:cs="Arial"/>
          <w:i/>
          <w:color w:val="FF0000"/>
          <w:sz w:val="24"/>
        </w:rPr>
        <w:sym w:font="Symbol" w:char="F0AE"/>
      </w:r>
      <w:r w:rsidRPr="005A0F63">
        <w:rPr>
          <w:rFonts w:ascii="Arial" w:hAnsi="Arial" w:cs="Arial"/>
          <w:i/>
          <w:color w:val="FF0000"/>
          <w:sz w:val="24"/>
        </w:rPr>
        <w:t xml:space="preserve"> </w:t>
      </w:r>
    </w:p>
    <w:p w14:paraId="3BC7AFFE" w14:textId="77777777" w:rsidR="0032005B" w:rsidRPr="005A0F63" w:rsidRDefault="0032005B" w:rsidP="0032005B">
      <w:pPr>
        <w:ind w:left="644"/>
        <w:rPr>
          <w:rFonts w:ascii="Arial" w:hAnsi="Arial" w:cs="Arial"/>
          <w:i/>
          <w:color w:val="0070C0"/>
          <w:sz w:val="24"/>
        </w:rPr>
      </w:pPr>
      <w:r w:rsidRPr="005A0F63">
        <w:rPr>
          <w:rFonts w:ascii="Arial" w:hAnsi="Arial" w:cs="Arial"/>
          <w:i/>
          <w:color w:val="0070C0"/>
          <w:sz w:val="24"/>
        </w:rPr>
        <w:t>Правильно, Бурение в интервале 1200 – 1400 м;</w:t>
      </w:r>
    </w:p>
    <w:p w14:paraId="76B768CE" w14:textId="77777777" w:rsidR="0032005B" w:rsidRPr="005A0F63" w:rsidRDefault="0032005B" w:rsidP="0032005B">
      <w:pPr>
        <w:numPr>
          <w:ilvl w:val="0"/>
          <w:numId w:val="13"/>
        </w:numPr>
        <w:spacing w:before="60" w:after="60"/>
        <w:jc w:val="both"/>
        <w:rPr>
          <w:rFonts w:ascii="Arial" w:hAnsi="Arial" w:cs="Arial"/>
          <w:i/>
          <w:color w:val="FF0000"/>
          <w:sz w:val="24"/>
        </w:rPr>
      </w:pPr>
      <w:r w:rsidRPr="005A0F63">
        <w:rPr>
          <w:rFonts w:ascii="Arial" w:hAnsi="Arial" w:cs="Arial"/>
          <w:i/>
          <w:color w:val="FF0000"/>
          <w:sz w:val="24"/>
        </w:rPr>
        <w:t xml:space="preserve">Неправильно, Сборка КНБК </w:t>
      </w:r>
      <w:r w:rsidRPr="005A0F63">
        <w:rPr>
          <w:rFonts w:ascii="Arial" w:hAnsi="Arial" w:cs="Arial"/>
          <w:i/>
          <w:color w:val="FF0000"/>
          <w:sz w:val="24"/>
        </w:rPr>
        <w:sym w:font="Symbol" w:char="F0AE"/>
      </w:r>
      <w:r w:rsidRPr="005A0F63">
        <w:rPr>
          <w:rFonts w:ascii="Arial" w:hAnsi="Arial" w:cs="Arial"/>
          <w:i/>
          <w:color w:val="FF0000"/>
          <w:sz w:val="24"/>
        </w:rPr>
        <w:t xml:space="preserve"> </w:t>
      </w:r>
    </w:p>
    <w:p w14:paraId="753C9640" w14:textId="77777777" w:rsidR="0032005B" w:rsidRPr="005A0F63" w:rsidRDefault="0032005B" w:rsidP="0032005B">
      <w:pPr>
        <w:ind w:left="644"/>
        <w:rPr>
          <w:rFonts w:ascii="Arial" w:hAnsi="Arial" w:cs="Arial"/>
          <w:i/>
          <w:color w:val="00B050"/>
          <w:sz w:val="24"/>
        </w:rPr>
      </w:pPr>
      <w:r w:rsidRPr="005A0F63">
        <w:rPr>
          <w:rFonts w:ascii="Arial" w:hAnsi="Arial" w:cs="Arial"/>
          <w:i/>
          <w:color w:val="0070C0"/>
          <w:sz w:val="24"/>
        </w:rPr>
        <w:t xml:space="preserve">Правильно, Сборка роторной КНБК на </w:t>
      </w:r>
      <w:proofErr w:type="spellStart"/>
      <w:r w:rsidRPr="005A0F63">
        <w:rPr>
          <w:rFonts w:ascii="Arial" w:hAnsi="Arial" w:cs="Arial"/>
          <w:i/>
          <w:color w:val="0070C0"/>
          <w:sz w:val="24"/>
        </w:rPr>
        <w:t>шаблонировку</w:t>
      </w:r>
      <w:proofErr w:type="spellEnd"/>
      <w:r w:rsidRPr="005A0F63">
        <w:rPr>
          <w:rFonts w:ascii="Arial" w:hAnsi="Arial" w:cs="Arial"/>
          <w:i/>
          <w:color w:val="0070C0"/>
          <w:sz w:val="24"/>
        </w:rPr>
        <w:t>;</w:t>
      </w:r>
    </w:p>
    <w:p w14:paraId="305D195A" w14:textId="77777777" w:rsidR="0032005B" w:rsidRPr="005A0F63" w:rsidRDefault="0032005B" w:rsidP="0032005B">
      <w:pPr>
        <w:numPr>
          <w:ilvl w:val="0"/>
          <w:numId w:val="13"/>
        </w:numPr>
        <w:spacing w:before="60" w:after="60"/>
        <w:jc w:val="both"/>
        <w:rPr>
          <w:rFonts w:ascii="Arial" w:hAnsi="Arial" w:cs="Arial"/>
          <w:i/>
          <w:color w:val="FF0000"/>
          <w:sz w:val="24"/>
        </w:rPr>
      </w:pPr>
      <w:r w:rsidRPr="005A0F63">
        <w:rPr>
          <w:rFonts w:ascii="Arial" w:hAnsi="Arial" w:cs="Arial"/>
          <w:i/>
          <w:color w:val="FF0000"/>
          <w:sz w:val="24"/>
        </w:rPr>
        <w:t xml:space="preserve">Неправильно, Ремонт бурового насоса </w:t>
      </w:r>
      <w:r w:rsidRPr="005A0F63">
        <w:rPr>
          <w:rFonts w:ascii="Arial" w:hAnsi="Arial" w:cs="Arial"/>
          <w:i/>
          <w:color w:val="FF0000"/>
          <w:sz w:val="24"/>
        </w:rPr>
        <w:sym w:font="Symbol" w:char="F0AE"/>
      </w:r>
      <w:r w:rsidRPr="005A0F63">
        <w:rPr>
          <w:rFonts w:ascii="Arial" w:hAnsi="Arial" w:cs="Arial"/>
          <w:i/>
          <w:color w:val="FF0000"/>
          <w:sz w:val="24"/>
        </w:rPr>
        <w:t xml:space="preserve"> </w:t>
      </w:r>
    </w:p>
    <w:p w14:paraId="7EA24E29" w14:textId="77777777" w:rsidR="0032005B" w:rsidRPr="005A0F63" w:rsidRDefault="0032005B" w:rsidP="0032005B">
      <w:pPr>
        <w:ind w:left="644"/>
        <w:rPr>
          <w:rFonts w:ascii="Arial" w:hAnsi="Arial" w:cs="Arial"/>
          <w:i/>
          <w:color w:val="0070C0"/>
          <w:sz w:val="24"/>
        </w:rPr>
      </w:pPr>
      <w:r w:rsidRPr="005A0F63">
        <w:rPr>
          <w:rFonts w:ascii="Arial" w:hAnsi="Arial" w:cs="Arial"/>
          <w:i/>
          <w:color w:val="0070C0"/>
          <w:sz w:val="24"/>
        </w:rPr>
        <w:lastRenderedPageBreak/>
        <w:t>Правильно, Ремонт бурового насоса №1 (смена уплотнения).</w:t>
      </w:r>
    </w:p>
    <w:p w14:paraId="339D6B23" w14:textId="77777777" w:rsidR="00684B45" w:rsidRPr="005A0F63" w:rsidRDefault="00684B45" w:rsidP="0032005B">
      <w:pPr>
        <w:rPr>
          <w:rFonts w:ascii="Arial" w:hAnsi="Arial" w:cs="Arial"/>
          <w:sz w:val="24"/>
        </w:rPr>
      </w:pPr>
    </w:p>
    <w:p w14:paraId="3923FB73" w14:textId="2F329790" w:rsidR="00102256" w:rsidRPr="005A0F63" w:rsidRDefault="00E54C98" w:rsidP="00E54C98">
      <w:pPr>
        <w:numPr>
          <w:ilvl w:val="1"/>
          <w:numId w:val="1"/>
        </w:numPr>
        <w:spacing w:before="60" w:after="60"/>
        <w:ind w:left="426"/>
        <w:jc w:val="both"/>
        <w:rPr>
          <w:rFonts w:ascii="Arial" w:hAnsi="Arial" w:cs="Arial"/>
          <w:b/>
          <w:sz w:val="24"/>
        </w:rPr>
      </w:pPr>
      <w:r w:rsidRPr="005A0F63">
        <w:rPr>
          <w:rFonts w:ascii="Arial" w:hAnsi="Arial" w:cs="Arial"/>
          <w:b/>
          <w:sz w:val="24"/>
        </w:rPr>
        <w:t>ТРЕБОВАНИЯ К ЗАПОЛНЕН</w:t>
      </w:r>
      <w:r w:rsidR="000E278E">
        <w:rPr>
          <w:rFonts w:ascii="Arial" w:hAnsi="Arial" w:cs="Arial"/>
          <w:b/>
          <w:sz w:val="24"/>
        </w:rPr>
        <w:t>И</w:t>
      </w:r>
      <w:r w:rsidRPr="005A0F63">
        <w:rPr>
          <w:rFonts w:ascii="Arial" w:hAnsi="Arial" w:cs="Arial"/>
          <w:b/>
          <w:sz w:val="24"/>
        </w:rPr>
        <w:t>Ю СУТОЧНОГО ОТЧЕТА ПО БУРЕНИЮ И ВМР В ПРОЦЕССЕ ПРОВЕДЕНИЯ ВЫШКОМОНТАЖНЫХ РАБОТ</w:t>
      </w:r>
    </w:p>
    <w:p w14:paraId="34724D89" w14:textId="77777777" w:rsidR="00102256" w:rsidRPr="005A0F63" w:rsidRDefault="00102256" w:rsidP="00684B45">
      <w:pPr>
        <w:spacing w:line="276" w:lineRule="auto"/>
        <w:ind w:firstLine="426"/>
        <w:jc w:val="both"/>
        <w:rPr>
          <w:rFonts w:ascii="Arial" w:hAnsi="Arial" w:cs="Arial"/>
          <w:bCs/>
          <w:sz w:val="24"/>
        </w:rPr>
      </w:pPr>
      <w:r w:rsidRPr="005A0F63">
        <w:rPr>
          <w:rFonts w:ascii="Arial" w:hAnsi="Arial" w:cs="Arial"/>
          <w:bCs/>
          <w:sz w:val="24"/>
        </w:rPr>
        <w:t>Баланс времени должен максимально точно описывать выполненные работы за прошедшие сутки. При заполнении баланса времени следует придерживаться следующих требований:</w:t>
      </w:r>
    </w:p>
    <w:p w14:paraId="201543AF" w14:textId="77777777" w:rsidR="00102256" w:rsidRPr="005A0F63" w:rsidRDefault="00102256" w:rsidP="00684B45">
      <w:pPr>
        <w:pStyle w:val="a8"/>
        <w:numPr>
          <w:ilvl w:val="0"/>
          <w:numId w:val="16"/>
        </w:numPr>
        <w:spacing w:after="0" w:line="276" w:lineRule="auto"/>
        <w:jc w:val="both"/>
        <w:rPr>
          <w:rFonts w:ascii="Arial" w:eastAsia="Times New Roman" w:hAnsi="Arial" w:cs="Arial"/>
          <w:bCs/>
          <w:sz w:val="24"/>
          <w:szCs w:val="24"/>
          <w:lang w:eastAsia="ru-RU"/>
        </w:rPr>
      </w:pPr>
      <w:r w:rsidRPr="005A0F63">
        <w:rPr>
          <w:rFonts w:ascii="Arial" w:eastAsia="Times New Roman" w:hAnsi="Arial" w:cs="Arial"/>
          <w:bCs/>
          <w:sz w:val="24"/>
          <w:szCs w:val="24"/>
          <w:lang w:eastAsia="ru-RU"/>
        </w:rPr>
        <w:t>Баланс времени ведется индивидуально по каждому из этапов вышкомонтажных</w:t>
      </w:r>
      <w:r w:rsidR="00F52B61" w:rsidRPr="005A0F63">
        <w:rPr>
          <w:rFonts w:ascii="Arial" w:eastAsia="Times New Roman" w:hAnsi="Arial" w:cs="Arial"/>
          <w:bCs/>
          <w:sz w:val="24"/>
          <w:szCs w:val="24"/>
          <w:lang w:eastAsia="ru-RU"/>
        </w:rPr>
        <w:t xml:space="preserve"> </w:t>
      </w:r>
      <w:r w:rsidRPr="005A0F63">
        <w:rPr>
          <w:rFonts w:ascii="Arial" w:hAnsi="Arial" w:cs="Arial"/>
          <w:bCs/>
          <w:sz w:val="24"/>
          <w:szCs w:val="24"/>
        </w:rPr>
        <w:t>работ: подготовительные работы, демонтаж, мобилизация, монтаж, пуско-наладочные работы и т.д.</w:t>
      </w:r>
    </w:p>
    <w:p w14:paraId="6AD24BEA" w14:textId="77777777" w:rsidR="00102256" w:rsidRPr="005A0F63" w:rsidRDefault="00102256" w:rsidP="00684B45">
      <w:pPr>
        <w:pStyle w:val="a8"/>
        <w:numPr>
          <w:ilvl w:val="0"/>
          <w:numId w:val="16"/>
        </w:numPr>
        <w:spacing w:after="0" w:line="276" w:lineRule="auto"/>
        <w:jc w:val="both"/>
        <w:rPr>
          <w:rFonts w:ascii="Arial" w:eastAsia="Times New Roman" w:hAnsi="Arial" w:cs="Arial"/>
          <w:bCs/>
          <w:sz w:val="24"/>
          <w:szCs w:val="24"/>
          <w:lang w:eastAsia="ru-RU"/>
        </w:rPr>
      </w:pPr>
      <w:r w:rsidRPr="005A0F63">
        <w:rPr>
          <w:rFonts w:ascii="Arial" w:eastAsia="Times New Roman" w:hAnsi="Arial" w:cs="Arial"/>
          <w:bCs/>
          <w:sz w:val="24"/>
          <w:szCs w:val="24"/>
          <w:lang w:eastAsia="ru-RU"/>
        </w:rPr>
        <w:t>Любую операцию продолжительностью более 1 ч следует отразить в суточном</w:t>
      </w:r>
      <w:r w:rsidR="00F52B61" w:rsidRPr="005A0F63">
        <w:rPr>
          <w:rFonts w:ascii="Arial" w:eastAsia="Times New Roman" w:hAnsi="Arial" w:cs="Arial"/>
          <w:bCs/>
          <w:sz w:val="24"/>
          <w:szCs w:val="24"/>
          <w:lang w:eastAsia="ru-RU"/>
        </w:rPr>
        <w:t xml:space="preserve"> </w:t>
      </w:r>
      <w:r w:rsidRPr="005A0F63">
        <w:rPr>
          <w:rFonts w:ascii="Arial" w:hAnsi="Arial" w:cs="Arial"/>
          <w:bCs/>
          <w:sz w:val="24"/>
          <w:szCs w:val="24"/>
        </w:rPr>
        <w:t>рапорте отдельной записью, например:</w:t>
      </w:r>
    </w:p>
    <w:p w14:paraId="20B74AD1" w14:textId="77777777" w:rsidR="00102256" w:rsidRPr="005A0F63" w:rsidRDefault="00102256" w:rsidP="00684B45">
      <w:pPr>
        <w:spacing w:line="276" w:lineRule="auto"/>
        <w:rPr>
          <w:rFonts w:ascii="Arial" w:hAnsi="Arial" w:cs="Arial"/>
          <w:i/>
          <w:color w:val="FF0000"/>
          <w:sz w:val="24"/>
        </w:rPr>
      </w:pPr>
      <w:r w:rsidRPr="005A0F63">
        <w:rPr>
          <w:rFonts w:ascii="Arial" w:hAnsi="Arial" w:cs="Arial"/>
          <w:i/>
          <w:color w:val="FF0000"/>
          <w:sz w:val="24"/>
        </w:rPr>
        <w:t xml:space="preserve">Неправильно, 14:00 – 20:00 ПНР </w:t>
      </w:r>
      <w:r w:rsidRPr="005A0F63">
        <w:rPr>
          <w:rFonts w:ascii="Arial" w:hAnsi="Arial" w:cs="Arial"/>
          <w:i/>
          <w:color w:val="FF0000"/>
          <w:sz w:val="24"/>
        </w:rPr>
        <w:sym w:font="Symbol" w:char="F0AE"/>
      </w:r>
      <w:r w:rsidRPr="005A0F63">
        <w:rPr>
          <w:rFonts w:ascii="Arial" w:hAnsi="Arial" w:cs="Arial"/>
          <w:i/>
          <w:color w:val="FF0000"/>
          <w:sz w:val="24"/>
        </w:rPr>
        <w:t xml:space="preserve"> </w:t>
      </w:r>
    </w:p>
    <w:p w14:paraId="32BE02AD" w14:textId="77777777" w:rsidR="00684B45" w:rsidRPr="005A0F63" w:rsidRDefault="00102256" w:rsidP="00684B45">
      <w:pPr>
        <w:spacing w:line="276" w:lineRule="auto"/>
        <w:rPr>
          <w:rFonts w:ascii="Arial" w:hAnsi="Arial" w:cs="Arial"/>
          <w:i/>
          <w:color w:val="0070C0"/>
          <w:sz w:val="24"/>
        </w:rPr>
      </w:pPr>
      <w:r w:rsidRPr="005A0F63">
        <w:rPr>
          <w:rFonts w:ascii="Arial" w:hAnsi="Arial" w:cs="Arial"/>
          <w:i/>
          <w:color w:val="0070C0"/>
          <w:sz w:val="24"/>
        </w:rPr>
        <w:t>Правильно, 14:00 – 16:00 Продувка и опрессовка пневмосистемы, 16:00 – 17:00 Монтаж тормозной тяги лебедки, 17:00 – 20:00 Ремонт цепи привода ротора.</w:t>
      </w:r>
    </w:p>
    <w:p w14:paraId="3E797D04" w14:textId="77777777" w:rsidR="006155CF" w:rsidRPr="005A0F63" w:rsidRDefault="006155CF" w:rsidP="00684B45">
      <w:pPr>
        <w:spacing w:line="276" w:lineRule="auto"/>
        <w:rPr>
          <w:rFonts w:ascii="Arial" w:hAnsi="Arial" w:cs="Arial"/>
          <w:i/>
          <w:color w:val="0070C0"/>
          <w:sz w:val="24"/>
        </w:rPr>
      </w:pPr>
    </w:p>
    <w:p w14:paraId="55BDD7F2" w14:textId="77777777" w:rsidR="0095213C" w:rsidRPr="005A0F63" w:rsidRDefault="0095213C" w:rsidP="00684B45">
      <w:pPr>
        <w:pStyle w:val="Heading1numer"/>
        <w:tabs>
          <w:tab w:val="clear" w:pos="360"/>
        </w:tabs>
        <w:spacing w:beforeLines="60" w:before="144" w:afterLines="60" w:after="144" w:line="276" w:lineRule="auto"/>
        <w:rPr>
          <w:rFonts w:ascii="Arial" w:hAnsi="Arial" w:cs="Arial"/>
          <w:lang w:val="ru-RU" w:eastAsia="ru-RU"/>
        </w:rPr>
      </w:pPr>
      <w:r w:rsidRPr="005A0F63">
        <w:rPr>
          <w:rFonts w:ascii="Arial" w:hAnsi="Arial" w:cs="Arial"/>
          <w:lang w:val="ru-RU" w:eastAsia="ru-RU"/>
        </w:rPr>
        <w:t>СПРАВК</w:t>
      </w:r>
      <w:r w:rsidR="00531F2F" w:rsidRPr="005A0F63">
        <w:rPr>
          <w:rFonts w:ascii="Arial" w:hAnsi="Arial" w:cs="Arial"/>
          <w:lang w:val="ru-RU" w:eastAsia="ru-RU"/>
        </w:rPr>
        <w:t>А</w:t>
      </w:r>
      <w:r w:rsidRPr="005A0F63">
        <w:rPr>
          <w:rFonts w:ascii="Arial" w:hAnsi="Arial" w:cs="Arial"/>
          <w:lang w:val="ru-RU" w:eastAsia="ru-RU"/>
        </w:rPr>
        <w:t xml:space="preserve"> НПВ</w:t>
      </w:r>
    </w:p>
    <w:p w14:paraId="6F12426B" w14:textId="77777777" w:rsidR="0095213C" w:rsidRPr="005A0F63" w:rsidRDefault="00B1307E" w:rsidP="00684B45">
      <w:pPr>
        <w:spacing w:beforeLines="60" w:before="144" w:after="60" w:line="276" w:lineRule="auto"/>
        <w:ind w:left="426"/>
        <w:rPr>
          <w:rFonts w:ascii="Arial" w:hAnsi="Arial" w:cs="Arial"/>
          <w:b/>
          <w:sz w:val="24"/>
        </w:rPr>
      </w:pPr>
      <w:r w:rsidRPr="005A0F63">
        <w:rPr>
          <w:rFonts w:ascii="Arial" w:hAnsi="Arial" w:cs="Arial"/>
          <w:b/>
          <w:sz w:val="24"/>
        </w:rPr>
        <w:t>7</w:t>
      </w:r>
      <w:r w:rsidR="0095213C" w:rsidRPr="005A0F63">
        <w:rPr>
          <w:rFonts w:ascii="Arial" w:hAnsi="Arial" w:cs="Arial"/>
          <w:b/>
          <w:sz w:val="24"/>
        </w:rPr>
        <w:t xml:space="preserve">.1. </w:t>
      </w:r>
      <w:r w:rsidR="00783B25" w:rsidRPr="005A0F63">
        <w:rPr>
          <w:rFonts w:ascii="Arial" w:hAnsi="Arial" w:cs="Arial"/>
          <w:b/>
          <w:sz w:val="24"/>
        </w:rPr>
        <w:t>ОБЩИЕ ПРАВИЛА ФОРМИРОВАНИ</w:t>
      </w:r>
      <w:r w:rsidR="00531F2F" w:rsidRPr="005A0F63">
        <w:rPr>
          <w:rFonts w:ascii="Arial" w:hAnsi="Arial" w:cs="Arial"/>
          <w:b/>
          <w:sz w:val="24"/>
        </w:rPr>
        <w:t>Я</w:t>
      </w:r>
      <w:r w:rsidR="00783B25" w:rsidRPr="005A0F63">
        <w:rPr>
          <w:rFonts w:ascii="Arial" w:hAnsi="Arial" w:cs="Arial"/>
          <w:b/>
          <w:sz w:val="24"/>
        </w:rPr>
        <w:t xml:space="preserve"> СПРАВКИ</w:t>
      </w:r>
      <w:r w:rsidR="0095213C" w:rsidRPr="005A0F63">
        <w:rPr>
          <w:rFonts w:ascii="Arial" w:hAnsi="Arial" w:cs="Arial"/>
          <w:b/>
          <w:sz w:val="24"/>
        </w:rPr>
        <w:t xml:space="preserve"> НПВ</w:t>
      </w:r>
    </w:p>
    <w:p w14:paraId="2A8AE51B" w14:textId="77777777" w:rsidR="0095213C" w:rsidRPr="005A0F63" w:rsidRDefault="0095213C" w:rsidP="00684B45">
      <w:pPr>
        <w:spacing w:line="276" w:lineRule="auto"/>
        <w:ind w:firstLine="426"/>
        <w:jc w:val="both"/>
        <w:rPr>
          <w:rFonts w:ascii="Arial" w:hAnsi="Arial" w:cs="Arial"/>
          <w:bCs/>
          <w:sz w:val="24"/>
        </w:rPr>
      </w:pPr>
      <w:r w:rsidRPr="005A0F63">
        <w:rPr>
          <w:rFonts w:ascii="Arial" w:hAnsi="Arial" w:cs="Arial"/>
          <w:bCs/>
          <w:sz w:val="24"/>
        </w:rPr>
        <w:t xml:space="preserve">Справка НПВ формируется </w:t>
      </w:r>
      <w:r w:rsidR="004131B8" w:rsidRPr="005A0F63">
        <w:rPr>
          <w:rFonts w:ascii="Arial" w:hAnsi="Arial" w:cs="Arial"/>
          <w:bCs/>
          <w:sz w:val="24"/>
        </w:rPr>
        <w:t xml:space="preserve">Управлением по бурению </w:t>
      </w:r>
      <w:r w:rsidRPr="005A0F63">
        <w:rPr>
          <w:rFonts w:ascii="Arial" w:hAnsi="Arial" w:cs="Arial"/>
          <w:bCs/>
          <w:sz w:val="24"/>
        </w:rPr>
        <w:t>до 4 числа месяца, следующего за отчетным. Справка заполняется по данным суточных рапортов строительства скважин и ВМР.</w:t>
      </w:r>
    </w:p>
    <w:p w14:paraId="2D83F562" w14:textId="452DC0D8" w:rsidR="004E52CC" w:rsidRPr="005A0F63" w:rsidRDefault="0095213C" w:rsidP="00684B45">
      <w:pPr>
        <w:pStyle w:val="a8"/>
        <w:spacing w:line="276" w:lineRule="auto"/>
        <w:ind w:left="0" w:firstLine="426"/>
        <w:jc w:val="both"/>
        <w:rPr>
          <w:rFonts w:ascii="Arial" w:eastAsia="Times New Roman" w:hAnsi="Arial" w:cs="Arial"/>
          <w:bCs/>
          <w:sz w:val="24"/>
          <w:szCs w:val="24"/>
          <w:lang w:eastAsia="ru-RU"/>
        </w:rPr>
      </w:pPr>
      <w:r w:rsidRPr="005A0F63">
        <w:rPr>
          <w:rFonts w:ascii="Arial" w:eastAsia="Times New Roman" w:hAnsi="Arial" w:cs="Arial"/>
          <w:bCs/>
          <w:sz w:val="24"/>
          <w:szCs w:val="24"/>
          <w:lang w:eastAsia="ru-RU"/>
        </w:rPr>
        <w:t>Актуализация справки НПВ должна производит</w:t>
      </w:r>
      <w:r w:rsidR="00170F2E">
        <w:rPr>
          <w:rFonts w:ascii="Arial" w:eastAsia="Times New Roman" w:hAnsi="Arial" w:cs="Arial"/>
          <w:bCs/>
          <w:sz w:val="24"/>
          <w:szCs w:val="24"/>
          <w:lang w:eastAsia="ru-RU"/>
        </w:rPr>
        <w:t>ь</w:t>
      </w:r>
      <w:r w:rsidRPr="005A0F63">
        <w:rPr>
          <w:rFonts w:ascii="Arial" w:eastAsia="Times New Roman" w:hAnsi="Arial" w:cs="Arial"/>
          <w:bCs/>
          <w:sz w:val="24"/>
          <w:szCs w:val="24"/>
          <w:lang w:eastAsia="ru-RU"/>
        </w:rPr>
        <w:t xml:space="preserve">ся </w:t>
      </w:r>
      <w:r w:rsidR="004E52CC" w:rsidRPr="005A0F63">
        <w:rPr>
          <w:rFonts w:ascii="Arial" w:hAnsi="Arial" w:cs="Arial"/>
          <w:bCs/>
          <w:sz w:val="24"/>
          <w:szCs w:val="24"/>
        </w:rPr>
        <w:t>Управлением по бурению</w:t>
      </w:r>
      <w:r w:rsidR="004E52CC" w:rsidRPr="005A0F63">
        <w:rPr>
          <w:rFonts w:ascii="Arial" w:eastAsia="Times New Roman" w:hAnsi="Arial" w:cs="Arial"/>
          <w:bCs/>
          <w:sz w:val="24"/>
          <w:szCs w:val="24"/>
          <w:lang w:eastAsia="ru-RU"/>
        </w:rPr>
        <w:t xml:space="preserve"> </w:t>
      </w:r>
      <w:r w:rsidRPr="005A0F63">
        <w:rPr>
          <w:rFonts w:ascii="Arial" w:eastAsia="Times New Roman" w:hAnsi="Arial" w:cs="Arial"/>
          <w:bCs/>
          <w:sz w:val="24"/>
          <w:szCs w:val="24"/>
          <w:lang w:eastAsia="ru-RU"/>
        </w:rPr>
        <w:t>не реже 1 раза в неделю, по вторникам до 09:00 (М</w:t>
      </w:r>
      <w:r w:rsidR="00170F2E">
        <w:rPr>
          <w:rFonts w:ascii="Arial" w:eastAsia="Times New Roman" w:hAnsi="Arial" w:cs="Arial"/>
          <w:bCs/>
          <w:sz w:val="24"/>
          <w:szCs w:val="24"/>
          <w:lang w:eastAsia="ru-RU"/>
        </w:rPr>
        <w:t>СК</w:t>
      </w:r>
      <w:r w:rsidRPr="005A0F63">
        <w:rPr>
          <w:rFonts w:ascii="Arial" w:eastAsia="Times New Roman" w:hAnsi="Arial" w:cs="Arial"/>
          <w:bCs/>
          <w:sz w:val="24"/>
          <w:szCs w:val="24"/>
          <w:lang w:eastAsia="ru-RU"/>
        </w:rPr>
        <w:t>)</w:t>
      </w:r>
      <w:r w:rsidR="004E52CC" w:rsidRPr="005A0F63">
        <w:rPr>
          <w:rFonts w:ascii="Arial" w:eastAsia="Times New Roman" w:hAnsi="Arial" w:cs="Arial"/>
          <w:bCs/>
          <w:sz w:val="24"/>
          <w:szCs w:val="24"/>
          <w:lang w:eastAsia="ru-RU"/>
        </w:rPr>
        <w:t xml:space="preserve"> и направляться в Департамент добычи и скважинных технологий</w:t>
      </w:r>
      <w:r w:rsidR="00872706">
        <w:rPr>
          <w:rFonts w:ascii="Arial" w:eastAsia="Times New Roman" w:hAnsi="Arial" w:cs="Arial"/>
          <w:bCs/>
          <w:sz w:val="24"/>
          <w:szCs w:val="24"/>
          <w:lang w:eastAsia="ru-RU"/>
        </w:rPr>
        <w:t xml:space="preserve"> Компании</w:t>
      </w:r>
      <w:r w:rsidR="004E52CC" w:rsidRPr="005A0F63">
        <w:rPr>
          <w:rFonts w:ascii="Arial" w:eastAsia="Times New Roman" w:hAnsi="Arial" w:cs="Arial"/>
          <w:bCs/>
          <w:sz w:val="24"/>
          <w:szCs w:val="24"/>
          <w:lang w:eastAsia="ru-RU"/>
        </w:rPr>
        <w:t>.</w:t>
      </w:r>
    </w:p>
    <w:p w14:paraId="3A696966" w14:textId="77777777" w:rsidR="0095213C" w:rsidRPr="005A0F63" w:rsidRDefault="00DA5A94" w:rsidP="00684B45">
      <w:pPr>
        <w:spacing w:before="60" w:after="60"/>
        <w:ind w:left="426"/>
        <w:jc w:val="both"/>
        <w:rPr>
          <w:rFonts w:ascii="Arial" w:hAnsi="Arial" w:cs="Arial"/>
          <w:b/>
          <w:sz w:val="24"/>
        </w:rPr>
      </w:pPr>
      <w:r w:rsidRPr="005A0F63">
        <w:rPr>
          <w:rFonts w:ascii="Arial" w:hAnsi="Arial" w:cs="Arial"/>
          <w:b/>
          <w:sz w:val="24"/>
        </w:rPr>
        <w:t xml:space="preserve">7.2. </w:t>
      </w:r>
      <w:r w:rsidR="0095213C" w:rsidRPr="005A0F63">
        <w:rPr>
          <w:rFonts w:ascii="Arial" w:hAnsi="Arial" w:cs="Arial"/>
          <w:b/>
          <w:sz w:val="24"/>
        </w:rPr>
        <w:t>У</w:t>
      </w:r>
      <w:r w:rsidR="004E52CC" w:rsidRPr="005A0F63">
        <w:rPr>
          <w:rFonts w:ascii="Arial" w:hAnsi="Arial" w:cs="Arial"/>
          <w:b/>
          <w:sz w:val="24"/>
        </w:rPr>
        <w:t>ЧЕТ</w:t>
      </w:r>
      <w:r w:rsidR="0095213C" w:rsidRPr="005A0F63">
        <w:rPr>
          <w:rFonts w:ascii="Arial" w:hAnsi="Arial" w:cs="Arial"/>
          <w:b/>
          <w:sz w:val="24"/>
        </w:rPr>
        <w:t xml:space="preserve"> </w:t>
      </w:r>
      <w:r w:rsidR="004E52CC" w:rsidRPr="005A0F63">
        <w:rPr>
          <w:rFonts w:ascii="Arial" w:hAnsi="Arial" w:cs="Arial"/>
          <w:b/>
          <w:sz w:val="24"/>
        </w:rPr>
        <w:t>ИНЦИДЕНТОВ</w:t>
      </w:r>
      <w:r w:rsidR="0095213C" w:rsidRPr="005A0F63">
        <w:rPr>
          <w:rFonts w:ascii="Arial" w:hAnsi="Arial" w:cs="Arial"/>
          <w:b/>
          <w:sz w:val="24"/>
        </w:rPr>
        <w:t xml:space="preserve"> </w:t>
      </w:r>
      <w:r w:rsidR="004E52CC" w:rsidRPr="005A0F63">
        <w:rPr>
          <w:rFonts w:ascii="Arial" w:hAnsi="Arial" w:cs="Arial"/>
          <w:b/>
          <w:sz w:val="24"/>
        </w:rPr>
        <w:t>В</w:t>
      </w:r>
      <w:r w:rsidR="0095213C" w:rsidRPr="005A0F63">
        <w:rPr>
          <w:rFonts w:ascii="Arial" w:hAnsi="Arial" w:cs="Arial"/>
          <w:b/>
          <w:sz w:val="24"/>
        </w:rPr>
        <w:t xml:space="preserve"> С</w:t>
      </w:r>
      <w:r w:rsidR="004E52CC" w:rsidRPr="005A0F63">
        <w:rPr>
          <w:rFonts w:ascii="Arial" w:hAnsi="Arial" w:cs="Arial"/>
          <w:b/>
          <w:sz w:val="24"/>
        </w:rPr>
        <w:t>ПРАВКЕ</w:t>
      </w:r>
      <w:r w:rsidR="0095213C" w:rsidRPr="005A0F63">
        <w:rPr>
          <w:rFonts w:ascii="Arial" w:hAnsi="Arial" w:cs="Arial"/>
          <w:b/>
          <w:sz w:val="24"/>
        </w:rPr>
        <w:t xml:space="preserve"> НПВ</w:t>
      </w:r>
    </w:p>
    <w:p w14:paraId="78FD3BC1" w14:textId="77777777" w:rsidR="00DA5A94" w:rsidRPr="005A0F63" w:rsidRDefault="0095213C" w:rsidP="00684B45">
      <w:pPr>
        <w:spacing w:line="276" w:lineRule="auto"/>
        <w:ind w:firstLine="426"/>
        <w:jc w:val="both"/>
        <w:rPr>
          <w:rFonts w:ascii="Arial" w:hAnsi="Arial" w:cs="Arial"/>
          <w:sz w:val="24"/>
        </w:rPr>
      </w:pPr>
      <w:r w:rsidRPr="005A0F63">
        <w:rPr>
          <w:rFonts w:ascii="Arial" w:hAnsi="Arial" w:cs="Arial"/>
          <w:sz w:val="24"/>
        </w:rPr>
        <w:t>В Справке НПВ (Приложение №</w:t>
      </w:r>
      <w:r w:rsidR="00A04DD1" w:rsidRPr="005A0F63">
        <w:rPr>
          <w:rFonts w:ascii="Arial" w:hAnsi="Arial" w:cs="Arial"/>
          <w:sz w:val="24"/>
        </w:rPr>
        <w:t>8</w:t>
      </w:r>
      <w:r w:rsidRPr="005A0F63">
        <w:rPr>
          <w:rFonts w:ascii="Arial" w:hAnsi="Arial" w:cs="Arial"/>
          <w:sz w:val="24"/>
        </w:rPr>
        <w:t xml:space="preserve">) указываются все непроизводительное время, допущенное в процессе строительства скважины и вышкомонтажных работ и указанные в суточном рапорте </w:t>
      </w:r>
      <w:r w:rsidRPr="005A0F63">
        <w:rPr>
          <w:rFonts w:ascii="Arial" w:hAnsi="Arial" w:cs="Arial"/>
          <w:b/>
          <w:sz w:val="24"/>
        </w:rPr>
        <w:t>БЕЗ ИСКЛЮЧЕНИЙ</w:t>
      </w:r>
      <w:r w:rsidRPr="005A0F63">
        <w:rPr>
          <w:rFonts w:ascii="Arial" w:hAnsi="Arial" w:cs="Arial"/>
          <w:sz w:val="24"/>
        </w:rPr>
        <w:t xml:space="preserve">. </w:t>
      </w:r>
    </w:p>
    <w:p w14:paraId="25EA42D1" w14:textId="77777777" w:rsidR="0095213C" w:rsidRPr="005A0F63" w:rsidRDefault="0095213C" w:rsidP="0027152D">
      <w:pPr>
        <w:spacing w:before="120" w:after="120" w:line="276" w:lineRule="auto"/>
        <w:ind w:firstLine="426"/>
        <w:jc w:val="both"/>
        <w:rPr>
          <w:rFonts w:ascii="Arial" w:hAnsi="Arial" w:cs="Arial"/>
          <w:sz w:val="24"/>
        </w:rPr>
      </w:pPr>
      <w:r w:rsidRPr="005A0F63">
        <w:rPr>
          <w:rFonts w:ascii="Arial" w:hAnsi="Arial" w:cs="Arial"/>
          <w:sz w:val="24"/>
        </w:rPr>
        <w:t>Дополнительно в Справку НПВ добавляются корректировки по инцидентам прошлых периодов</w:t>
      </w:r>
      <w:r w:rsidR="004131B8" w:rsidRPr="005A0F63">
        <w:rPr>
          <w:rFonts w:ascii="Arial" w:hAnsi="Arial" w:cs="Arial"/>
          <w:sz w:val="24"/>
        </w:rPr>
        <w:t>.</w:t>
      </w:r>
    </w:p>
    <w:p w14:paraId="27120E64" w14:textId="77777777" w:rsidR="0095213C" w:rsidRPr="005A0F63" w:rsidRDefault="00B1307E" w:rsidP="0065627D">
      <w:pPr>
        <w:spacing w:line="276" w:lineRule="auto"/>
        <w:ind w:left="426"/>
        <w:jc w:val="both"/>
        <w:rPr>
          <w:rFonts w:ascii="Arial" w:hAnsi="Arial" w:cs="Arial"/>
          <w:b/>
          <w:sz w:val="24"/>
        </w:rPr>
      </w:pPr>
      <w:r w:rsidRPr="005A0F63">
        <w:rPr>
          <w:rFonts w:ascii="Arial" w:hAnsi="Arial" w:cs="Arial"/>
          <w:b/>
          <w:sz w:val="24"/>
        </w:rPr>
        <w:t>7</w:t>
      </w:r>
      <w:r w:rsidR="0095213C" w:rsidRPr="005A0F63">
        <w:rPr>
          <w:rFonts w:ascii="Arial" w:hAnsi="Arial" w:cs="Arial"/>
          <w:b/>
          <w:sz w:val="24"/>
        </w:rPr>
        <w:t>.</w:t>
      </w:r>
      <w:r w:rsidR="00DA5A94" w:rsidRPr="005A0F63">
        <w:rPr>
          <w:rFonts w:ascii="Arial" w:hAnsi="Arial" w:cs="Arial"/>
          <w:b/>
          <w:sz w:val="24"/>
        </w:rPr>
        <w:t>3</w:t>
      </w:r>
      <w:r w:rsidR="0095213C" w:rsidRPr="005A0F63">
        <w:rPr>
          <w:rFonts w:ascii="Arial" w:hAnsi="Arial" w:cs="Arial"/>
          <w:b/>
          <w:sz w:val="24"/>
        </w:rPr>
        <w:t>. Н</w:t>
      </w:r>
      <w:r w:rsidR="004E52CC" w:rsidRPr="005A0F63">
        <w:rPr>
          <w:rFonts w:ascii="Arial" w:hAnsi="Arial" w:cs="Arial"/>
          <w:b/>
          <w:sz w:val="24"/>
        </w:rPr>
        <w:t>ОРМАТИВ</w:t>
      </w:r>
      <w:r w:rsidR="0095213C" w:rsidRPr="005A0F63">
        <w:rPr>
          <w:rFonts w:ascii="Arial" w:hAnsi="Arial" w:cs="Arial"/>
          <w:b/>
          <w:sz w:val="24"/>
        </w:rPr>
        <w:t xml:space="preserve"> </w:t>
      </w:r>
      <w:r w:rsidR="004E52CC" w:rsidRPr="005A0F63">
        <w:rPr>
          <w:rFonts w:ascii="Arial" w:hAnsi="Arial" w:cs="Arial"/>
          <w:b/>
          <w:sz w:val="24"/>
        </w:rPr>
        <w:t>ДОПУСТИМОГО</w:t>
      </w:r>
      <w:r w:rsidR="0095213C" w:rsidRPr="005A0F63">
        <w:rPr>
          <w:rFonts w:ascii="Arial" w:hAnsi="Arial" w:cs="Arial"/>
          <w:b/>
          <w:sz w:val="24"/>
        </w:rPr>
        <w:t xml:space="preserve"> НПВ </w:t>
      </w:r>
      <w:r w:rsidR="004E52CC" w:rsidRPr="005A0F63">
        <w:rPr>
          <w:rFonts w:ascii="Arial" w:hAnsi="Arial" w:cs="Arial"/>
          <w:b/>
          <w:sz w:val="24"/>
        </w:rPr>
        <w:t>В ПРОЦЕССЕ СТРОИТЕЛЬСТВА СКВАЖИН</w:t>
      </w:r>
    </w:p>
    <w:p w14:paraId="7ABECA39" w14:textId="77777777" w:rsidR="0095213C" w:rsidRPr="005A0F63" w:rsidRDefault="0095213C" w:rsidP="0065627D">
      <w:pPr>
        <w:spacing w:line="276" w:lineRule="auto"/>
        <w:ind w:firstLine="426"/>
        <w:jc w:val="both"/>
        <w:rPr>
          <w:rFonts w:ascii="Arial" w:hAnsi="Arial" w:cs="Arial"/>
          <w:sz w:val="24"/>
        </w:rPr>
      </w:pPr>
      <w:r w:rsidRPr="005A0F63">
        <w:rPr>
          <w:rFonts w:ascii="Arial" w:hAnsi="Arial" w:cs="Arial"/>
          <w:sz w:val="24"/>
        </w:rPr>
        <w:t xml:space="preserve">Часть инцидентов, отнесенных </w:t>
      </w:r>
      <w:r w:rsidR="004131B8" w:rsidRPr="005A0F63">
        <w:rPr>
          <w:rFonts w:ascii="Arial" w:hAnsi="Arial" w:cs="Arial"/>
          <w:sz w:val="24"/>
        </w:rPr>
        <w:t>к непроизводительному времени,</w:t>
      </w:r>
      <w:r w:rsidRPr="005A0F63">
        <w:rPr>
          <w:rFonts w:ascii="Arial" w:hAnsi="Arial" w:cs="Arial"/>
          <w:sz w:val="24"/>
        </w:rPr>
        <w:t xml:space="preserve"> допускается в процессе строительства скважины. В Справочнике операций баланса времени они выделены в группу «Техническое обслуживание». Норматив допустимого непроизводительного времени равен проценту от продолжительности работ по скважине (указывается на каждую скважину в зависимости от условий конкретного договора). К плановым инцидентам относятся:</w:t>
      </w:r>
    </w:p>
    <w:p w14:paraId="0460D9E2" w14:textId="77777777" w:rsidR="0095213C" w:rsidRPr="005A0F63" w:rsidRDefault="0095213C" w:rsidP="00684B45">
      <w:pPr>
        <w:numPr>
          <w:ilvl w:val="0"/>
          <w:numId w:val="20"/>
        </w:numPr>
        <w:spacing w:before="60" w:after="60" w:line="276" w:lineRule="auto"/>
        <w:jc w:val="both"/>
        <w:rPr>
          <w:rFonts w:ascii="Arial" w:hAnsi="Arial" w:cs="Arial"/>
          <w:sz w:val="24"/>
        </w:rPr>
      </w:pPr>
      <w:r w:rsidRPr="005A0F63">
        <w:rPr>
          <w:rFonts w:ascii="Arial" w:hAnsi="Arial" w:cs="Arial"/>
          <w:sz w:val="24"/>
        </w:rPr>
        <w:t>Ремонт оборудования, инструмента и приспособлений;</w:t>
      </w:r>
    </w:p>
    <w:p w14:paraId="1293593E" w14:textId="77777777" w:rsidR="0095213C" w:rsidRPr="005A0F63" w:rsidRDefault="0095213C" w:rsidP="00684B45">
      <w:pPr>
        <w:numPr>
          <w:ilvl w:val="0"/>
          <w:numId w:val="20"/>
        </w:numPr>
        <w:spacing w:before="60" w:after="60" w:line="276" w:lineRule="auto"/>
        <w:jc w:val="both"/>
        <w:rPr>
          <w:rFonts w:ascii="Arial" w:hAnsi="Arial" w:cs="Arial"/>
          <w:sz w:val="24"/>
        </w:rPr>
      </w:pPr>
      <w:r w:rsidRPr="005A0F63">
        <w:rPr>
          <w:rFonts w:ascii="Arial" w:hAnsi="Arial" w:cs="Arial"/>
          <w:sz w:val="24"/>
        </w:rPr>
        <w:t>Проверка исправности оборудования, инструмента и приспособлений;</w:t>
      </w:r>
    </w:p>
    <w:p w14:paraId="39D36475" w14:textId="77777777" w:rsidR="00DA5A94" w:rsidRPr="005A0F63" w:rsidRDefault="0095213C" w:rsidP="00684B45">
      <w:pPr>
        <w:numPr>
          <w:ilvl w:val="0"/>
          <w:numId w:val="20"/>
        </w:numPr>
        <w:spacing w:line="276" w:lineRule="auto"/>
        <w:ind w:left="646"/>
        <w:jc w:val="both"/>
        <w:rPr>
          <w:rFonts w:ascii="Arial" w:hAnsi="Arial" w:cs="Arial"/>
          <w:sz w:val="24"/>
        </w:rPr>
      </w:pPr>
      <w:r w:rsidRPr="005A0F63">
        <w:rPr>
          <w:rFonts w:ascii="Arial" w:hAnsi="Arial" w:cs="Arial"/>
          <w:sz w:val="24"/>
        </w:rPr>
        <w:t xml:space="preserve">Техническое обслуживание оборудования, рабочих мест </w:t>
      </w:r>
    </w:p>
    <w:p w14:paraId="7DC1BA89" w14:textId="77777777" w:rsidR="0095213C" w:rsidRPr="005A0F63" w:rsidRDefault="0095213C" w:rsidP="00684B45">
      <w:pPr>
        <w:spacing w:line="276" w:lineRule="auto"/>
        <w:ind w:left="646"/>
        <w:jc w:val="both"/>
        <w:rPr>
          <w:rFonts w:ascii="Arial" w:hAnsi="Arial" w:cs="Arial"/>
          <w:sz w:val="24"/>
        </w:rPr>
      </w:pPr>
      <w:r w:rsidRPr="005A0F63">
        <w:rPr>
          <w:rFonts w:ascii="Arial" w:hAnsi="Arial" w:cs="Arial"/>
          <w:sz w:val="24"/>
        </w:rPr>
        <w:t>(смазка, регулировка, чистка).</w:t>
      </w:r>
    </w:p>
    <w:p w14:paraId="0C1E1867" w14:textId="77777777" w:rsidR="0095213C" w:rsidRPr="005A0F63" w:rsidRDefault="0095213C" w:rsidP="00684B45">
      <w:pPr>
        <w:spacing w:line="276" w:lineRule="auto"/>
        <w:jc w:val="both"/>
        <w:rPr>
          <w:rFonts w:ascii="Arial" w:hAnsi="Arial" w:cs="Arial"/>
          <w:sz w:val="24"/>
        </w:rPr>
      </w:pPr>
      <w:r w:rsidRPr="005A0F63">
        <w:rPr>
          <w:rFonts w:ascii="Arial" w:hAnsi="Arial" w:cs="Arial"/>
          <w:sz w:val="24"/>
        </w:rPr>
        <w:lastRenderedPageBreak/>
        <w:t>К ремонту оборудования, инструмента и приспособлений также относятся работы по смене или приведению в работоспособное состояние их отдельных узлов и деталей.</w:t>
      </w:r>
    </w:p>
    <w:p w14:paraId="799AD9FE" w14:textId="77777777" w:rsidR="0095213C" w:rsidRPr="005A0F63" w:rsidRDefault="0095213C" w:rsidP="00684B45">
      <w:pPr>
        <w:spacing w:line="276" w:lineRule="auto"/>
        <w:jc w:val="both"/>
        <w:rPr>
          <w:rFonts w:ascii="Arial" w:hAnsi="Arial" w:cs="Arial"/>
          <w:sz w:val="24"/>
        </w:rPr>
      </w:pPr>
      <w:r w:rsidRPr="005A0F63">
        <w:rPr>
          <w:rFonts w:ascii="Arial" w:hAnsi="Arial" w:cs="Arial"/>
          <w:sz w:val="24"/>
        </w:rPr>
        <w:t>Перечисленные выше виды работ фиксируются в суточном балансе времени под категорией «Техническое обслуживание» с детальным раскрытием в скобках, например:</w:t>
      </w:r>
    </w:p>
    <w:p w14:paraId="44A9D66A" w14:textId="77777777" w:rsidR="0095213C" w:rsidRPr="005A0F63" w:rsidRDefault="0095213C" w:rsidP="00DA5A94">
      <w:pPr>
        <w:spacing w:line="276" w:lineRule="auto"/>
        <w:rPr>
          <w:rFonts w:ascii="Arial" w:hAnsi="Arial" w:cs="Arial"/>
          <w:i/>
          <w:color w:val="0070C0"/>
          <w:sz w:val="24"/>
        </w:rPr>
      </w:pPr>
      <w:r w:rsidRPr="005A0F63">
        <w:rPr>
          <w:rFonts w:ascii="Arial" w:hAnsi="Arial" w:cs="Arial"/>
          <w:i/>
          <w:color w:val="0070C0"/>
          <w:sz w:val="24"/>
        </w:rPr>
        <w:t>14:00 – 16:00 Техническое обслуживание бурового оборудования (смена клапана на БН, ревизия цепей КПЦ)</w:t>
      </w:r>
    </w:p>
    <w:p w14:paraId="42938523" w14:textId="77777777" w:rsidR="0095213C" w:rsidRPr="005A0F63" w:rsidRDefault="0095213C" w:rsidP="00684B45">
      <w:pPr>
        <w:spacing w:line="276" w:lineRule="auto"/>
        <w:jc w:val="both"/>
        <w:rPr>
          <w:rFonts w:ascii="Arial" w:hAnsi="Arial" w:cs="Arial"/>
          <w:sz w:val="24"/>
        </w:rPr>
      </w:pPr>
      <w:r w:rsidRPr="005A0F63">
        <w:rPr>
          <w:rFonts w:ascii="Arial" w:hAnsi="Arial" w:cs="Arial"/>
          <w:sz w:val="24"/>
        </w:rPr>
        <w:t>Когда нормативный лимит на производство данных работ исчерпан, операции необходимо относить к «Ремонт оборудования» и классифицировать как НПВ указывая в суточном балансе:</w:t>
      </w:r>
    </w:p>
    <w:p w14:paraId="30676762" w14:textId="77777777" w:rsidR="0095213C" w:rsidRPr="005A0F63" w:rsidRDefault="0095213C" w:rsidP="00684B45">
      <w:pPr>
        <w:spacing w:line="276" w:lineRule="auto"/>
        <w:rPr>
          <w:rFonts w:ascii="Arial" w:hAnsi="Arial" w:cs="Arial"/>
          <w:sz w:val="24"/>
        </w:rPr>
      </w:pPr>
      <w:r w:rsidRPr="005A0F63">
        <w:rPr>
          <w:rFonts w:ascii="Arial" w:hAnsi="Arial" w:cs="Arial"/>
          <w:i/>
          <w:color w:val="0070C0"/>
          <w:sz w:val="24"/>
        </w:rPr>
        <w:t>10:00 – 12:00 Ремонт ПКР</w:t>
      </w:r>
    </w:p>
    <w:p w14:paraId="09F5E203" w14:textId="77777777" w:rsidR="00D514AF" w:rsidRPr="005A0F63" w:rsidRDefault="0095213C" w:rsidP="0049040C">
      <w:pPr>
        <w:spacing w:before="60" w:afterLines="60" w:after="144" w:line="276" w:lineRule="auto"/>
        <w:ind w:firstLine="426"/>
        <w:rPr>
          <w:rFonts w:ascii="Arial" w:hAnsi="Arial" w:cs="Arial"/>
          <w:sz w:val="24"/>
        </w:rPr>
      </w:pPr>
      <w:r w:rsidRPr="005A0F63">
        <w:rPr>
          <w:rFonts w:ascii="Arial" w:hAnsi="Arial" w:cs="Arial"/>
          <w:sz w:val="24"/>
        </w:rPr>
        <w:t>Обстоятельства, отнесенные к группе «Техническое обслуживание» должны быть учтены в Справке НПВ.</w:t>
      </w:r>
    </w:p>
    <w:p w14:paraId="38EC448A" w14:textId="77777777" w:rsidR="00D514AF" w:rsidRPr="005A0F63" w:rsidRDefault="009D15E0" w:rsidP="0049040C">
      <w:pPr>
        <w:spacing w:line="276" w:lineRule="auto"/>
        <w:ind w:left="426"/>
        <w:rPr>
          <w:rFonts w:ascii="Arial" w:hAnsi="Arial" w:cs="Arial"/>
          <w:b/>
          <w:sz w:val="24"/>
        </w:rPr>
      </w:pPr>
      <w:r w:rsidRPr="005A0F63">
        <w:rPr>
          <w:rFonts w:ascii="Arial" w:hAnsi="Arial" w:cs="Arial"/>
          <w:b/>
          <w:sz w:val="24"/>
        </w:rPr>
        <w:t>7</w:t>
      </w:r>
      <w:r w:rsidR="00D514AF" w:rsidRPr="005A0F63">
        <w:rPr>
          <w:rFonts w:ascii="Arial" w:hAnsi="Arial" w:cs="Arial"/>
          <w:b/>
          <w:sz w:val="24"/>
        </w:rPr>
        <w:t>.4. О</w:t>
      </w:r>
      <w:r w:rsidR="006F77F4" w:rsidRPr="005A0F63">
        <w:rPr>
          <w:rFonts w:ascii="Arial" w:hAnsi="Arial" w:cs="Arial"/>
          <w:b/>
          <w:sz w:val="24"/>
        </w:rPr>
        <w:t>ТНЕСЕНИЕ НЕПРОИЗВОДИТЕЛЬНЫХ ОПЕРАЦИ</w:t>
      </w:r>
      <w:r w:rsidRPr="005A0F63">
        <w:rPr>
          <w:rFonts w:ascii="Arial" w:hAnsi="Arial" w:cs="Arial"/>
          <w:b/>
          <w:sz w:val="24"/>
        </w:rPr>
        <w:t>Й</w:t>
      </w:r>
      <w:r w:rsidR="006F77F4" w:rsidRPr="005A0F63">
        <w:rPr>
          <w:rFonts w:ascii="Arial" w:hAnsi="Arial" w:cs="Arial"/>
          <w:b/>
          <w:sz w:val="24"/>
        </w:rPr>
        <w:t xml:space="preserve"> К ЗОНЕ</w:t>
      </w:r>
      <w:r w:rsidR="0049040C" w:rsidRPr="005A0F63">
        <w:rPr>
          <w:rFonts w:ascii="Arial" w:hAnsi="Arial" w:cs="Arial"/>
          <w:b/>
          <w:sz w:val="24"/>
        </w:rPr>
        <w:t xml:space="preserve"> </w:t>
      </w:r>
      <w:r w:rsidR="006F77F4" w:rsidRPr="005A0F63">
        <w:rPr>
          <w:rFonts w:ascii="Arial" w:hAnsi="Arial" w:cs="Arial"/>
          <w:b/>
          <w:sz w:val="24"/>
        </w:rPr>
        <w:t>ОТВЕТС</w:t>
      </w:r>
      <w:r w:rsidRPr="005A0F63">
        <w:rPr>
          <w:rFonts w:ascii="Arial" w:hAnsi="Arial" w:cs="Arial"/>
          <w:b/>
          <w:sz w:val="24"/>
        </w:rPr>
        <w:t>ТВЕННОСТИ</w:t>
      </w:r>
    </w:p>
    <w:p w14:paraId="5B0E257E" w14:textId="57BBC4C1" w:rsidR="006F77F4" w:rsidRPr="005A0F63" w:rsidRDefault="007C5D15" w:rsidP="0049040C">
      <w:pPr>
        <w:spacing w:line="276" w:lineRule="auto"/>
        <w:ind w:firstLine="426"/>
        <w:jc w:val="both"/>
        <w:rPr>
          <w:rFonts w:ascii="Arial" w:hAnsi="Arial" w:cs="Arial"/>
          <w:sz w:val="24"/>
        </w:rPr>
      </w:pPr>
      <w:r w:rsidRPr="005A0F63">
        <w:rPr>
          <w:rFonts w:ascii="Arial" w:hAnsi="Arial" w:cs="Arial"/>
          <w:sz w:val="24"/>
        </w:rPr>
        <w:t>Зона ответственности стороны,</w:t>
      </w:r>
      <w:r w:rsidR="006F77F4" w:rsidRPr="005A0F63">
        <w:rPr>
          <w:rFonts w:ascii="Arial" w:hAnsi="Arial" w:cs="Arial"/>
          <w:sz w:val="24"/>
        </w:rPr>
        <w:t xml:space="preserve"> </w:t>
      </w:r>
      <w:r w:rsidR="00D514AF" w:rsidRPr="005A0F63">
        <w:rPr>
          <w:rFonts w:ascii="Arial" w:hAnsi="Arial" w:cs="Arial"/>
          <w:sz w:val="24"/>
        </w:rPr>
        <w:t>по вине которо</w:t>
      </w:r>
      <w:r w:rsidR="009D15E0" w:rsidRPr="005A0F63">
        <w:rPr>
          <w:rFonts w:ascii="Arial" w:hAnsi="Arial" w:cs="Arial"/>
          <w:sz w:val="24"/>
        </w:rPr>
        <w:t>й</w:t>
      </w:r>
      <w:r w:rsidR="00D514AF" w:rsidRPr="005A0F63">
        <w:rPr>
          <w:rFonts w:ascii="Arial" w:hAnsi="Arial" w:cs="Arial"/>
          <w:sz w:val="24"/>
        </w:rPr>
        <w:t xml:space="preserve"> получено непроизводительное время для каждого инцидента устанавливается</w:t>
      </w:r>
      <w:r w:rsidR="009D15E0" w:rsidRPr="005A0F63">
        <w:rPr>
          <w:rFonts w:ascii="Arial" w:hAnsi="Arial" w:cs="Arial"/>
          <w:sz w:val="24"/>
        </w:rPr>
        <w:t xml:space="preserve"> с</w:t>
      </w:r>
      <w:r w:rsidR="00D514AF" w:rsidRPr="005A0F63">
        <w:rPr>
          <w:rFonts w:ascii="Arial" w:hAnsi="Arial" w:cs="Arial"/>
          <w:sz w:val="24"/>
        </w:rPr>
        <w:t xml:space="preserve">упервайзером при </w:t>
      </w:r>
    </w:p>
    <w:p w14:paraId="48C137ED" w14:textId="77777777" w:rsidR="005C2E06" w:rsidRPr="005A0F63" w:rsidRDefault="00D514AF" w:rsidP="0049040C">
      <w:pPr>
        <w:spacing w:line="276" w:lineRule="auto"/>
        <w:jc w:val="both"/>
        <w:rPr>
          <w:rFonts w:ascii="Arial" w:hAnsi="Arial" w:cs="Arial"/>
          <w:sz w:val="24"/>
        </w:rPr>
      </w:pPr>
      <w:r w:rsidRPr="005A0F63">
        <w:rPr>
          <w:rFonts w:ascii="Arial" w:hAnsi="Arial" w:cs="Arial"/>
          <w:sz w:val="24"/>
        </w:rPr>
        <w:t>внесении инцидента в баланс времени суточного рапорта. Зона ответственности может быть изменена на основании подписанного акта расследования.</w:t>
      </w:r>
    </w:p>
    <w:p w14:paraId="378B612E" w14:textId="77777777" w:rsidR="00D514AF" w:rsidRPr="005A0F63" w:rsidRDefault="00D514AF" w:rsidP="0049040C">
      <w:pPr>
        <w:spacing w:before="120" w:after="60" w:line="276" w:lineRule="auto"/>
        <w:jc w:val="both"/>
        <w:rPr>
          <w:rFonts w:ascii="Arial" w:hAnsi="Arial" w:cs="Arial"/>
          <w:sz w:val="24"/>
        </w:rPr>
      </w:pPr>
      <w:r w:rsidRPr="005A0F63">
        <w:rPr>
          <w:rFonts w:ascii="Arial" w:hAnsi="Arial" w:cs="Arial"/>
          <w:sz w:val="24"/>
        </w:rPr>
        <w:t>Если непроизводительные затраты</w:t>
      </w:r>
      <w:r w:rsidR="009D15E0" w:rsidRPr="005A0F63">
        <w:rPr>
          <w:rFonts w:ascii="Arial" w:hAnsi="Arial" w:cs="Arial"/>
          <w:sz w:val="24"/>
        </w:rPr>
        <w:t xml:space="preserve"> Заказчика</w:t>
      </w:r>
      <w:r w:rsidRPr="005A0F63">
        <w:rPr>
          <w:rFonts w:ascii="Arial" w:hAnsi="Arial" w:cs="Arial"/>
          <w:sz w:val="24"/>
        </w:rPr>
        <w:t xml:space="preserve"> по инциденту компенсируется сторонней организацией, то такие инциденты должны быть отражены в Справке НПВ с указанием суммы компенсации.</w:t>
      </w:r>
    </w:p>
    <w:p w14:paraId="791BF2A1" w14:textId="303B9D36" w:rsidR="00D514AF" w:rsidRPr="005A0F63" w:rsidRDefault="009D15E0" w:rsidP="0049040C">
      <w:pPr>
        <w:spacing w:before="120" w:line="276" w:lineRule="auto"/>
        <w:ind w:left="426"/>
        <w:jc w:val="both"/>
        <w:rPr>
          <w:rFonts w:ascii="Arial" w:hAnsi="Arial" w:cs="Arial"/>
          <w:b/>
          <w:sz w:val="24"/>
        </w:rPr>
      </w:pPr>
      <w:r w:rsidRPr="005A0F63">
        <w:rPr>
          <w:rFonts w:ascii="Arial" w:hAnsi="Arial" w:cs="Arial"/>
          <w:b/>
          <w:sz w:val="24"/>
        </w:rPr>
        <w:t>7</w:t>
      </w:r>
      <w:r w:rsidR="00D514AF" w:rsidRPr="005A0F63">
        <w:rPr>
          <w:rFonts w:ascii="Arial" w:hAnsi="Arial" w:cs="Arial"/>
          <w:b/>
          <w:sz w:val="24"/>
        </w:rPr>
        <w:t>.5. О</w:t>
      </w:r>
      <w:r w:rsidRPr="005A0F63">
        <w:rPr>
          <w:rFonts w:ascii="Arial" w:hAnsi="Arial" w:cs="Arial"/>
          <w:b/>
          <w:sz w:val="24"/>
        </w:rPr>
        <w:t>ТНЕСЕНИЕ</w:t>
      </w:r>
      <w:r w:rsidR="00D514AF" w:rsidRPr="005A0F63">
        <w:rPr>
          <w:rFonts w:ascii="Arial" w:hAnsi="Arial" w:cs="Arial"/>
          <w:b/>
          <w:sz w:val="24"/>
        </w:rPr>
        <w:t xml:space="preserve"> </w:t>
      </w:r>
      <w:r w:rsidRPr="005A0F63">
        <w:rPr>
          <w:rFonts w:ascii="Arial" w:hAnsi="Arial" w:cs="Arial"/>
          <w:b/>
          <w:sz w:val="24"/>
        </w:rPr>
        <w:t>НЕПРОИЗВОДИТЕЛЬНЫХ ОПЕРАЦИЙ</w:t>
      </w:r>
      <w:r w:rsidR="00D514AF" w:rsidRPr="005A0F63">
        <w:rPr>
          <w:rFonts w:ascii="Arial" w:hAnsi="Arial" w:cs="Arial"/>
          <w:b/>
          <w:sz w:val="24"/>
        </w:rPr>
        <w:t xml:space="preserve"> </w:t>
      </w:r>
      <w:r w:rsidRPr="005A0F63">
        <w:rPr>
          <w:rFonts w:ascii="Arial" w:hAnsi="Arial" w:cs="Arial"/>
          <w:b/>
          <w:sz w:val="24"/>
        </w:rPr>
        <w:t>К</w:t>
      </w:r>
      <w:r w:rsidR="00D514AF" w:rsidRPr="005A0F63">
        <w:rPr>
          <w:rFonts w:ascii="Arial" w:hAnsi="Arial" w:cs="Arial"/>
          <w:b/>
          <w:sz w:val="24"/>
        </w:rPr>
        <w:t xml:space="preserve"> </w:t>
      </w:r>
      <w:r w:rsidR="00872706" w:rsidRPr="005A0F63">
        <w:rPr>
          <w:rFonts w:ascii="Arial" w:hAnsi="Arial" w:cs="Arial"/>
          <w:b/>
          <w:sz w:val="24"/>
        </w:rPr>
        <w:t>ПРИЧ</w:t>
      </w:r>
      <w:r w:rsidR="00872706">
        <w:rPr>
          <w:rFonts w:ascii="Arial" w:hAnsi="Arial" w:cs="Arial"/>
          <w:b/>
          <w:sz w:val="24"/>
        </w:rPr>
        <w:t>ИНА</w:t>
      </w:r>
      <w:r w:rsidR="00872706" w:rsidRPr="005A0F63">
        <w:rPr>
          <w:rFonts w:ascii="Arial" w:hAnsi="Arial" w:cs="Arial"/>
          <w:b/>
          <w:sz w:val="24"/>
        </w:rPr>
        <w:t xml:space="preserve">М </w:t>
      </w:r>
      <w:r w:rsidRPr="005A0F63">
        <w:rPr>
          <w:rFonts w:ascii="Arial" w:hAnsi="Arial" w:cs="Arial"/>
          <w:b/>
          <w:sz w:val="24"/>
        </w:rPr>
        <w:t>ИНЦИДЕНТОВ</w:t>
      </w:r>
    </w:p>
    <w:p w14:paraId="40381149" w14:textId="77777777" w:rsidR="009D15E0" w:rsidRPr="005A0F63" w:rsidRDefault="00D514AF" w:rsidP="0049040C">
      <w:pPr>
        <w:spacing w:line="276" w:lineRule="auto"/>
        <w:ind w:left="426"/>
        <w:jc w:val="both"/>
        <w:rPr>
          <w:rFonts w:ascii="Arial" w:hAnsi="Arial" w:cs="Arial"/>
          <w:sz w:val="24"/>
        </w:rPr>
      </w:pPr>
      <w:r w:rsidRPr="005A0F63">
        <w:rPr>
          <w:rFonts w:ascii="Arial" w:hAnsi="Arial" w:cs="Arial"/>
          <w:sz w:val="24"/>
        </w:rPr>
        <w:t>Причина для каждого инцидента устанавливается при формировании Справки</w:t>
      </w:r>
    </w:p>
    <w:p w14:paraId="41FBEEAB" w14:textId="77777777" w:rsidR="00DC5C3C" w:rsidRPr="005A0F63" w:rsidRDefault="00D514AF" w:rsidP="0049040C">
      <w:pPr>
        <w:tabs>
          <w:tab w:val="left" w:pos="426"/>
        </w:tabs>
        <w:spacing w:line="276" w:lineRule="auto"/>
        <w:jc w:val="both"/>
        <w:rPr>
          <w:rFonts w:ascii="Arial" w:hAnsi="Arial" w:cs="Arial"/>
          <w:sz w:val="24"/>
        </w:rPr>
      </w:pPr>
      <w:r w:rsidRPr="005A0F63">
        <w:rPr>
          <w:rFonts w:ascii="Arial" w:hAnsi="Arial" w:cs="Arial"/>
          <w:sz w:val="24"/>
        </w:rPr>
        <w:t>НПВ. Причина инцидента может быть изменена на основании подписанного акта расследования</w:t>
      </w:r>
      <w:r w:rsidR="005C2E06" w:rsidRPr="005A0F63">
        <w:rPr>
          <w:rFonts w:ascii="Arial" w:hAnsi="Arial" w:cs="Arial"/>
          <w:sz w:val="24"/>
        </w:rPr>
        <w:t>.</w:t>
      </w:r>
    </w:p>
    <w:p w14:paraId="78FFE518" w14:textId="77777777" w:rsidR="00DC5C3C" w:rsidRPr="005A0F63" w:rsidRDefault="00531F2F" w:rsidP="0049040C">
      <w:pPr>
        <w:spacing w:beforeLines="60" w:before="144" w:after="60"/>
        <w:ind w:left="426"/>
        <w:jc w:val="both"/>
        <w:rPr>
          <w:rFonts w:ascii="Arial" w:hAnsi="Arial" w:cs="Arial"/>
          <w:b/>
          <w:sz w:val="24"/>
        </w:rPr>
      </w:pPr>
      <w:r w:rsidRPr="005A0F63">
        <w:rPr>
          <w:rFonts w:ascii="Arial" w:hAnsi="Arial" w:cs="Arial"/>
          <w:b/>
          <w:sz w:val="24"/>
        </w:rPr>
        <w:t>7</w:t>
      </w:r>
      <w:r w:rsidR="00DC5C3C" w:rsidRPr="005A0F63">
        <w:rPr>
          <w:rFonts w:ascii="Arial" w:hAnsi="Arial" w:cs="Arial"/>
          <w:b/>
          <w:sz w:val="24"/>
        </w:rPr>
        <w:t xml:space="preserve">.6. </w:t>
      </w:r>
      <w:r w:rsidR="00D02845" w:rsidRPr="005A0F63">
        <w:rPr>
          <w:rFonts w:ascii="Arial" w:hAnsi="Arial" w:cs="Arial"/>
          <w:b/>
          <w:sz w:val="24"/>
        </w:rPr>
        <w:t>ОТНЕСЕНИЕ НЕПРОИЗВОДИТЕЛЬНЫХ ОПЕРАЦИЙ К КАТЕГОРИИ ИНЦИДЕНТОВ</w:t>
      </w:r>
    </w:p>
    <w:p w14:paraId="0C04B4CB" w14:textId="77777777" w:rsidR="00EF2AB1" w:rsidRPr="005A0F63" w:rsidRDefault="00DC5C3C" w:rsidP="009E7A26">
      <w:pPr>
        <w:spacing w:line="276" w:lineRule="auto"/>
        <w:ind w:left="425"/>
        <w:jc w:val="both"/>
        <w:rPr>
          <w:rFonts w:ascii="Arial" w:hAnsi="Arial" w:cs="Arial"/>
          <w:sz w:val="24"/>
        </w:rPr>
      </w:pPr>
      <w:r w:rsidRPr="005A0F63">
        <w:rPr>
          <w:rFonts w:ascii="Arial" w:hAnsi="Arial" w:cs="Arial"/>
          <w:sz w:val="24"/>
        </w:rPr>
        <w:t>Каждый инцидент в Справке НПВ следует правильно классифицировать и</w:t>
      </w:r>
    </w:p>
    <w:p w14:paraId="2B9898F4" w14:textId="77777777" w:rsidR="00DC5C3C" w:rsidRPr="005A0F63" w:rsidRDefault="00DC5C3C" w:rsidP="00F639D6">
      <w:pPr>
        <w:spacing w:line="276" w:lineRule="auto"/>
        <w:jc w:val="both"/>
        <w:rPr>
          <w:rFonts w:ascii="Arial" w:hAnsi="Arial" w:cs="Arial"/>
          <w:sz w:val="24"/>
        </w:rPr>
      </w:pPr>
      <w:r w:rsidRPr="005A0F63">
        <w:rPr>
          <w:rFonts w:ascii="Arial" w:hAnsi="Arial" w:cs="Arial"/>
          <w:sz w:val="24"/>
        </w:rPr>
        <w:t>корректно отнести к одной из категорий инцидентов:</w:t>
      </w:r>
    </w:p>
    <w:p w14:paraId="18308DE1" w14:textId="77777777" w:rsidR="00321974" w:rsidRPr="005A0F63" w:rsidRDefault="00DC5C3C" w:rsidP="005A0F63">
      <w:pPr>
        <w:pStyle w:val="a8"/>
        <w:numPr>
          <w:ilvl w:val="0"/>
          <w:numId w:val="28"/>
        </w:numPr>
        <w:spacing w:after="0" w:line="276" w:lineRule="auto"/>
        <w:ind w:left="419" w:hanging="357"/>
        <w:jc w:val="both"/>
        <w:rPr>
          <w:rFonts w:ascii="Arial" w:hAnsi="Arial" w:cs="Arial"/>
          <w:sz w:val="24"/>
          <w:szCs w:val="24"/>
        </w:rPr>
      </w:pPr>
      <w:r w:rsidRPr="005A0F63">
        <w:rPr>
          <w:rFonts w:ascii="Arial" w:hAnsi="Arial" w:cs="Arial"/>
          <w:sz w:val="24"/>
          <w:szCs w:val="24"/>
        </w:rPr>
        <w:t>Простои, имевшие место в период ликвидации аварий, во время ликвидации аварии не включаются, а относятся в категорию «Простои».</w:t>
      </w:r>
    </w:p>
    <w:p w14:paraId="19BF9DEC" w14:textId="77777777" w:rsidR="00321974" w:rsidRPr="005A0F63" w:rsidRDefault="00D02845" w:rsidP="005A0F63">
      <w:pPr>
        <w:pStyle w:val="a8"/>
        <w:numPr>
          <w:ilvl w:val="0"/>
          <w:numId w:val="28"/>
        </w:numPr>
        <w:spacing w:beforeLines="60" w:before="144" w:afterLines="60" w:after="144" w:line="276" w:lineRule="auto"/>
        <w:ind w:left="419" w:hanging="357"/>
        <w:jc w:val="both"/>
        <w:rPr>
          <w:rFonts w:ascii="Arial" w:hAnsi="Arial" w:cs="Arial"/>
          <w:sz w:val="24"/>
          <w:szCs w:val="24"/>
        </w:rPr>
      </w:pPr>
      <w:r w:rsidRPr="005A0F63">
        <w:rPr>
          <w:rFonts w:ascii="Arial" w:hAnsi="Arial" w:cs="Arial"/>
          <w:sz w:val="24"/>
          <w:szCs w:val="24"/>
        </w:rPr>
        <w:t>Простои, имевшие место в период ликвидации брака, во время ликвидации брака не включаются, а относятся в категорию «Простои».</w:t>
      </w:r>
    </w:p>
    <w:p w14:paraId="671A2E83" w14:textId="77777777" w:rsidR="00321974" w:rsidRPr="005A0F63" w:rsidRDefault="00DC5C3C" w:rsidP="005A0F63">
      <w:pPr>
        <w:pStyle w:val="a8"/>
        <w:numPr>
          <w:ilvl w:val="0"/>
          <w:numId w:val="28"/>
        </w:numPr>
        <w:spacing w:beforeLines="60" w:before="144" w:afterLines="60" w:after="144" w:line="276" w:lineRule="auto"/>
        <w:ind w:left="419" w:hanging="357"/>
        <w:jc w:val="both"/>
        <w:rPr>
          <w:rFonts w:ascii="Arial" w:hAnsi="Arial" w:cs="Arial"/>
          <w:sz w:val="24"/>
          <w:szCs w:val="24"/>
        </w:rPr>
      </w:pPr>
      <w:r w:rsidRPr="005A0F63">
        <w:rPr>
          <w:rFonts w:ascii="Arial" w:hAnsi="Arial" w:cs="Arial"/>
          <w:sz w:val="24"/>
          <w:szCs w:val="24"/>
        </w:rPr>
        <w:t>Ремонты и простои, имевшие место в период ликвидации осложнения, во время ликвидации геологического осложнения не включаются, а относятся соответственно в категорию «Ремонты» и «Простои».</w:t>
      </w:r>
    </w:p>
    <w:p w14:paraId="7277583D" w14:textId="77777777" w:rsidR="00321974" w:rsidRPr="005A0F63" w:rsidRDefault="00DC5C3C" w:rsidP="005A0F63">
      <w:pPr>
        <w:pStyle w:val="a8"/>
        <w:numPr>
          <w:ilvl w:val="0"/>
          <w:numId w:val="28"/>
        </w:numPr>
        <w:spacing w:beforeLines="60" w:before="144" w:afterLines="60" w:after="144" w:line="276" w:lineRule="auto"/>
        <w:ind w:left="419" w:hanging="357"/>
        <w:jc w:val="both"/>
        <w:rPr>
          <w:rFonts w:ascii="Arial" w:hAnsi="Arial" w:cs="Arial"/>
          <w:sz w:val="24"/>
          <w:szCs w:val="24"/>
        </w:rPr>
      </w:pPr>
      <w:r w:rsidRPr="005A0F63">
        <w:rPr>
          <w:rFonts w:ascii="Arial" w:hAnsi="Arial" w:cs="Arial"/>
          <w:sz w:val="24"/>
          <w:szCs w:val="24"/>
        </w:rPr>
        <w:t>Простои, имевшие место в период проведения работ по ликвидации аварий, брака и геологических осложнений следует отнести в категорию «Простои».</w:t>
      </w:r>
    </w:p>
    <w:p w14:paraId="678117A4" w14:textId="77777777" w:rsidR="00321974" w:rsidRPr="005A0F63" w:rsidRDefault="00DC5C3C" w:rsidP="00F639D6">
      <w:pPr>
        <w:pStyle w:val="a8"/>
        <w:numPr>
          <w:ilvl w:val="0"/>
          <w:numId w:val="28"/>
        </w:numPr>
        <w:spacing w:beforeLines="60" w:before="144" w:afterLines="60" w:after="144" w:line="276" w:lineRule="auto"/>
        <w:ind w:left="419" w:hanging="357"/>
        <w:rPr>
          <w:rFonts w:ascii="Arial" w:hAnsi="Arial" w:cs="Arial"/>
          <w:sz w:val="24"/>
          <w:szCs w:val="24"/>
        </w:rPr>
      </w:pPr>
      <w:r w:rsidRPr="005A0F63">
        <w:rPr>
          <w:rFonts w:ascii="Arial" w:hAnsi="Arial" w:cs="Arial"/>
          <w:sz w:val="24"/>
          <w:szCs w:val="24"/>
        </w:rPr>
        <w:t>Ремонты, имевшие место в период проведения работ по ликвидации аварий и брака в работе, в категорию «Ремонты» не включаются, а относятся соответственно в категорию «Аварии» и «Брак в работе».</w:t>
      </w:r>
    </w:p>
    <w:p w14:paraId="5E74D59A" w14:textId="77777777" w:rsidR="00DC5C3C" w:rsidRPr="005A0F63" w:rsidRDefault="00DC5C3C" w:rsidP="00F639D6">
      <w:pPr>
        <w:pStyle w:val="a8"/>
        <w:numPr>
          <w:ilvl w:val="0"/>
          <w:numId w:val="28"/>
        </w:numPr>
        <w:spacing w:beforeLines="60" w:before="144" w:afterLines="60" w:after="144" w:line="276" w:lineRule="auto"/>
        <w:ind w:left="419" w:hanging="357"/>
        <w:rPr>
          <w:rFonts w:ascii="Arial" w:hAnsi="Arial" w:cs="Arial"/>
          <w:sz w:val="24"/>
          <w:szCs w:val="24"/>
        </w:rPr>
      </w:pPr>
      <w:r w:rsidRPr="005A0F63">
        <w:rPr>
          <w:rFonts w:ascii="Arial" w:hAnsi="Arial" w:cs="Arial"/>
          <w:sz w:val="24"/>
          <w:szCs w:val="24"/>
        </w:rPr>
        <w:lastRenderedPageBreak/>
        <w:t>Простои, имевшие место в период проведения ремонта, во время проведения ремонта не включаются, а относятся в категорию «Простои».</w:t>
      </w:r>
    </w:p>
    <w:p w14:paraId="43336BC8" w14:textId="77777777" w:rsidR="008A05B6" w:rsidRPr="005A0F63" w:rsidRDefault="008A05B6" w:rsidP="008A05B6">
      <w:pPr>
        <w:pStyle w:val="a8"/>
        <w:spacing w:beforeLines="60" w:before="144" w:afterLines="60" w:after="144" w:line="276" w:lineRule="auto"/>
        <w:ind w:left="419"/>
        <w:rPr>
          <w:rFonts w:ascii="Arial" w:hAnsi="Arial" w:cs="Arial"/>
          <w:sz w:val="24"/>
          <w:szCs w:val="24"/>
        </w:rPr>
      </w:pPr>
    </w:p>
    <w:p w14:paraId="26BAB4A5" w14:textId="77777777" w:rsidR="00DC5C3C" w:rsidRPr="005A0F63" w:rsidRDefault="00DC5C3C" w:rsidP="0049040C">
      <w:pPr>
        <w:pStyle w:val="Heading1numer"/>
        <w:tabs>
          <w:tab w:val="clear" w:pos="360"/>
        </w:tabs>
        <w:spacing w:before="0" w:after="0" w:line="276" w:lineRule="auto"/>
        <w:rPr>
          <w:rFonts w:ascii="Arial" w:hAnsi="Arial" w:cs="Arial"/>
          <w:lang w:val="ru-RU" w:eastAsia="ru-RU"/>
        </w:rPr>
      </w:pPr>
      <w:bookmarkStart w:id="35" w:name="_Toc513108383"/>
      <w:r w:rsidRPr="005A0F63">
        <w:rPr>
          <w:rFonts w:ascii="Arial" w:hAnsi="Arial" w:cs="Arial"/>
          <w:lang w:val="ru-RU" w:eastAsia="ru-RU"/>
        </w:rPr>
        <w:t>ОТВЕТСТВЕННОСТЬ</w:t>
      </w:r>
      <w:bookmarkEnd w:id="35"/>
    </w:p>
    <w:p w14:paraId="63B0E160" w14:textId="77777777" w:rsidR="00DC5C3C" w:rsidRPr="005A0F63" w:rsidRDefault="00DC5C3C" w:rsidP="0049040C">
      <w:pPr>
        <w:pStyle w:val="a8"/>
        <w:numPr>
          <w:ilvl w:val="1"/>
          <w:numId w:val="1"/>
        </w:numPr>
        <w:spacing w:after="0" w:line="276" w:lineRule="auto"/>
        <w:ind w:left="0"/>
        <w:contextualSpacing w:val="0"/>
        <w:jc w:val="both"/>
        <w:rPr>
          <w:rFonts w:ascii="Arial" w:eastAsia="Times New Roman" w:hAnsi="Arial" w:cs="Arial"/>
          <w:sz w:val="24"/>
          <w:szCs w:val="24"/>
          <w:lang w:eastAsia="ru-RU"/>
        </w:rPr>
      </w:pPr>
      <w:r w:rsidRPr="005A0F63">
        <w:rPr>
          <w:rFonts w:ascii="Arial" w:eastAsia="Times New Roman" w:hAnsi="Arial" w:cs="Arial"/>
          <w:sz w:val="24"/>
          <w:szCs w:val="24"/>
          <w:lang w:eastAsia="ru-RU"/>
        </w:rPr>
        <w:t>Ответственность за организацию делопроизводства, соблюдение правил и порядка работы с документами, оперативного хранения в ПК в самостоятельных подразделениях, передачу в архив возлагается на руководителей подразделений.</w:t>
      </w:r>
    </w:p>
    <w:p w14:paraId="13C30C00" w14:textId="0F0C90A6" w:rsidR="009E7A26" w:rsidRPr="005A0F63" w:rsidRDefault="00DC5C3C" w:rsidP="00F639D6">
      <w:pPr>
        <w:numPr>
          <w:ilvl w:val="1"/>
          <w:numId w:val="1"/>
        </w:numPr>
        <w:spacing w:beforeLines="60" w:before="144" w:afterLines="60" w:after="144" w:line="276" w:lineRule="auto"/>
        <w:ind w:left="0"/>
        <w:jc w:val="both"/>
        <w:rPr>
          <w:rFonts w:ascii="Arial" w:hAnsi="Arial" w:cs="Arial"/>
          <w:sz w:val="24"/>
        </w:rPr>
      </w:pPr>
      <w:r w:rsidRPr="005A0F63">
        <w:rPr>
          <w:rFonts w:ascii="Arial" w:hAnsi="Arial" w:cs="Arial"/>
          <w:sz w:val="24"/>
        </w:rPr>
        <w:t xml:space="preserve">За несоблюдение требований данного </w:t>
      </w:r>
      <w:r w:rsidR="00B77574">
        <w:rPr>
          <w:rFonts w:ascii="Arial" w:hAnsi="Arial" w:cs="Arial"/>
          <w:sz w:val="24"/>
        </w:rPr>
        <w:t>Положения</w:t>
      </w:r>
      <w:r w:rsidR="00B77574" w:rsidRPr="005A0F63">
        <w:rPr>
          <w:rFonts w:ascii="Arial" w:hAnsi="Arial" w:cs="Arial"/>
          <w:sz w:val="24"/>
        </w:rPr>
        <w:t xml:space="preserve"> </w:t>
      </w:r>
      <w:r w:rsidR="003B5B48">
        <w:rPr>
          <w:rFonts w:ascii="Arial" w:hAnsi="Arial" w:cs="Arial"/>
          <w:sz w:val="24"/>
        </w:rPr>
        <w:t>работники</w:t>
      </w:r>
      <w:r w:rsidR="00931BAA">
        <w:rPr>
          <w:rFonts w:ascii="Arial" w:hAnsi="Arial" w:cs="Arial"/>
          <w:sz w:val="24"/>
        </w:rPr>
        <w:t xml:space="preserve"> Компании</w:t>
      </w:r>
      <w:r w:rsidRPr="005A0F63">
        <w:rPr>
          <w:rFonts w:ascii="Arial" w:hAnsi="Arial" w:cs="Arial"/>
          <w:sz w:val="24"/>
        </w:rPr>
        <w:t xml:space="preserve"> несут дисциплинарную ответственность.</w:t>
      </w:r>
    </w:p>
    <w:p w14:paraId="40A81423" w14:textId="77777777" w:rsidR="00F76A6D" w:rsidRPr="00F76A6D" w:rsidRDefault="00F76A6D" w:rsidP="00F76A6D">
      <w:pPr>
        <w:pStyle w:val="Heading1numer"/>
        <w:tabs>
          <w:tab w:val="clear" w:pos="360"/>
        </w:tabs>
        <w:rPr>
          <w:rFonts w:ascii="Arial" w:hAnsi="Arial" w:cs="Arial"/>
          <w:sz w:val="22"/>
          <w:lang w:val="ru-RU" w:eastAsia="ru-RU"/>
        </w:rPr>
      </w:pPr>
      <w:bookmarkStart w:id="36" w:name="_Toc513108374"/>
      <w:r w:rsidRPr="00F76A6D">
        <w:rPr>
          <w:rFonts w:ascii="Arial" w:hAnsi="Arial" w:cs="Arial"/>
          <w:sz w:val="22"/>
          <w:lang w:val="ru-RU" w:eastAsia="ru-RU"/>
        </w:rPr>
        <w:t>НОРМАТИВНЫЕ ДОКУМЕНТЫ</w:t>
      </w:r>
      <w:bookmarkEnd w:id="36"/>
    </w:p>
    <w:p w14:paraId="0B194C99" w14:textId="786A4E4F" w:rsidR="00F76A6D" w:rsidRPr="00F76A6D" w:rsidRDefault="00F76A6D" w:rsidP="00F76A6D">
      <w:pPr>
        <w:spacing w:before="60" w:after="60"/>
        <w:jc w:val="both"/>
        <w:rPr>
          <w:rFonts w:ascii="Arial" w:hAnsi="Arial" w:cs="Arial"/>
          <w:sz w:val="24"/>
        </w:rPr>
      </w:pPr>
      <w:r w:rsidRPr="00F76A6D">
        <w:rPr>
          <w:rFonts w:ascii="Arial" w:hAnsi="Arial" w:cs="Arial"/>
          <w:sz w:val="24"/>
        </w:rPr>
        <w:t xml:space="preserve">В настоящем </w:t>
      </w:r>
      <w:r w:rsidR="00EC0D5C">
        <w:rPr>
          <w:rFonts w:ascii="Arial" w:hAnsi="Arial" w:cs="Arial"/>
          <w:sz w:val="24"/>
        </w:rPr>
        <w:t>Положении</w:t>
      </w:r>
      <w:r w:rsidR="00EC0D5C" w:rsidRPr="00F76A6D">
        <w:rPr>
          <w:rFonts w:ascii="Arial" w:hAnsi="Arial" w:cs="Arial"/>
          <w:sz w:val="24"/>
        </w:rPr>
        <w:t xml:space="preserve"> </w:t>
      </w:r>
      <w:r w:rsidRPr="00F76A6D">
        <w:rPr>
          <w:rFonts w:ascii="Arial" w:hAnsi="Arial" w:cs="Arial"/>
          <w:sz w:val="24"/>
        </w:rPr>
        <w:t>даны ссылки на следующие нормативные документы:</w:t>
      </w:r>
    </w:p>
    <w:tbl>
      <w:tblPr>
        <w:tblW w:w="5145" w:type="pct"/>
        <w:tblCellSpacing w:w="0" w:type="dxa"/>
        <w:tblInd w:w="-1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3F3F3"/>
        <w:tblCellMar>
          <w:top w:w="45" w:type="dxa"/>
          <w:left w:w="45" w:type="dxa"/>
          <w:bottom w:w="45" w:type="dxa"/>
          <w:right w:w="45" w:type="dxa"/>
        </w:tblCellMar>
        <w:tblLook w:val="0000" w:firstRow="0" w:lastRow="0" w:firstColumn="0" w:lastColumn="0" w:noHBand="0" w:noVBand="0"/>
      </w:tblPr>
      <w:tblGrid>
        <w:gridCol w:w="2451"/>
        <w:gridCol w:w="4501"/>
        <w:gridCol w:w="2949"/>
      </w:tblGrid>
      <w:tr w:rsidR="00D32A3E" w:rsidRPr="00B5768C" w14:paraId="32029137" w14:textId="77777777" w:rsidTr="00D32A3E">
        <w:trPr>
          <w:tblCellSpacing w:w="0" w:type="dxa"/>
        </w:trPr>
        <w:tc>
          <w:tcPr>
            <w:tcW w:w="1238" w:type="pct"/>
          </w:tcPr>
          <w:p w14:paraId="649C40CD" w14:textId="77777777" w:rsidR="00D32A3E" w:rsidRPr="0043139E" w:rsidRDefault="00D32A3E" w:rsidP="00D32A3E">
            <w:pPr>
              <w:rPr>
                <w:rFonts w:ascii="Arial" w:hAnsi="Arial" w:cs="Arial"/>
                <w:szCs w:val="22"/>
              </w:rPr>
            </w:pPr>
          </w:p>
        </w:tc>
        <w:tc>
          <w:tcPr>
            <w:tcW w:w="2273" w:type="pct"/>
          </w:tcPr>
          <w:p w14:paraId="596EF3A7" w14:textId="77777777" w:rsidR="00D32A3E" w:rsidRPr="0043139E" w:rsidRDefault="00D32A3E" w:rsidP="00D32A3E">
            <w:pPr>
              <w:pStyle w:val="Description"/>
              <w:spacing w:before="0" w:after="0"/>
              <w:jc w:val="center"/>
              <w:rPr>
                <w:rFonts w:ascii="Arial" w:hAnsi="Arial" w:cs="Arial"/>
                <w:color w:val="auto"/>
                <w:szCs w:val="22"/>
              </w:rPr>
            </w:pPr>
            <w:r w:rsidRPr="00D32A3E">
              <w:rPr>
                <w:rFonts w:ascii="Arial" w:hAnsi="Arial" w:cs="Arial"/>
                <w:color w:val="auto"/>
                <w:szCs w:val="22"/>
              </w:rPr>
              <w:t>Название нормативного документа</w:t>
            </w:r>
          </w:p>
        </w:tc>
        <w:tc>
          <w:tcPr>
            <w:tcW w:w="1489" w:type="pct"/>
          </w:tcPr>
          <w:p w14:paraId="10863F30" w14:textId="77777777" w:rsidR="00D32A3E" w:rsidRPr="0043139E" w:rsidRDefault="00D32A3E" w:rsidP="00D32A3E">
            <w:pPr>
              <w:jc w:val="center"/>
              <w:rPr>
                <w:rFonts w:ascii="Arial" w:hAnsi="Arial" w:cs="Arial"/>
                <w:szCs w:val="22"/>
              </w:rPr>
            </w:pPr>
            <w:r w:rsidRPr="0043139E">
              <w:rPr>
                <w:rFonts w:ascii="Arial" w:hAnsi="Arial" w:cs="Arial"/>
                <w:szCs w:val="22"/>
              </w:rPr>
              <w:t>Реквизиты</w:t>
            </w:r>
          </w:p>
          <w:p w14:paraId="0932CF09" w14:textId="77777777" w:rsidR="00D32A3E" w:rsidRPr="0043139E" w:rsidRDefault="00D32A3E" w:rsidP="00D32A3E">
            <w:pPr>
              <w:pStyle w:val="Description"/>
              <w:spacing w:before="0" w:after="0"/>
              <w:jc w:val="center"/>
              <w:rPr>
                <w:rFonts w:ascii="Arial" w:hAnsi="Arial" w:cs="Arial"/>
                <w:szCs w:val="22"/>
              </w:rPr>
            </w:pPr>
            <w:r w:rsidRPr="0043139E">
              <w:rPr>
                <w:rFonts w:ascii="Arial" w:hAnsi="Arial" w:cs="Arial"/>
                <w:szCs w:val="22"/>
              </w:rPr>
              <w:t xml:space="preserve">(дата и номер </w:t>
            </w:r>
          </w:p>
          <w:p w14:paraId="7D3D4164" w14:textId="77777777" w:rsidR="00D32A3E" w:rsidRPr="0043139E" w:rsidRDefault="00D32A3E" w:rsidP="00D32A3E">
            <w:pPr>
              <w:jc w:val="center"/>
              <w:rPr>
                <w:rFonts w:ascii="Arial" w:hAnsi="Arial" w:cs="Arial"/>
                <w:szCs w:val="22"/>
              </w:rPr>
            </w:pPr>
            <w:r w:rsidRPr="0043139E">
              <w:rPr>
                <w:rFonts w:ascii="Arial" w:hAnsi="Arial" w:cs="Arial"/>
                <w:color w:val="808080"/>
                <w:szCs w:val="22"/>
              </w:rPr>
              <w:t>утверждающего документа)</w:t>
            </w:r>
          </w:p>
        </w:tc>
      </w:tr>
      <w:tr w:rsidR="00D32A3E" w:rsidRPr="00B5768C" w14:paraId="557BFCC5" w14:textId="77777777" w:rsidTr="00D32A3E">
        <w:trPr>
          <w:tblCellSpacing w:w="0" w:type="dxa"/>
        </w:trPr>
        <w:tc>
          <w:tcPr>
            <w:tcW w:w="1238" w:type="pct"/>
          </w:tcPr>
          <w:p w14:paraId="2789B66F" w14:textId="77777777" w:rsidR="00D32A3E" w:rsidRPr="0043139E" w:rsidRDefault="00D32A3E" w:rsidP="00D32A3E">
            <w:pPr>
              <w:rPr>
                <w:rFonts w:ascii="Arial" w:hAnsi="Arial" w:cs="Arial"/>
                <w:szCs w:val="22"/>
              </w:rPr>
            </w:pPr>
            <w:r w:rsidRPr="00317A09">
              <w:t>Государственные (ведомственные) нормы и</w:t>
            </w:r>
            <w:r>
              <w:t> </w:t>
            </w:r>
            <w:r w:rsidRPr="00317A09">
              <w:t>законодательные акты</w:t>
            </w:r>
          </w:p>
        </w:tc>
        <w:tc>
          <w:tcPr>
            <w:tcW w:w="2273" w:type="pct"/>
          </w:tcPr>
          <w:p w14:paraId="692896CA" w14:textId="77777777" w:rsidR="00D32A3E" w:rsidRPr="0043139E" w:rsidRDefault="00D32A3E" w:rsidP="00D32A3E">
            <w:pPr>
              <w:jc w:val="center"/>
              <w:rPr>
                <w:rFonts w:ascii="Arial" w:hAnsi="Arial" w:cs="Arial"/>
                <w:szCs w:val="22"/>
              </w:rPr>
            </w:pPr>
            <w:r>
              <w:rPr>
                <w:rFonts w:ascii="Arial" w:hAnsi="Arial" w:cs="Arial"/>
                <w:szCs w:val="22"/>
              </w:rPr>
              <w:t>Федеральные нормы и правила в области промышленной безопасности «Правила безопасности в нефтяной и газовой промышленности»</w:t>
            </w:r>
          </w:p>
        </w:tc>
        <w:tc>
          <w:tcPr>
            <w:tcW w:w="1489" w:type="pct"/>
          </w:tcPr>
          <w:p w14:paraId="552DB4C0" w14:textId="77777777" w:rsidR="00D32A3E" w:rsidRPr="0043139E" w:rsidRDefault="00D32A3E" w:rsidP="00D32A3E">
            <w:pPr>
              <w:jc w:val="center"/>
              <w:rPr>
                <w:rFonts w:ascii="Arial" w:hAnsi="Arial" w:cs="Arial"/>
                <w:szCs w:val="22"/>
              </w:rPr>
            </w:pPr>
            <w:r>
              <w:rPr>
                <w:rFonts w:ascii="Arial" w:hAnsi="Arial" w:cs="Arial"/>
                <w:szCs w:val="22"/>
              </w:rPr>
              <w:t>№534 от 15.12.2020г</w:t>
            </w:r>
          </w:p>
        </w:tc>
      </w:tr>
      <w:tr w:rsidR="00D32A3E" w:rsidRPr="00B5768C" w14:paraId="1F19432F" w14:textId="77777777" w:rsidTr="00D32A3E">
        <w:trPr>
          <w:tblCellSpacing w:w="0" w:type="dxa"/>
        </w:trPr>
        <w:tc>
          <w:tcPr>
            <w:tcW w:w="1238" w:type="pct"/>
          </w:tcPr>
          <w:p w14:paraId="109CF54D" w14:textId="77777777" w:rsidR="00D32A3E" w:rsidRPr="0043139E" w:rsidRDefault="00D32A3E" w:rsidP="00D32A3E">
            <w:pPr>
              <w:rPr>
                <w:rFonts w:ascii="Arial" w:hAnsi="Arial" w:cs="Arial"/>
                <w:szCs w:val="22"/>
              </w:rPr>
            </w:pPr>
            <w:r w:rsidRPr="0043139E">
              <w:rPr>
                <w:rFonts w:ascii="Arial" w:hAnsi="Arial" w:cs="Arial"/>
                <w:szCs w:val="22"/>
              </w:rPr>
              <w:t>Внутренние регламенты</w:t>
            </w:r>
          </w:p>
        </w:tc>
        <w:tc>
          <w:tcPr>
            <w:tcW w:w="2273" w:type="pct"/>
          </w:tcPr>
          <w:p w14:paraId="707B3561" w14:textId="77777777" w:rsidR="00D32A3E" w:rsidRDefault="00D32A3E" w:rsidP="00D32A3E">
            <w:pPr>
              <w:jc w:val="center"/>
              <w:rPr>
                <w:rFonts w:ascii="Arial" w:hAnsi="Arial" w:cs="Arial"/>
                <w:szCs w:val="22"/>
              </w:rPr>
            </w:pPr>
            <w:r w:rsidRPr="0043139E">
              <w:rPr>
                <w:rFonts w:ascii="Arial" w:hAnsi="Arial" w:cs="Arial"/>
                <w:szCs w:val="22"/>
              </w:rPr>
              <w:t xml:space="preserve">Приказ Генерального директора </w:t>
            </w:r>
          </w:p>
          <w:p w14:paraId="41BBC319" w14:textId="60C0C110" w:rsidR="00D32A3E" w:rsidRPr="0043139E" w:rsidRDefault="00D32A3E" w:rsidP="00D32A3E">
            <w:pPr>
              <w:jc w:val="center"/>
              <w:rPr>
                <w:rFonts w:ascii="Arial" w:hAnsi="Arial" w:cs="Arial"/>
                <w:szCs w:val="22"/>
              </w:rPr>
            </w:pPr>
            <w:r>
              <w:rPr>
                <w:rFonts w:ascii="Arial" w:hAnsi="Arial" w:cs="Arial"/>
                <w:szCs w:val="22"/>
              </w:rPr>
              <w:t xml:space="preserve">АО </w:t>
            </w:r>
            <w:r w:rsidRPr="0043139E">
              <w:rPr>
                <w:rFonts w:ascii="Arial" w:hAnsi="Arial" w:cs="Arial"/>
                <w:szCs w:val="22"/>
              </w:rPr>
              <w:t>«</w:t>
            </w:r>
            <w:proofErr w:type="spellStart"/>
            <w:r w:rsidRPr="0043139E">
              <w:rPr>
                <w:rFonts w:ascii="Arial" w:hAnsi="Arial" w:cs="Arial"/>
                <w:szCs w:val="22"/>
              </w:rPr>
              <w:t>Форте</w:t>
            </w:r>
            <w:r w:rsidR="000F58D4">
              <w:rPr>
                <w:rFonts w:ascii="Arial" w:hAnsi="Arial" w:cs="Arial"/>
                <w:szCs w:val="22"/>
              </w:rPr>
              <w:t>И</w:t>
            </w:r>
            <w:r w:rsidRPr="0043139E">
              <w:rPr>
                <w:rFonts w:ascii="Arial" w:hAnsi="Arial" w:cs="Arial"/>
                <w:szCs w:val="22"/>
              </w:rPr>
              <w:t>нвест</w:t>
            </w:r>
            <w:proofErr w:type="spellEnd"/>
            <w:r w:rsidRPr="0043139E">
              <w:rPr>
                <w:rFonts w:ascii="Arial" w:hAnsi="Arial" w:cs="Arial"/>
                <w:szCs w:val="22"/>
              </w:rPr>
              <w:t>»</w:t>
            </w:r>
          </w:p>
        </w:tc>
        <w:tc>
          <w:tcPr>
            <w:tcW w:w="1489" w:type="pct"/>
          </w:tcPr>
          <w:p w14:paraId="5B386F78" w14:textId="77777777" w:rsidR="00D32A3E" w:rsidRPr="0043139E" w:rsidRDefault="00D32A3E" w:rsidP="00D32A3E">
            <w:pPr>
              <w:jc w:val="center"/>
              <w:rPr>
                <w:rFonts w:ascii="Arial" w:hAnsi="Arial" w:cs="Arial"/>
                <w:szCs w:val="22"/>
              </w:rPr>
            </w:pPr>
            <w:r w:rsidRPr="0043139E">
              <w:rPr>
                <w:rFonts w:ascii="Arial" w:hAnsi="Arial" w:cs="Arial"/>
                <w:szCs w:val="22"/>
              </w:rPr>
              <w:t>№10-01/3551-21 от 23.06.2021г.</w:t>
            </w:r>
          </w:p>
        </w:tc>
      </w:tr>
    </w:tbl>
    <w:p w14:paraId="27332DD4" w14:textId="77777777" w:rsidR="00F76A6D" w:rsidRPr="00EE425E" w:rsidRDefault="00F76A6D" w:rsidP="00F76A6D">
      <w:pPr>
        <w:pStyle w:val="Heading1numer"/>
        <w:tabs>
          <w:tab w:val="clear" w:pos="360"/>
        </w:tabs>
        <w:rPr>
          <w:rFonts w:ascii="Arial" w:hAnsi="Arial" w:cs="Arial"/>
          <w:sz w:val="22"/>
          <w:lang w:val="ru-RU" w:eastAsia="ru-RU"/>
        </w:rPr>
      </w:pPr>
      <w:bookmarkStart w:id="37" w:name="_Toc513108385"/>
      <w:r w:rsidRPr="00EE425E">
        <w:rPr>
          <w:rFonts w:ascii="Arial" w:hAnsi="Arial" w:cs="Arial"/>
          <w:sz w:val="22"/>
          <w:lang w:val="ru-RU" w:eastAsia="ru-RU"/>
        </w:rPr>
        <w:t>РЕГИСТРАЦИЯ ИЗМЕНЕНИЙ</w:t>
      </w:r>
      <w:bookmarkEnd w:id="37"/>
    </w:p>
    <w:tbl>
      <w:tblPr>
        <w:tblW w:w="5080" w:type="pct"/>
        <w:tblCellSpacing w:w="0" w:type="dxa"/>
        <w:tblInd w:w="-150"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000" w:firstRow="0" w:lastRow="0" w:firstColumn="0" w:lastColumn="0" w:noHBand="0" w:noVBand="0"/>
      </w:tblPr>
      <w:tblGrid>
        <w:gridCol w:w="1461"/>
        <w:gridCol w:w="3067"/>
        <w:gridCol w:w="2190"/>
        <w:gridCol w:w="3058"/>
      </w:tblGrid>
      <w:tr w:rsidR="00F76A6D" w:rsidRPr="00EE425E" w14:paraId="5E586380" w14:textId="77777777" w:rsidTr="00D32A3E">
        <w:trPr>
          <w:tblCellSpacing w:w="0" w:type="dxa"/>
        </w:trPr>
        <w:tc>
          <w:tcPr>
            <w:tcW w:w="1418" w:type="dxa"/>
            <w:tcBorders>
              <w:top w:val="outset" w:sz="6" w:space="0" w:color="auto"/>
              <w:left w:val="outset" w:sz="6" w:space="0" w:color="auto"/>
              <w:bottom w:val="outset" w:sz="6" w:space="0" w:color="auto"/>
              <w:right w:val="outset" w:sz="6" w:space="0" w:color="auto"/>
            </w:tcBorders>
            <w:shd w:val="clear" w:color="auto" w:fill="F0F0F0"/>
          </w:tcPr>
          <w:p w14:paraId="7171E9FD" w14:textId="77777777" w:rsidR="0032784B" w:rsidRDefault="0032784B" w:rsidP="006D56C3">
            <w:pPr>
              <w:jc w:val="center"/>
              <w:rPr>
                <w:rFonts w:ascii="Arial" w:hAnsi="Arial" w:cs="Arial"/>
                <w:szCs w:val="22"/>
              </w:rPr>
            </w:pPr>
          </w:p>
          <w:p w14:paraId="3A2A9628" w14:textId="77777777" w:rsidR="00F76A6D" w:rsidRPr="0043139E" w:rsidRDefault="00F76A6D" w:rsidP="006D56C3">
            <w:pPr>
              <w:jc w:val="center"/>
              <w:rPr>
                <w:rFonts w:ascii="Arial" w:eastAsia="Arial Unicode MS" w:hAnsi="Arial" w:cs="Arial"/>
                <w:szCs w:val="22"/>
              </w:rPr>
            </w:pPr>
            <w:r w:rsidRPr="0043139E">
              <w:rPr>
                <w:rFonts w:ascii="Arial" w:hAnsi="Arial" w:cs="Arial"/>
                <w:szCs w:val="22"/>
              </w:rPr>
              <w:t>Версия</w:t>
            </w:r>
          </w:p>
        </w:tc>
        <w:tc>
          <w:tcPr>
            <w:tcW w:w="2977" w:type="dxa"/>
            <w:tcBorders>
              <w:top w:val="outset" w:sz="6" w:space="0" w:color="auto"/>
              <w:left w:val="outset" w:sz="6" w:space="0" w:color="auto"/>
              <w:bottom w:val="outset" w:sz="6" w:space="0" w:color="auto"/>
              <w:right w:val="outset" w:sz="6" w:space="0" w:color="auto"/>
            </w:tcBorders>
            <w:shd w:val="clear" w:color="auto" w:fill="F0F0F0"/>
          </w:tcPr>
          <w:p w14:paraId="0ECF5121" w14:textId="77777777" w:rsidR="00F76A6D" w:rsidRPr="0043139E" w:rsidRDefault="00F76A6D" w:rsidP="006D56C3">
            <w:pPr>
              <w:jc w:val="center"/>
              <w:rPr>
                <w:rFonts w:ascii="Arial" w:hAnsi="Arial" w:cs="Arial"/>
                <w:szCs w:val="22"/>
              </w:rPr>
            </w:pPr>
            <w:r w:rsidRPr="0043139E">
              <w:rPr>
                <w:rFonts w:ascii="Arial" w:hAnsi="Arial" w:cs="Arial"/>
                <w:szCs w:val="22"/>
              </w:rPr>
              <w:t>Реквизиты утвердившего</w:t>
            </w:r>
            <w:r w:rsidRPr="0043139E">
              <w:rPr>
                <w:rFonts w:ascii="Arial" w:hAnsi="Arial" w:cs="Arial"/>
                <w:szCs w:val="22"/>
              </w:rPr>
              <w:br/>
              <w:t>документа</w:t>
            </w:r>
          </w:p>
          <w:p w14:paraId="4268153D" w14:textId="77777777" w:rsidR="00F76A6D" w:rsidRPr="0043139E" w:rsidRDefault="00F76A6D" w:rsidP="006D56C3">
            <w:pPr>
              <w:pStyle w:val="Description"/>
              <w:spacing w:before="0"/>
              <w:jc w:val="center"/>
              <w:rPr>
                <w:rFonts w:ascii="Arial" w:eastAsia="Arial Unicode MS" w:hAnsi="Arial" w:cs="Arial"/>
                <w:szCs w:val="22"/>
              </w:rPr>
            </w:pPr>
            <w:r w:rsidRPr="0043139E">
              <w:rPr>
                <w:rFonts w:ascii="Arial" w:hAnsi="Arial" w:cs="Arial"/>
                <w:szCs w:val="22"/>
              </w:rPr>
              <w:t>(номер и дата распоряжения)</w:t>
            </w:r>
          </w:p>
        </w:tc>
        <w:tc>
          <w:tcPr>
            <w:tcW w:w="2126" w:type="dxa"/>
            <w:tcBorders>
              <w:top w:val="outset" w:sz="6" w:space="0" w:color="auto"/>
              <w:left w:val="outset" w:sz="6" w:space="0" w:color="auto"/>
              <w:bottom w:val="outset" w:sz="6" w:space="0" w:color="auto"/>
              <w:right w:val="outset" w:sz="6" w:space="0" w:color="auto"/>
            </w:tcBorders>
            <w:shd w:val="clear" w:color="auto" w:fill="F0F0F0"/>
          </w:tcPr>
          <w:p w14:paraId="2E038C1E" w14:textId="77777777" w:rsidR="00F76A6D" w:rsidRPr="0043139E" w:rsidRDefault="00F76A6D" w:rsidP="006D56C3">
            <w:pPr>
              <w:jc w:val="center"/>
              <w:rPr>
                <w:rFonts w:ascii="Arial" w:hAnsi="Arial" w:cs="Arial"/>
                <w:szCs w:val="22"/>
              </w:rPr>
            </w:pPr>
            <w:r w:rsidRPr="0043139E">
              <w:rPr>
                <w:rFonts w:ascii="Arial" w:hAnsi="Arial" w:cs="Arial"/>
                <w:szCs w:val="22"/>
              </w:rPr>
              <w:t>Инициатор</w:t>
            </w:r>
          </w:p>
          <w:p w14:paraId="59233543" w14:textId="77777777" w:rsidR="00F76A6D" w:rsidRPr="0043139E" w:rsidRDefault="00F76A6D" w:rsidP="006D56C3">
            <w:pPr>
              <w:pStyle w:val="Description"/>
              <w:jc w:val="center"/>
              <w:rPr>
                <w:rFonts w:ascii="Arial" w:eastAsia="Arial Unicode MS" w:hAnsi="Arial" w:cs="Arial"/>
                <w:szCs w:val="22"/>
              </w:rPr>
            </w:pPr>
            <w:r w:rsidRPr="0043139E">
              <w:rPr>
                <w:rFonts w:ascii="Arial" w:hAnsi="Arial" w:cs="Arial"/>
                <w:szCs w:val="22"/>
              </w:rPr>
              <w:t>(подразделение)</w:t>
            </w:r>
          </w:p>
        </w:tc>
        <w:tc>
          <w:tcPr>
            <w:tcW w:w="2968" w:type="dxa"/>
            <w:tcBorders>
              <w:top w:val="outset" w:sz="6" w:space="0" w:color="auto"/>
              <w:left w:val="outset" w:sz="6" w:space="0" w:color="auto"/>
              <w:bottom w:val="outset" w:sz="6" w:space="0" w:color="auto"/>
              <w:right w:val="outset" w:sz="6" w:space="0" w:color="auto"/>
            </w:tcBorders>
            <w:shd w:val="clear" w:color="auto" w:fill="F0F0F0"/>
          </w:tcPr>
          <w:p w14:paraId="36BF276D" w14:textId="77777777" w:rsidR="00F76A6D" w:rsidRPr="0043139E" w:rsidRDefault="00F76A6D" w:rsidP="006D56C3">
            <w:pPr>
              <w:jc w:val="center"/>
              <w:rPr>
                <w:rFonts w:ascii="Arial" w:eastAsia="Arial Unicode MS" w:hAnsi="Arial" w:cs="Arial"/>
                <w:szCs w:val="22"/>
              </w:rPr>
            </w:pPr>
            <w:r w:rsidRPr="0043139E">
              <w:rPr>
                <w:rFonts w:ascii="Arial" w:hAnsi="Arial" w:cs="Arial"/>
                <w:szCs w:val="22"/>
              </w:rPr>
              <w:t>Информация об изменениях</w:t>
            </w:r>
          </w:p>
        </w:tc>
      </w:tr>
      <w:tr w:rsidR="00F76A6D" w:rsidRPr="00EE425E" w14:paraId="14974207" w14:textId="77777777" w:rsidTr="00D32A3E">
        <w:trPr>
          <w:tblCellSpacing w:w="0" w:type="dxa"/>
        </w:trPr>
        <w:tc>
          <w:tcPr>
            <w:tcW w:w="1418" w:type="dxa"/>
            <w:tcBorders>
              <w:top w:val="outset" w:sz="6" w:space="0" w:color="auto"/>
              <w:left w:val="outset" w:sz="6" w:space="0" w:color="auto"/>
              <w:bottom w:val="outset" w:sz="6" w:space="0" w:color="auto"/>
              <w:right w:val="outset" w:sz="6" w:space="0" w:color="auto"/>
            </w:tcBorders>
            <w:vAlign w:val="center"/>
          </w:tcPr>
          <w:p w14:paraId="7FEE1CB5" w14:textId="77777777" w:rsidR="00F76A6D" w:rsidRPr="00EE425E" w:rsidRDefault="00F76A6D" w:rsidP="0032784B">
            <w:pPr>
              <w:jc w:val="center"/>
              <w:rPr>
                <w:rFonts w:ascii="Arial" w:eastAsia="Arial Unicode MS" w:hAnsi="Arial" w:cs="Arial"/>
              </w:rPr>
            </w:pPr>
            <w:r w:rsidRPr="00EE425E">
              <w:rPr>
                <w:rFonts w:ascii="Arial" w:eastAsia="Arial Unicode MS" w:hAnsi="Arial" w:cs="Arial"/>
              </w:rPr>
              <w:t>1.0</w:t>
            </w:r>
          </w:p>
        </w:tc>
        <w:tc>
          <w:tcPr>
            <w:tcW w:w="2977" w:type="dxa"/>
            <w:tcBorders>
              <w:top w:val="outset" w:sz="6" w:space="0" w:color="auto"/>
              <w:left w:val="outset" w:sz="6" w:space="0" w:color="auto"/>
              <w:bottom w:val="outset" w:sz="6" w:space="0" w:color="auto"/>
              <w:right w:val="outset" w:sz="6" w:space="0" w:color="auto"/>
            </w:tcBorders>
            <w:vAlign w:val="center"/>
          </w:tcPr>
          <w:p w14:paraId="6CD04B94" w14:textId="77777777" w:rsidR="00F76A6D" w:rsidRPr="00EE425E" w:rsidRDefault="00F76A6D" w:rsidP="006D56C3">
            <w:pPr>
              <w:rPr>
                <w:rFonts w:ascii="Arial" w:eastAsia="Arial Unicode MS" w:hAnsi="Arial" w:cs="Arial"/>
              </w:rPr>
            </w:pPr>
            <w:r w:rsidRPr="00EE425E">
              <w:rPr>
                <w:rFonts w:ascii="Arial" w:eastAsia="Arial Unicode MS" w:hAnsi="Arial" w:cs="Arial"/>
              </w:rPr>
              <w:t>№</w:t>
            </w:r>
            <w:r w:rsidRPr="0032784B">
              <w:rPr>
                <w:rFonts w:ascii="Arial" w:eastAsia="Arial Unicode MS" w:hAnsi="Arial" w:cs="Arial"/>
                <w:highlight w:val="yellow"/>
              </w:rPr>
              <w:t>0</w:t>
            </w:r>
            <w:r w:rsidR="0032784B" w:rsidRPr="0032784B">
              <w:rPr>
                <w:rFonts w:ascii="Arial" w:eastAsia="Arial Unicode MS" w:hAnsi="Arial" w:cs="Arial"/>
                <w:highlight w:val="yellow"/>
              </w:rPr>
              <w:t>000000</w:t>
            </w:r>
            <w:r w:rsidRPr="00EE425E">
              <w:rPr>
                <w:rFonts w:ascii="Arial" w:eastAsia="Arial Unicode MS" w:hAnsi="Arial" w:cs="Arial"/>
              </w:rPr>
              <w:t xml:space="preserve"> от </w:t>
            </w:r>
            <w:r w:rsidRPr="00EE425E">
              <w:rPr>
                <w:rFonts w:ascii="Arial" w:eastAsia="Arial Unicode MS" w:hAnsi="Arial" w:cs="Arial"/>
                <w:highlight w:val="yellow"/>
              </w:rPr>
              <w:t>00</w:t>
            </w:r>
            <w:r w:rsidRPr="00EE425E">
              <w:rPr>
                <w:rFonts w:ascii="Arial" w:eastAsia="Arial Unicode MS" w:hAnsi="Arial" w:cs="Arial"/>
              </w:rPr>
              <w:t>.0</w:t>
            </w:r>
            <w:r w:rsidR="0032784B">
              <w:rPr>
                <w:rFonts w:ascii="Arial" w:eastAsia="Arial Unicode MS" w:hAnsi="Arial" w:cs="Arial"/>
              </w:rPr>
              <w:t>7</w:t>
            </w:r>
            <w:r w:rsidRPr="00EE425E">
              <w:rPr>
                <w:rFonts w:ascii="Arial" w:eastAsia="Arial Unicode MS" w:hAnsi="Arial" w:cs="Arial"/>
              </w:rPr>
              <w:t>.2021г.</w:t>
            </w:r>
          </w:p>
        </w:tc>
        <w:tc>
          <w:tcPr>
            <w:tcW w:w="2126" w:type="dxa"/>
            <w:tcBorders>
              <w:top w:val="outset" w:sz="6" w:space="0" w:color="auto"/>
              <w:left w:val="outset" w:sz="6" w:space="0" w:color="auto"/>
              <w:bottom w:val="outset" w:sz="6" w:space="0" w:color="auto"/>
              <w:right w:val="outset" w:sz="6" w:space="0" w:color="auto"/>
            </w:tcBorders>
            <w:vAlign w:val="center"/>
          </w:tcPr>
          <w:p w14:paraId="0DF0687A" w14:textId="77777777" w:rsidR="00F76A6D" w:rsidRPr="00EE425E" w:rsidRDefault="00F76A6D" w:rsidP="0032784B">
            <w:pPr>
              <w:jc w:val="center"/>
              <w:rPr>
                <w:rFonts w:ascii="Arial" w:eastAsia="Arial Unicode MS" w:hAnsi="Arial" w:cs="Arial"/>
              </w:rPr>
            </w:pPr>
            <w:r w:rsidRPr="00EE425E">
              <w:rPr>
                <w:rFonts w:ascii="Arial" w:eastAsia="Arial Unicode MS" w:hAnsi="Arial" w:cs="Arial"/>
              </w:rPr>
              <w:t xml:space="preserve">ДД </w:t>
            </w:r>
            <w:proofErr w:type="gramStart"/>
            <w:r w:rsidRPr="00EE425E">
              <w:rPr>
                <w:rFonts w:ascii="Arial" w:eastAsia="Arial Unicode MS" w:hAnsi="Arial" w:cs="Arial"/>
              </w:rPr>
              <w:t>и  СТ</w:t>
            </w:r>
            <w:proofErr w:type="gramEnd"/>
          </w:p>
        </w:tc>
        <w:tc>
          <w:tcPr>
            <w:tcW w:w="2968" w:type="dxa"/>
            <w:tcBorders>
              <w:top w:val="outset" w:sz="6" w:space="0" w:color="auto"/>
              <w:left w:val="outset" w:sz="6" w:space="0" w:color="auto"/>
              <w:bottom w:val="outset" w:sz="6" w:space="0" w:color="auto"/>
              <w:right w:val="outset" w:sz="6" w:space="0" w:color="auto"/>
            </w:tcBorders>
            <w:vAlign w:val="center"/>
          </w:tcPr>
          <w:p w14:paraId="5AE4BF99" w14:textId="77777777" w:rsidR="00F76A6D" w:rsidRPr="00EE425E" w:rsidRDefault="00F76A6D" w:rsidP="0032784B">
            <w:pPr>
              <w:jc w:val="center"/>
              <w:rPr>
                <w:rFonts w:ascii="Arial" w:eastAsia="Arial Unicode MS" w:hAnsi="Arial" w:cs="Arial"/>
              </w:rPr>
            </w:pPr>
            <w:r w:rsidRPr="00EE425E">
              <w:rPr>
                <w:rFonts w:ascii="Arial" w:eastAsia="Arial Unicode MS" w:hAnsi="Arial" w:cs="Arial"/>
              </w:rPr>
              <w:t>Разработан впервые</w:t>
            </w:r>
          </w:p>
        </w:tc>
      </w:tr>
    </w:tbl>
    <w:p w14:paraId="09CCBA2C" w14:textId="77777777" w:rsidR="00C5033F" w:rsidRDefault="00C5033F" w:rsidP="009D15E0">
      <w:pPr>
        <w:tabs>
          <w:tab w:val="left" w:pos="426"/>
        </w:tabs>
        <w:rPr>
          <w:rFonts w:ascii="Arial" w:hAnsi="Arial" w:cs="Arial"/>
          <w:sz w:val="24"/>
        </w:rPr>
      </w:pPr>
    </w:p>
    <w:p w14:paraId="0E0EE33C" w14:textId="77777777" w:rsidR="00C5033F" w:rsidRDefault="00C5033F" w:rsidP="009D15E0">
      <w:pPr>
        <w:tabs>
          <w:tab w:val="left" w:pos="426"/>
        </w:tabs>
        <w:rPr>
          <w:rFonts w:ascii="Arial" w:hAnsi="Arial" w:cs="Arial"/>
          <w:sz w:val="24"/>
        </w:rPr>
      </w:pPr>
    </w:p>
    <w:p w14:paraId="6C301F94" w14:textId="77777777" w:rsidR="00C5033F" w:rsidRDefault="00C5033F" w:rsidP="009D15E0">
      <w:pPr>
        <w:tabs>
          <w:tab w:val="left" w:pos="426"/>
        </w:tabs>
        <w:rPr>
          <w:rFonts w:ascii="Arial" w:hAnsi="Arial" w:cs="Arial"/>
          <w:sz w:val="24"/>
        </w:rPr>
      </w:pPr>
    </w:p>
    <w:p w14:paraId="0D38661B" w14:textId="77777777" w:rsidR="00C5033F" w:rsidRDefault="00C5033F" w:rsidP="009D15E0">
      <w:pPr>
        <w:tabs>
          <w:tab w:val="left" w:pos="426"/>
        </w:tabs>
        <w:rPr>
          <w:rFonts w:ascii="Arial" w:hAnsi="Arial" w:cs="Arial"/>
          <w:sz w:val="24"/>
        </w:rPr>
      </w:pPr>
    </w:p>
    <w:p w14:paraId="47B1DEAB" w14:textId="77777777" w:rsidR="00C5033F" w:rsidRDefault="00C5033F" w:rsidP="009D15E0">
      <w:pPr>
        <w:tabs>
          <w:tab w:val="left" w:pos="426"/>
        </w:tabs>
        <w:rPr>
          <w:rFonts w:ascii="Arial" w:hAnsi="Arial" w:cs="Arial"/>
          <w:sz w:val="24"/>
        </w:rPr>
      </w:pPr>
    </w:p>
    <w:p w14:paraId="0DB81D31" w14:textId="77777777" w:rsidR="00C5033F" w:rsidRDefault="00C5033F" w:rsidP="009D15E0">
      <w:pPr>
        <w:tabs>
          <w:tab w:val="left" w:pos="426"/>
        </w:tabs>
        <w:rPr>
          <w:rFonts w:ascii="Arial" w:hAnsi="Arial" w:cs="Arial"/>
          <w:sz w:val="24"/>
        </w:rPr>
      </w:pPr>
    </w:p>
    <w:p w14:paraId="6B4496D2" w14:textId="54A21B90" w:rsidR="00C5033F" w:rsidRDefault="00C5033F" w:rsidP="009D15E0">
      <w:pPr>
        <w:tabs>
          <w:tab w:val="left" w:pos="426"/>
        </w:tabs>
        <w:rPr>
          <w:rFonts w:ascii="Arial" w:hAnsi="Arial" w:cs="Arial"/>
          <w:sz w:val="24"/>
        </w:rPr>
      </w:pPr>
    </w:p>
    <w:p w14:paraId="6A083A60" w14:textId="58B477A0" w:rsidR="006B4A57" w:rsidRDefault="006B4A57" w:rsidP="009D15E0">
      <w:pPr>
        <w:tabs>
          <w:tab w:val="left" w:pos="426"/>
        </w:tabs>
        <w:rPr>
          <w:rFonts w:ascii="Arial" w:hAnsi="Arial" w:cs="Arial"/>
          <w:sz w:val="24"/>
        </w:rPr>
      </w:pPr>
    </w:p>
    <w:p w14:paraId="1E5E0D8B" w14:textId="193A4DDD" w:rsidR="006B4A57" w:rsidRDefault="006B4A57" w:rsidP="009D15E0">
      <w:pPr>
        <w:tabs>
          <w:tab w:val="left" w:pos="426"/>
        </w:tabs>
        <w:rPr>
          <w:rFonts w:ascii="Arial" w:hAnsi="Arial" w:cs="Arial"/>
          <w:sz w:val="24"/>
        </w:rPr>
      </w:pPr>
    </w:p>
    <w:p w14:paraId="6CC9CBE2" w14:textId="149F8A93" w:rsidR="006B4A57" w:rsidRDefault="006B4A57" w:rsidP="009D15E0">
      <w:pPr>
        <w:tabs>
          <w:tab w:val="left" w:pos="426"/>
        </w:tabs>
        <w:rPr>
          <w:rFonts w:ascii="Arial" w:hAnsi="Arial" w:cs="Arial"/>
          <w:sz w:val="24"/>
        </w:rPr>
      </w:pPr>
    </w:p>
    <w:p w14:paraId="4793EB6A" w14:textId="10BB1C53" w:rsidR="006B4A57" w:rsidRDefault="006B4A57" w:rsidP="009D15E0">
      <w:pPr>
        <w:tabs>
          <w:tab w:val="left" w:pos="426"/>
        </w:tabs>
        <w:rPr>
          <w:rFonts w:ascii="Arial" w:hAnsi="Arial" w:cs="Arial"/>
          <w:sz w:val="24"/>
        </w:rPr>
      </w:pPr>
    </w:p>
    <w:p w14:paraId="753A5552" w14:textId="59E81B55" w:rsidR="006B4A57" w:rsidRDefault="006B4A57" w:rsidP="009D15E0">
      <w:pPr>
        <w:tabs>
          <w:tab w:val="left" w:pos="426"/>
        </w:tabs>
        <w:rPr>
          <w:rFonts w:ascii="Arial" w:hAnsi="Arial" w:cs="Arial"/>
          <w:sz w:val="24"/>
        </w:rPr>
      </w:pPr>
    </w:p>
    <w:p w14:paraId="386D5F20" w14:textId="56E720E5" w:rsidR="006B4A57" w:rsidRDefault="006B4A57" w:rsidP="009D15E0">
      <w:pPr>
        <w:tabs>
          <w:tab w:val="left" w:pos="426"/>
        </w:tabs>
        <w:rPr>
          <w:rFonts w:ascii="Arial" w:hAnsi="Arial" w:cs="Arial"/>
          <w:sz w:val="24"/>
        </w:rPr>
      </w:pPr>
    </w:p>
    <w:p w14:paraId="7BE5DBF6" w14:textId="3C34665A" w:rsidR="006B4A57" w:rsidRDefault="006B4A57" w:rsidP="009D15E0">
      <w:pPr>
        <w:tabs>
          <w:tab w:val="left" w:pos="426"/>
        </w:tabs>
        <w:rPr>
          <w:rFonts w:ascii="Arial" w:hAnsi="Arial" w:cs="Arial"/>
          <w:sz w:val="24"/>
        </w:rPr>
      </w:pPr>
    </w:p>
    <w:p w14:paraId="41475972" w14:textId="693F4094" w:rsidR="006B4A57" w:rsidRDefault="006B4A57" w:rsidP="009D15E0">
      <w:pPr>
        <w:tabs>
          <w:tab w:val="left" w:pos="426"/>
        </w:tabs>
        <w:rPr>
          <w:rFonts w:ascii="Arial" w:hAnsi="Arial" w:cs="Arial"/>
          <w:sz w:val="24"/>
        </w:rPr>
      </w:pPr>
    </w:p>
    <w:p w14:paraId="3A9D699F" w14:textId="77777777" w:rsidR="006B4A57" w:rsidRDefault="006B4A57" w:rsidP="009D15E0">
      <w:pPr>
        <w:tabs>
          <w:tab w:val="left" w:pos="426"/>
        </w:tabs>
        <w:rPr>
          <w:rFonts w:ascii="Arial" w:hAnsi="Arial" w:cs="Arial"/>
          <w:sz w:val="24"/>
        </w:rPr>
      </w:pPr>
    </w:p>
    <w:p w14:paraId="4E3EF95C" w14:textId="60F10AC6" w:rsidR="00B7655C" w:rsidRDefault="00B7655C" w:rsidP="009D15E0">
      <w:pPr>
        <w:tabs>
          <w:tab w:val="left" w:pos="426"/>
        </w:tabs>
        <w:rPr>
          <w:rFonts w:ascii="Arial" w:hAnsi="Arial" w:cs="Arial"/>
          <w:sz w:val="24"/>
        </w:rPr>
      </w:pPr>
    </w:p>
    <w:p w14:paraId="1A372B4B" w14:textId="51849C29" w:rsidR="00B7655C" w:rsidRDefault="00B7655C" w:rsidP="009D15E0">
      <w:pPr>
        <w:tabs>
          <w:tab w:val="left" w:pos="426"/>
        </w:tabs>
        <w:rPr>
          <w:rFonts w:ascii="Arial" w:hAnsi="Arial" w:cs="Arial"/>
          <w:sz w:val="24"/>
        </w:rPr>
      </w:pPr>
    </w:p>
    <w:p w14:paraId="6767A869" w14:textId="0EB4A3FB" w:rsidR="00B7655C" w:rsidRDefault="00B7655C" w:rsidP="009D15E0">
      <w:pPr>
        <w:tabs>
          <w:tab w:val="left" w:pos="426"/>
        </w:tabs>
        <w:rPr>
          <w:rFonts w:ascii="Arial" w:hAnsi="Arial" w:cs="Arial"/>
          <w:sz w:val="24"/>
        </w:rPr>
      </w:pPr>
    </w:p>
    <w:p w14:paraId="430393DF" w14:textId="77777777" w:rsidR="00B7655C" w:rsidRDefault="00B7655C" w:rsidP="009D15E0">
      <w:pPr>
        <w:tabs>
          <w:tab w:val="left" w:pos="426"/>
        </w:tabs>
        <w:rPr>
          <w:rFonts w:ascii="Arial" w:hAnsi="Arial" w:cs="Arial"/>
          <w:sz w:val="24"/>
        </w:rPr>
      </w:pPr>
    </w:p>
    <w:p w14:paraId="415AF511" w14:textId="77777777" w:rsidR="00C5033F" w:rsidRDefault="00C5033F" w:rsidP="009D15E0">
      <w:pPr>
        <w:tabs>
          <w:tab w:val="left" w:pos="426"/>
        </w:tabs>
        <w:rPr>
          <w:rFonts w:ascii="Arial" w:hAnsi="Arial" w:cs="Arial"/>
          <w:sz w:val="24"/>
        </w:rPr>
      </w:pPr>
    </w:p>
    <w:p w14:paraId="38CBD54D" w14:textId="77777777" w:rsidR="00CD7701" w:rsidRPr="00FB71FD" w:rsidRDefault="00FB71FD" w:rsidP="00AD117A">
      <w:pPr>
        <w:rPr>
          <w:rFonts w:ascii="Arial" w:eastAsiaTheme="majorEastAsia" w:hAnsi="Arial" w:cs="Arial"/>
          <w:snapToGrid w:val="0"/>
          <w:color w:val="2F5496" w:themeColor="accent1" w:themeShade="BF"/>
          <w:sz w:val="24"/>
          <w:szCs w:val="32"/>
        </w:rPr>
      </w:pPr>
      <w:r w:rsidRPr="00FB71FD">
        <w:rPr>
          <w:rFonts w:ascii="Arial" w:eastAsiaTheme="majorEastAsia" w:hAnsi="Arial" w:cs="Arial"/>
          <w:snapToGrid w:val="0"/>
          <w:color w:val="2F5496" w:themeColor="accent1" w:themeShade="BF"/>
          <w:sz w:val="24"/>
          <w:szCs w:val="32"/>
        </w:rPr>
        <w:lastRenderedPageBreak/>
        <w:t>ПРИЛОЖЕНИЕ 1. Шаблон акта выявленного НПВ.</w:t>
      </w:r>
    </w:p>
    <w:p w14:paraId="7EC2B260" w14:textId="77777777" w:rsidR="00AD117A" w:rsidRPr="00762509" w:rsidRDefault="00AD117A" w:rsidP="00AD117A">
      <w:pPr>
        <w:rPr>
          <w:rFonts w:ascii="Arial Narrow" w:hAnsi="Arial Narrow"/>
          <w:color w:val="FF0000"/>
          <w:sz w:val="24"/>
          <w:szCs w:val="28"/>
        </w:rPr>
      </w:pPr>
      <w:r w:rsidRPr="00762509">
        <w:rPr>
          <w:rFonts w:ascii="Arial Narrow" w:hAnsi="Arial Narrow"/>
          <w:color w:val="FF0000"/>
          <w:sz w:val="24"/>
          <w:szCs w:val="28"/>
        </w:rPr>
        <w:t xml:space="preserve">Логотип </w:t>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00E30B8A">
        <w:rPr>
          <w:rFonts w:ascii="Arial Narrow" w:hAnsi="Arial Narrow"/>
          <w:color w:val="FF0000"/>
          <w:sz w:val="24"/>
          <w:szCs w:val="28"/>
        </w:rPr>
        <w:tab/>
      </w:r>
      <w:r w:rsidR="00E30B8A">
        <w:rPr>
          <w:rFonts w:ascii="Arial Narrow" w:hAnsi="Arial Narrow"/>
          <w:color w:val="FF0000"/>
          <w:sz w:val="24"/>
          <w:szCs w:val="28"/>
        </w:rPr>
        <w:tab/>
      </w:r>
      <w:proofErr w:type="spellStart"/>
      <w:r w:rsidRPr="00762509">
        <w:rPr>
          <w:rFonts w:ascii="Arial Narrow" w:hAnsi="Arial Narrow"/>
          <w:color w:val="FF0000"/>
          <w:sz w:val="24"/>
          <w:szCs w:val="28"/>
        </w:rPr>
        <w:t>Логотип</w:t>
      </w:r>
      <w:proofErr w:type="spellEnd"/>
      <w:r w:rsidRPr="00762509">
        <w:rPr>
          <w:rFonts w:ascii="Arial Narrow" w:hAnsi="Arial Narrow"/>
          <w:color w:val="FF0000"/>
          <w:sz w:val="24"/>
          <w:szCs w:val="28"/>
        </w:rPr>
        <w:t xml:space="preserve"> </w:t>
      </w:r>
      <w:r w:rsidR="00E30B8A" w:rsidRPr="00762509">
        <w:rPr>
          <w:rFonts w:ascii="Arial Narrow" w:hAnsi="Arial Narrow"/>
          <w:color w:val="FF0000"/>
          <w:sz w:val="24"/>
          <w:szCs w:val="28"/>
        </w:rPr>
        <w:t>предприятия</w:t>
      </w:r>
    </w:p>
    <w:p w14:paraId="0E42110D" w14:textId="77777777" w:rsidR="00AD117A" w:rsidRPr="00762509" w:rsidRDefault="00AD117A" w:rsidP="00AD117A">
      <w:pPr>
        <w:rPr>
          <w:rFonts w:ascii="Arial Narrow" w:hAnsi="Arial Narrow"/>
          <w:b/>
          <w:i/>
          <w:color w:val="FF0000"/>
          <w:szCs w:val="22"/>
        </w:rPr>
      </w:pPr>
      <w:r w:rsidRPr="00762509">
        <w:rPr>
          <w:rFonts w:ascii="Arial Narrow" w:hAnsi="Arial Narrow"/>
          <w:color w:val="FF0000"/>
          <w:sz w:val="24"/>
          <w:szCs w:val="28"/>
        </w:rPr>
        <w:t>Заказчика</w:t>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00E30B8A">
        <w:rPr>
          <w:rFonts w:ascii="Arial Narrow" w:hAnsi="Arial Narrow"/>
          <w:color w:val="FF0000"/>
          <w:sz w:val="24"/>
          <w:szCs w:val="28"/>
        </w:rPr>
        <w:tab/>
      </w:r>
      <w:r w:rsidR="00E30B8A">
        <w:rPr>
          <w:rFonts w:ascii="Arial Narrow" w:hAnsi="Arial Narrow"/>
          <w:color w:val="FF0000"/>
          <w:sz w:val="24"/>
          <w:szCs w:val="28"/>
        </w:rPr>
        <w:tab/>
      </w:r>
      <w:r w:rsidRPr="00762509">
        <w:rPr>
          <w:rFonts w:ascii="Arial Narrow" w:hAnsi="Arial Narrow"/>
          <w:color w:val="FF0000"/>
          <w:sz w:val="24"/>
          <w:szCs w:val="28"/>
        </w:rPr>
        <w:t xml:space="preserve">по </w:t>
      </w:r>
      <w:proofErr w:type="spellStart"/>
      <w:r w:rsidRPr="00762509">
        <w:rPr>
          <w:rFonts w:ascii="Arial Narrow" w:hAnsi="Arial Narrow"/>
          <w:color w:val="FF0000"/>
          <w:sz w:val="24"/>
          <w:szCs w:val="28"/>
        </w:rPr>
        <w:t>супервайзингу</w:t>
      </w:r>
      <w:proofErr w:type="spellEnd"/>
      <w:r w:rsidRPr="00762509">
        <w:rPr>
          <w:rFonts w:ascii="Arial Narrow" w:hAnsi="Arial Narrow"/>
          <w:color w:val="FF0000"/>
          <w:sz w:val="24"/>
          <w:szCs w:val="28"/>
        </w:rPr>
        <w:t xml:space="preserve"> </w:t>
      </w:r>
    </w:p>
    <w:p w14:paraId="1794E316" w14:textId="77777777" w:rsidR="00D75015" w:rsidRDefault="00D75015" w:rsidP="00D75015">
      <w:pPr>
        <w:rPr>
          <w:b/>
          <w:i/>
          <w:color w:val="0000FF"/>
          <w:sz w:val="22"/>
          <w:szCs w:val="22"/>
        </w:rPr>
      </w:pPr>
    </w:p>
    <w:p w14:paraId="45D881C8" w14:textId="77777777" w:rsidR="00D75015" w:rsidRPr="00ED3F34" w:rsidRDefault="00D75015" w:rsidP="00D75015">
      <w:pPr>
        <w:jc w:val="center"/>
        <w:rPr>
          <w:b/>
          <w:sz w:val="22"/>
          <w:szCs w:val="22"/>
        </w:rPr>
      </w:pPr>
    </w:p>
    <w:p w14:paraId="1DF7B7BD" w14:textId="77777777" w:rsidR="00D75015" w:rsidRPr="00AD117A" w:rsidRDefault="00D75015" w:rsidP="00D75015">
      <w:pPr>
        <w:jc w:val="center"/>
        <w:rPr>
          <w:rFonts w:ascii="Arial" w:hAnsi="Arial" w:cs="Arial"/>
          <w:sz w:val="28"/>
          <w:szCs w:val="28"/>
        </w:rPr>
      </w:pPr>
      <w:r w:rsidRPr="00AD117A">
        <w:rPr>
          <w:rFonts w:ascii="Arial" w:hAnsi="Arial" w:cs="Arial"/>
          <w:sz w:val="28"/>
          <w:szCs w:val="28"/>
        </w:rPr>
        <w:t>АКТ                                                                                                                                                                     непроизводительн</w:t>
      </w:r>
      <w:r w:rsidR="00AD117A">
        <w:rPr>
          <w:rFonts w:ascii="Arial" w:hAnsi="Arial" w:cs="Arial"/>
          <w:sz w:val="28"/>
          <w:szCs w:val="28"/>
        </w:rPr>
        <w:t>ого</w:t>
      </w:r>
      <w:r w:rsidRPr="00AD117A">
        <w:rPr>
          <w:rFonts w:ascii="Arial" w:hAnsi="Arial" w:cs="Arial"/>
          <w:sz w:val="28"/>
          <w:szCs w:val="28"/>
        </w:rPr>
        <w:t xml:space="preserve"> времени </w:t>
      </w:r>
      <w:r w:rsidR="00DF3987" w:rsidRPr="00AD117A">
        <w:rPr>
          <w:rFonts w:ascii="Arial" w:hAnsi="Arial" w:cs="Arial"/>
          <w:sz w:val="28"/>
          <w:szCs w:val="28"/>
        </w:rPr>
        <w:t>№__</w:t>
      </w:r>
    </w:p>
    <w:p w14:paraId="43509E95" w14:textId="77777777" w:rsidR="0010409F" w:rsidRDefault="0010409F" w:rsidP="0010409F">
      <w:pPr>
        <w:spacing w:line="276" w:lineRule="auto"/>
        <w:ind w:left="5664" w:firstLine="708"/>
        <w:rPr>
          <w:rFonts w:ascii="Arial" w:hAnsi="Arial" w:cs="Arial"/>
          <w:sz w:val="24"/>
        </w:rPr>
      </w:pPr>
    </w:p>
    <w:p w14:paraId="06E09A91" w14:textId="77777777" w:rsidR="00D75015" w:rsidRDefault="0010409F" w:rsidP="0010409F">
      <w:pPr>
        <w:spacing w:line="276" w:lineRule="auto"/>
        <w:ind w:left="5664" w:firstLine="708"/>
        <w:rPr>
          <w:sz w:val="22"/>
          <w:szCs w:val="22"/>
        </w:rPr>
      </w:pPr>
      <w:r w:rsidRPr="00AD117A">
        <w:rPr>
          <w:rFonts w:ascii="Arial" w:hAnsi="Arial" w:cs="Arial"/>
          <w:sz w:val="24"/>
        </w:rPr>
        <w:t>«__</w:t>
      </w:r>
      <w:proofErr w:type="gramStart"/>
      <w:r w:rsidRPr="00AD117A">
        <w:rPr>
          <w:rFonts w:ascii="Arial" w:hAnsi="Arial" w:cs="Arial"/>
          <w:sz w:val="24"/>
        </w:rPr>
        <w:t>_»</w:t>
      </w:r>
      <w:r>
        <w:rPr>
          <w:rFonts w:ascii="Arial" w:hAnsi="Arial" w:cs="Arial"/>
          <w:sz w:val="24"/>
        </w:rPr>
        <w:t xml:space="preserve"> </w:t>
      </w:r>
      <w:r w:rsidRPr="00AD117A">
        <w:rPr>
          <w:rFonts w:ascii="Arial" w:hAnsi="Arial" w:cs="Arial"/>
          <w:sz w:val="24"/>
        </w:rPr>
        <w:t xml:space="preserve">  </w:t>
      </w:r>
      <w:proofErr w:type="gramEnd"/>
      <w:r w:rsidRPr="00AD117A">
        <w:rPr>
          <w:rFonts w:ascii="Arial" w:hAnsi="Arial" w:cs="Arial"/>
          <w:sz w:val="24"/>
        </w:rPr>
        <w:t xml:space="preserve">________ </w:t>
      </w:r>
      <w:r>
        <w:rPr>
          <w:rFonts w:ascii="Arial" w:hAnsi="Arial" w:cs="Arial"/>
          <w:sz w:val="24"/>
        </w:rPr>
        <w:t xml:space="preserve"> </w:t>
      </w:r>
      <w:r w:rsidRPr="00AD117A">
        <w:rPr>
          <w:rFonts w:ascii="Arial" w:hAnsi="Arial" w:cs="Arial"/>
          <w:sz w:val="24"/>
        </w:rPr>
        <w:t>2021 г.</w:t>
      </w:r>
    </w:p>
    <w:p w14:paraId="71965762" w14:textId="77777777" w:rsidR="0010409F" w:rsidRDefault="0010409F" w:rsidP="00AD117A">
      <w:pPr>
        <w:spacing w:line="276" w:lineRule="auto"/>
        <w:rPr>
          <w:rFonts w:ascii="Arial" w:hAnsi="Arial" w:cs="Arial"/>
          <w:sz w:val="24"/>
        </w:rPr>
      </w:pPr>
    </w:p>
    <w:p w14:paraId="2FA338F9" w14:textId="77777777" w:rsidR="00D75015" w:rsidRPr="00CF6992" w:rsidRDefault="00AD117A" w:rsidP="00AD117A">
      <w:pPr>
        <w:spacing w:line="276" w:lineRule="auto"/>
        <w:rPr>
          <w:sz w:val="28"/>
          <w:szCs w:val="28"/>
        </w:rPr>
      </w:pPr>
      <w:r w:rsidRPr="00AD117A">
        <w:rPr>
          <w:rFonts w:ascii="Arial" w:hAnsi="Arial" w:cs="Arial"/>
          <w:sz w:val="24"/>
        </w:rPr>
        <w:t>Месторождение ___________</w:t>
      </w:r>
      <w:r>
        <w:rPr>
          <w:rFonts w:ascii="Arial" w:hAnsi="Arial" w:cs="Arial"/>
          <w:sz w:val="24"/>
        </w:rPr>
        <w:t>_____________</w:t>
      </w:r>
      <w:r w:rsidRPr="00AD117A">
        <w:rPr>
          <w:rFonts w:ascii="Arial" w:hAnsi="Arial" w:cs="Arial"/>
          <w:sz w:val="24"/>
        </w:rPr>
        <w:t>___</w:t>
      </w:r>
      <w:r w:rsidRPr="00AD117A">
        <w:rPr>
          <w:rFonts w:ascii="Arial" w:hAnsi="Arial" w:cs="Arial"/>
          <w:sz w:val="24"/>
        </w:rPr>
        <w:tab/>
        <w:t>С</w:t>
      </w:r>
      <w:r w:rsidR="00D75015" w:rsidRPr="00AD117A">
        <w:rPr>
          <w:rFonts w:ascii="Arial" w:hAnsi="Arial" w:cs="Arial"/>
          <w:sz w:val="24"/>
        </w:rPr>
        <w:t>кважина ___</w:t>
      </w:r>
      <w:r w:rsidRPr="00AD117A">
        <w:rPr>
          <w:rFonts w:ascii="Arial" w:hAnsi="Arial" w:cs="Arial"/>
          <w:sz w:val="24"/>
        </w:rPr>
        <w:t>____</w:t>
      </w:r>
      <w:r w:rsidR="00D75015" w:rsidRPr="00AD117A">
        <w:rPr>
          <w:rFonts w:ascii="Arial" w:hAnsi="Arial" w:cs="Arial"/>
          <w:sz w:val="24"/>
        </w:rPr>
        <w:t xml:space="preserve">_ </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p>
    <w:p w14:paraId="23CD715D" w14:textId="77777777" w:rsidR="00AD117A" w:rsidRDefault="00D75015" w:rsidP="00314AC6">
      <w:pPr>
        <w:spacing w:line="276" w:lineRule="auto"/>
        <w:jc w:val="both"/>
        <w:rPr>
          <w:rFonts w:ascii="Arial" w:hAnsi="Arial" w:cs="Arial"/>
          <w:sz w:val="24"/>
        </w:rPr>
      </w:pPr>
      <w:r w:rsidRPr="005F77B9">
        <w:rPr>
          <w:sz w:val="28"/>
          <w:szCs w:val="28"/>
        </w:rPr>
        <w:t xml:space="preserve">          </w:t>
      </w:r>
      <w:r w:rsidRPr="00AD117A">
        <w:rPr>
          <w:rFonts w:ascii="Arial" w:hAnsi="Arial" w:cs="Arial"/>
          <w:sz w:val="24"/>
        </w:rPr>
        <w:t xml:space="preserve">Мы, </w:t>
      </w:r>
      <w:r w:rsidR="00AD117A" w:rsidRPr="00AD117A">
        <w:rPr>
          <w:rFonts w:ascii="Arial" w:hAnsi="Arial" w:cs="Arial"/>
          <w:sz w:val="24"/>
        </w:rPr>
        <w:t>нижеподписавшиеся,</w:t>
      </w:r>
      <w:r w:rsidRPr="00AD117A">
        <w:rPr>
          <w:rFonts w:ascii="Arial" w:hAnsi="Arial" w:cs="Arial"/>
          <w:sz w:val="24"/>
        </w:rPr>
        <w:t xml:space="preserve"> </w:t>
      </w:r>
      <w:r w:rsidR="00AD117A">
        <w:rPr>
          <w:rFonts w:ascii="Arial" w:hAnsi="Arial" w:cs="Arial"/>
          <w:sz w:val="24"/>
        </w:rPr>
        <w:t xml:space="preserve">________________________________________, </w:t>
      </w:r>
    </w:p>
    <w:p w14:paraId="1B82CC83" w14:textId="77777777" w:rsidR="00D75015" w:rsidRPr="00AD117A" w:rsidRDefault="00AD117A" w:rsidP="00314AC6">
      <w:pPr>
        <w:spacing w:line="276" w:lineRule="auto"/>
        <w:jc w:val="both"/>
        <w:rPr>
          <w:rFonts w:ascii="Arial" w:hAnsi="Arial" w:cs="Arial"/>
          <w:sz w:val="24"/>
        </w:rPr>
      </w:pPr>
      <w:r>
        <w:rPr>
          <w:rFonts w:ascii="Arial" w:hAnsi="Arial" w:cs="Arial"/>
          <w:sz w:val="24"/>
        </w:rPr>
        <w:t>_____________________________________________________________________</w:t>
      </w:r>
      <w:r w:rsidR="00D75015" w:rsidRPr="00AD117A">
        <w:rPr>
          <w:rFonts w:ascii="Arial" w:hAnsi="Arial" w:cs="Arial"/>
          <w:sz w:val="24"/>
        </w:rPr>
        <w:t xml:space="preserve">, </w:t>
      </w:r>
      <w:r>
        <w:rPr>
          <w:rFonts w:ascii="Arial" w:hAnsi="Arial" w:cs="Arial"/>
          <w:sz w:val="24"/>
        </w:rPr>
        <w:t xml:space="preserve">_____________________________________________________________________, </w:t>
      </w:r>
      <w:r w:rsidRPr="00AD117A">
        <w:rPr>
          <w:rFonts w:ascii="Arial" w:hAnsi="Arial" w:cs="Arial"/>
          <w:sz w:val="24"/>
        </w:rPr>
        <w:t>_____________________________________________________________________</w:t>
      </w:r>
      <w:r w:rsidR="00D75015" w:rsidRPr="00AD117A">
        <w:rPr>
          <w:rFonts w:ascii="Arial" w:hAnsi="Arial" w:cs="Arial"/>
          <w:sz w:val="24"/>
        </w:rPr>
        <w:t xml:space="preserve"> </w:t>
      </w:r>
      <w:r w:rsidRPr="00AD117A">
        <w:rPr>
          <w:rFonts w:ascii="Arial" w:hAnsi="Arial" w:cs="Arial"/>
          <w:sz w:val="24"/>
        </w:rPr>
        <w:t>подтверждаем факт</w:t>
      </w:r>
      <w:r w:rsidR="00D75015" w:rsidRPr="00AD117A">
        <w:rPr>
          <w:rFonts w:ascii="Arial" w:hAnsi="Arial" w:cs="Arial"/>
          <w:sz w:val="24"/>
        </w:rPr>
        <w:t xml:space="preserve"> непроизводитель</w:t>
      </w:r>
      <w:r w:rsidRPr="00AD117A">
        <w:rPr>
          <w:rFonts w:ascii="Arial" w:hAnsi="Arial" w:cs="Arial"/>
          <w:sz w:val="24"/>
        </w:rPr>
        <w:t>ного</w:t>
      </w:r>
      <w:r w:rsidR="00D75015" w:rsidRPr="00AD117A">
        <w:rPr>
          <w:rFonts w:ascii="Arial" w:hAnsi="Arial" w:cs="Arial"/>
          <w:sz w:val="24"/>
        </w:rPr>
        <w:t xml:space="preserve"> времени. </w:t>
      </w:r>
    </w:p>
    <w:p w14:paraId="03EC7B43" w14:textId="77777777" w:rsidR="00D75015" w:rsidRDefault="00D75015" w:rsidP="00314AC6">
      <w:pPr>
        <w:tabs>
          <w:tab w:val="left" w:pos="360"/>
        </w:tabs>
        <w:spacing w:line="276" w:lineRule="auto"/>
        <w:jc w:val="both"/>
        <w:rPr>
          <w:rFonts w:ascii="Arial" w:hAnsi="Arial" w:cs="Arial"/>
          <w:sz w:val="24"/>
          <w:highlight w:val="red"/>
        </w:rPr>
      </w:pPr>
    </w:p>
    <w:p w14:paraId="22415943" w14:textId="77777777" w:rsidR="00AD117A" w:rsidRPr="00AD117A" w:rsidRDefault="00AD117A" w:rsidP="00314AC6">
      <w:pPr>
        <w:tabs>
          <w:tab w:val="left" w:pos="360"/>
        </w:tabs>
        <w:spacing w:line="276" w:lineRule="auto"/>
        <w:jc w:val="both"/>
        <w:rPr>
          <w:rFonts w:ascii="Arial" w:hAnsi="Arial" w:cs="Arial"/>
          <w:sz w:val="24"/>
        </w:rPr>
      </w:pPr>
      <w:proofErr w:type="gramStart"/>
      <w:r w:rsidRPr="00AD117A">
        <w:rPr>
          <w:rFonts w:ascii="Arial" w:hAnsi="Arial" w:cs="Arial"/>
          <w:sz w:val="24"/>
        </w:rPr>
        <w:t xml:space="preserve">Забой </w:t>
      </w:r>
      <w:r>
        <w:rPr>
          <w:rFonts w:ascii="Arial" w:hAnsi="Arial" w:cs="Arial"/>
          <w:sz w:val="24"/>
        </w:rPr>
        <w:t xml:space="preserve"> </w:t>
      </w:r>
      <w:r w:rsidRPr="00AD117A">
        <w:rPr>
          <w:rFonts w:ascii="Arial" w:hAnsi="Arial" w:cs="Arial"/>
          <w:sz w:val="24"/>
        </w:rPr>
        <w:t>_</w:t>
      </w:r>
      <w:proofErr w:type="gramEnd"/>
      <w:r w:rsidRPr="00AD117A">
        <w:rPr>
          <w:rFonts w:ascii="Arial" w:hAnsi="Arial" w:cs="Arial"/>
          <w:sz w:val="24"/>
        </w:rPr>
        <w:t>______</w:t>
      </w:r>
      <w:r w:rsidR="00F855B8">
        <w:rPr>
          <w:rFonts w:ascii="Arial" w:hAnsi="Arial" w:cs="Arial"/>
          <w:sz w:val="24"/>
        </w:rPr>
        <w:t xml:space="preserve"> м.</w:t>
      </w:r>
    </w:p>
    <w:p w14:paraId="400A215A" w14:textId="77777777" w:rsidR="00AD117A" w:rsidRPr="00AD117A" w:rsidRDefault="00AD117A" w:rsidP="00AD117A">
      <w:pPr>
        <w:tabs>
          <w:tab w:val="left" w:pos="360"/>
        </w:tabs>
        <w:spacing w:line="276" w:lineRule="auto"/>
        <w:jc w:val="both"/>
        <w:rPr>
          <w:rFonts w:ascii="Arial" w:hAnsi="Arial" w:cs="Arial"/>
          <w:sz w:val="24"/>
          <w:highlight w:val="red"/>
        </w:rPr>
      </w:pPr>
    </w:p>
    <w:p w14:paraId="5FAE5482" w14:textId="77777777" w:rsidR="00D75015" w:rsidRPr="00AD117A" w:rsidRDefault="00D75015" w:rsidP="00DF3987">
      <w:pPr>
        <w:spacing w:line="276" w:lineRule="auto"/>
        <w:rPr>
          <w:rFonts w:ascii="Arial" w:hAnsi="Arial" w:cs="Arial"/>
          <w:sz w:val="24"/>
          <w:highlight w:val="red"/>
        </w:rPr>
      </w:pPr>
      <w:r w:rsidRPr="00AD117A">
        <w:rPr>
          <w:rFonts w:ascii="Arial" w:hAnsi="Arial" w:cs="Arial"/>
          <w:b/>
          <w:sz w:val="24"/>
        </w:rPr>
        <w:t>Причина НПВ:</w:t>
      </w:r>
      <w:r w:rsidRPr="00AD117A">
        <w:rPr>
          <w:rFonts w:ascii="Arial" w:hAnsi="Arial" w:cs="Arial"/>
          <w:sz w:val="24"/>
        </w:rPr>
        <w:t xml:space="preserve">  </w:t>
      </w:r>
      <w:r w:rsidR="00C85FCE">
        <w:rPr>
          <w:rFonts w:ascii="Arial" w:hAnsi="Arial" w:cs="Arial"/>
          <w:sz w:val="24"/>
        </w:rPr>
        <w:t>__________________________________________________________________________________________________________________________________________________________________________________________________________________</w:t>
      </w:r>
    </w:p>
    <w:p w14:paraId="3DECDEC3" w14:textId="77777777" w:rsidR="00DF3987" w:rsidRDefault="00DF3987" w:rsidP="00AD117A">
      <w:pPr>
        <w:spacing w:line="276" w:lineRule="auto"/>
        <w:jc w:val="both"/>
        <w:rPr>
          <w:rFonts w:ascii="Arial" w:hAnsi="Arial" w:cs="Arial"/>
          <w:b/>
          <w:sz w:val="24"/>
        </w:rPr>
      </w:pPr>
    </w:p>
    <w:p w14:paraId="432AA905" w14:textId="77777777" w:rsidR="00D75015" w:rsidRPr="00AD117A" w:rsidRDefault="00D75015" w:rsidP="00AD117A">
      <w:pPr>
        <w:spacing w:line="276" w:lineRule="auto"/>
        <w:jc w:val="both"/>
        <w:rPr>
          <w:rFonts w:ascii="Arial" w:hAnsi="Arial" w:cs="Arial"/>
          <w:sz w:val="24"/>
        </w:rPr>
      </w:pPr>
      <w:r w:rsidRPr="00AD117A">
        <w:rPr>
          <w:rFonts w:ascii="Arial" w:hAnsi="Arial" w:cs="Arial"/>
          <w:b/>
          <w:sz w:val="24"/>
        </w:rPr>
        <w:t>Виновная сторона:</w:t>
      </w:r>
      <w:r w:rsidRPr="00AD117A">
        <w:rPr>
          <w:rFonts w:ascii="Arial" w:hAnsi="Arial" w:cs="Arial"/>
          <w:sz w:val="24"/>
        </w:rPr>
        <w:t xml:space="preserve"> </w:t>
      </w:r>
      <w:r w:rsidR="00DF3987">
        <w:rPr>
          <w:rFonts w:ascii="Arial" w:eastAsia="Calibri" w:hAnsi="Arial" w:cs="Arial"/>
          <w:sz w:val="24"/>
          <w:lang w:eastAsia="en-US"/>
        </w:rPr>
        <w:t>____________________________________________________</w:t>
      </w:r>
    </w:p>
    <w:p w14:paraId="56A2F7E9" w14:textId="77777777" w:rsidR="00D75015" w:rsidRPr="00AD117A" w:rsidRDefault="00D75015" w:rsidP="00AD117A">
      <w:pPr>
        <w:spacing w:line="276" w:lineRule="auto"/>
        <w:jc w:val="both"/>
        <w:rPr>
          <w:rFonts w:ascii="Arial" w:hAnsi="Arial" w:cs="Arial"/>
          <w:sz w:val="24"/>
        </w:rPr>
      </w:pPr>
    </w:p>
    <w:p w14:paraId="450D9058" w14:textId="77777777" w:rsidR="00D75015" w:rsidRPr="00AD117A" w:rsidRDefault="00D75015" w:rsidP="00AD117A">
      <w:pPr>
        <w:spacing w:line="276" w:lineRule="auto"/>
        <w:jc w:val="both"/>
        <w:rPr>
          <w:rFonts w:ascii="Arial" w:hAnsi="Arial" w:cs="Arial"/>
          <w:sz w:val="24"/>
        </w:rPr>
      </w:pPr>
      <w:r w:rsidRPr="00AD117A">
        <w:rPr>
          <w:rFonts w:ascii="Arial" w:hAnsi="Arial" w:cs="Arial"/>
          <w:b/>
          <w:sz w:val="24"/>
        </w:rPr>
        <w:t xml:space="preserve">Начало НПВ: </w:t>
      </w:r>
      <w:r w:rsidR="00DF3987">
        <w:rPr>
          <w:rFonts w:ascii="Arial" w:hAnsi="Arial" w:cs="Arial"/>
          <w:b/>
          <w:sz w:val="24"/>
        </w:rPr>
        <w:tab/>
      </w:r>
      <w:r w:rsidR="00DF3987">
        <w:rPr>
          <w:rFonts w:ascii="Arial" w:hAnsi="Arial" w:cs="Arial"/>
          <w:sz w:val="24"/>
        </w:rPr>
        <w:t>_</w:t>
      </w:r>
      <w:proofErr w:type="gramStart"/>
      <w:r w:rsidR="00DF3987">
        <w:rPr>
          <w:rFonts w:ascii="Arial" w:hAnsi="Arial" w:cs="Arial"/>
          <w:sz w:val="24"/>
        </w:rPr>
        <w:t>_</w:t>
      </w:r>
      <w:r w:rsidRPr="00DF3987">
        <w:rPr>
          <w:rFonts w:ascii="Arial" w:hAnsi="Arial" w:cs="Arial"/>
          <w:sz w:val="24"/>
        </w:rPr>
        <w:t>.</w:t>
      </w:r>
      <w:r w:rsidR="00DF3987">
        <w:rPr>
          <w:rFonts w:ascii="Arial" w:hAnsi="Arial" w:cs="Arial"/>
          <w:sz w:val="24"/>
        </w:rPr>
        <w:t>_</w:t>
      </w:r>
      <w:proofErr w:type="gramEnd"/>
      <w:r w:rsidR="00DF3987">
        <w:rPr>
          <w:rFonts w:ascii="Arial" w:hAnsi="Arial" w:cs="Arial"/>
          <w:sz w:val="24"/>
        </w:rPr>
        <w:t>_</w:t>
      </w:r>
      <w:r w:rsidRPr="00DF3987">
        <w:rPr>
          <w:rFonts w:ascii="Arial" w:hAnsi="Arial" w:cs="Arial"/>
          <w:sz w:val="24"/>
        </w:rPr>
        <w:t>.202</w:t>
      </w:r>
      <w:r w:rsidR="00DF3987" w:rsidRPr="00DF3987">
        <w:rPr>
          <w:rFonts w:ascii="Arial" w:hAnsi="Arial" w:cs="Arial"/>
          <w:sz w:val="24"/>
        </w:rPr>
        <w:t>1</w:t>
      </w:r>
      <w:r w:rsidRPr="00DF3987">
        <w:rPr>
          <w:rFonts w:ascii="Arial" w:hAnsi="Arial" w:cs="Arial"/>
          <w:sz w:val="24"/>
        </w:rPr>
        <w:t>г.</w:t>
      </w:r>
      <w:r w:rsidRPr="00AD117A">
        <w:rPr>
          <w:rFonts w:ascii="Arial" w:hAnsi="Arial" w:cs="Arial"/>
          <w:sz w:val="24"/>
        </w:rPr>
        <w:t xml:space="preserve"> в __ часов __ минут</w:t>
      </w:r>
    </w:p>
    <w:p w14:paraId="34674C9F" w14:textId="77777777" w:rsidR="00D75015" w:rsidRPr="00AD117A" w:rsidRDefault="00D75015" w:rsidP="00AD117A">
      <w:pPr>
        <w:spacing w:line="276" w:lineRule="auto"/>
        <w:jc w:val="both"/>
        <w:rPr>
          <w:rFonts w:ascii="Arial" w:hAnsi="Arial" w:cs="Arial"/>
          <w:sz w:val="24"/>
        </w:rPr>
      </w:pPr>
      <w:r w:rsidRPr="00AD117A">
        <w:rPr>
          <w:rFonts w:ascii="Arial" w:hAnsi="Arial" w:cs="Arial"/>
          <w:b/>
          <w:sz w:val="24"/>
        </w:rPr>
        <w:t>Окончание НПВ:</w:t>
      </w:r>
      <w:r w:rsidR="00DF3987">
        <w:rPr>
          <w:rFonts w:ascii="Arial" w:hAnsi="Arial" w:cs="Arial"/>
          <w:b/>
          <w:sz w:val="24"/>
        </w:rPr>
        <w:tab/>
      </w:r>
      <w:r w:rsidR="00DF3987" w:rsidRPr="00DF3987">
        <w:rPr>
          <w:rFonts w:ascii="Arial" w:hAnsi="Arial" w:cs="Arial"/>
          <w:sz w:val="24"/>
        </w:rPr>
        <w:t>_</w:t>
      </w:r>
      <w:proofErr w:type="gramStart"/>
      <w:r w:rsidR="00DF3987" w:rsidRPr="00DF3987">
        <w:rPr>
          <w:rFonts w:ascii="Arial" w:hAnsi="Arial" w:cs="Arial"/>
          <w:sz w:val="24"/>
        </w:rPr>
        <w:t>_</w:t>
      </w:r>
      <w:r w:rsidRPr="00DF3987">
        <w:rPr>
          <w:rFonts w:ascii="Arial" w:hAnsi="Arial" w:cs="Arial"/>
          <w:sz w:val="24"/>
        </w:rPr>
        <w:t>.</w:t>
      </w:r>
      <w:r w:rsidR="00DF3987" w:rsidRPr="00DF3987">
        <w:rPr>
          <w:rFonts w:ascii="Arial" w:hAnsi="Arial" w:cs="Arial"/>
          <w:sz w:val="24"/>
        </w:rPr>
        <w:t>_</w:t>
      </w:r>
      <w:proofErr w:type="gramEnd"/>
      <w:r w:rsidR="00DF3987" w:rsidRPr="00DF3987">
        <w:rPr>
          <w:rFonts w:ascii="Arial" w:hAnsi="Arial" w:cs="Arial"/>
          <w:sz w:val="24"/>
        </w:rPr>
        <w:t>_</w:t>
      </w:r>
      <w:r w:rsidRPr="00DF3987">
        <w:rPr>
          <w:rFonts w:ascii="Arial" w:hAnsi="Arial" w:cs="Arial"/>
          <w:sz w:val="24"/>
        </w:rPr>
        <w:t>.202</w:t>
      </w:r>
      <w:r w:rsidR="00DF3987" w:rsidRPr="00DF3987">
        <w:rPr>
          <w:rFonts w:ascii="Arial" w:hAnsi="Arial" w:cs="Arial"/>
          <w:sz w:val="24"/>
        </w:rPr>
        <w:t>1</w:t>
      </w:r>
      <w:r w:rsidRPr="00DF3987">
        <w:rPr>
          <w:rFonts w:ascii="Arial" w:hAnsi="Arial" w:cs="Arial"/>
          <w:sz w:val="24"/>
        </w:rPr>
        <w:t>г.</w:t>
      </w:r>
      <w:r w:rsidRPr="00AD117A">
        <w:rPr>
          <w:rFonts w:ascii="Arial" w:hAnsi="Arial" w:cs="Arial"/>
          <w:sz w:val="24"/>
        </w:rPr>
        <w:t xml:space="preserve"> в __часов </w:t>
      </w:r>
      <w:r w:rsidRPr="00AD117A">
        <w:rPr>
          <w:rFonts w:ascii="Arial" w:hAnsi="Arial" w:cs="Arial"/>
          <w:sz w:val="24"/>
        </w:rPr>
        <w:softHyphen/>
        <w:t>__ минут</w:t>
      </w:r>
    </w:p>
    <w:p w14:paraId="79F342A1" w14:textId="77777777" w:rsidR="00D75015" w:rsidRPr="00AD117A" w:rsidRDefault="00D75015" w:rsidP="00AD117A">
      <w:pPr>
        <w:spacing w:line="276" w:lineRule="auto"/>
        <w:jc w:val="both"/>
        <w:rPr>
          <w:rFonts w:ascii="Arial" w:hAnsi="Arial" w:cs="Arial"/>
          <w:sz w:val="24"/>
          <w:highlight w:val="red"/>
        </w:rPr>
      </w:pPr>
    </w:p>
    <w:p w14:paraId="045016A6" w14:textId="77777777" w:rsidR="00D75015" w:rsidRPr="00AD117A" w:rsidRDefault="00D75015" w:rsidP="00AD117A">
      <w:pPr>
        <w:spacing w:line="276" w:lineRule="auto"/>
        <w:jc w:val="both"/>
        <w:rPr>
          <w:rFonts w:ascii="Arial" w:hAnsi="Arial" w:cs="Arial"/>
          <w:sz w:val="24"/>
          <w:highlight w:val="red"/>
        </w:rPr>
      </w:pPr>
    </w:p>
    <w:p w14:paraId="0F819109" w14:textId="77777777" w:rsidR="00D75015" w:rsidRPr="00AD117A" w:rsidRDefault="00DF3987" w:rsidP="00AD117A">
      <w:pPr>
        <w:spacing w:line="276" w:lineRule="auto"/>
        <w:jc w:val="both"/>
        <w:rPr>
          <w:rFonts w:ascii="Arial" w:hAnsi="Arial" w:cs="Arial"/>
          <w:sz w:val="24"/>
        </w:rPr>
      </w:pPr>
      <w:r>
        <w:rPr>
          <w:rFonts w:ascii="Arial" w:hAnsi="Arial" w:cs="Arial"/>
          <w:b/>
          <w:sz w:val="24"/>
        </w:rPr>
        <w:t>Продолжительность</w:t>
      </w:r>
      <w:r w:rsidR="00D75015" w:rsidRPr="00AD117A">
        <w:rPr>
          <w:rFonts w:ascii="Arial" w:hAnsi="Arial" w:cs="Arial"/>
          <w:b/>
          <w:sz w:val="24"/>
        </w:rPr>
        <w:t xml:space="preserve"> НПВ: </w:t>
      </w:r>
      <w:r w:rsidRPr="00DF3987">
        <w:rPr>
          <w:rFonts w:ascii="Arial" w:hAnsi="Arial" w:cs="Arial"/>
          <w:sz w:val="24"/>
        </w:rPr>
        <w:t>__</w:t>
      </w:r>
      <w:r w:rsidR="00D75015" w:rsidRPr="00DF3987">
        <w:rPr>
          <w:rFonts w:ascii="Arial" w:hAnsi="Arial" w:cs="Arial"/>
          <w:sz w:val="24"/>
        </w:rPr>
        <w:t xml:space="preserve"> </w:t>
      </w:r>
      <w:r w:rsidR="00D75015" w:rsidRPr="00AD117A">
        <w:rPr>
          <w:rFonts w:ascii="Arial" w:hAnsi="Arial" w:cs="Arial"/>
          <w:sz w:val="24"/>
        </w:rPr>
        <w:t xml:space="preserve">часов </w:t>
      </w:r>
      <w:r>
        <w:rPr>
          <w:rFonts w:ascii="Arial" w:hAnsi="Arial" w:cs="Arial"/>
          <w:sz w:val="24"/>
        </w:rPr>
        <w:t>__</w:t>
      </w:r>
      <w:r w:rsidR="00D75015" w:rsidRPr="00AD117A">
        <w:rPr>
          <w:rFonts w:ascii="Arial" w:hAnsi="Arial" w:cs="Arial"/>
          <w:sz w:val="24"/>
        </w:rPr>
        <w:t xml:space="preserve"> минут. (_</w:t>
      </w:r>
      <w:r>
        <w:rPr>
          <w:rFonts w:ascii="Arial" w:hAnsi="Arial" w:cs="Arial"/>
          <w:sz w:val="24"/>
        </w:rPr>
        <w:t>_</w:t>
      </w:r>
      <w:r w:rsidR="00D75015" w:rsidRPr="00AD117A">
        <w:rPr>
          <w:rFonts w:ascii="Arial" w:hAnsi="Arial" w:cs="Arial"/>
          <w:sz w:val="24"/>
        </w:rPr>
        <w:t>_суток).</w:t>
      </w:r>
    </w:p>
    <w:p w14:paraId="78A5B89E" w14:textId="77777777" w:rsidR="00D75015" w:rsidRPr="00AD117A" w:rsidRDefault="00D75015" w:rsidP="00AD117A">
      <w:pPr>
        <w:spacing w:line="276" w:lineRule="auto"/>
        <w:rPr>
          <w:rFonts w:ascii="Arial" w:hAnsi="Arial" w:cs="Arial"/>
          <w:sz w:val="24"/>
        </w:rPr>
      </w:pPr>
    </w:p>
    <w:p w14:paraId="08A88801" w14:textId="77777777" w:rsidR="00D75015" w:rsidRDefault="00D75015" w:rsidP="00D75015">
      <w:pPr>
        <w:rPr>
          <w:rFonts w:ascii="Arial" w:hAnsi="Arial" w:cs="Arial"/>
          <w:sz w:val="24"/>
          <w:highlight w:val="red"/>
        </w:rPr>
      </w:pPr>
    </w:p>
    <w:p w14:paraId="4476328E" w14:textId="77777777" w:rsidR="00DF3987" w:rsidRPr="00AD117A" w:rsidRDefault="00DF3987" w:rsidP="00D75015">
      <w:pPr>
        <w:rPr>
          <w:rFonts w:ascii="Arial" w:hAnsi="Arial" w:cs="Arial"/>
          <w:sz w:val="24"/>
          <w:highlight w:val="red"/>
        </w:rPr>
      </w:pPr>
    </w:p>
    <w:p w14:paraId="057E412A" w14:textId="77777777" w:rsidR="00D75015" w:rsidRPr="00AD117A" w:rsidRDefault="00D75015" w:rsidP="00D75015">
      <w:pPr>
        <w:rPr>
          <w:rFonts w:ascii="Arial" w:hAnsi="Arial" w:cs="Arial"/>
          <w:sz w:val="24"/>
        </w:rPr>
      </w:pPr>
    </w:p>
    <w:p w14:paraId="579697FC" w14:textId="77777777" w:rsidR="00D75015" w:rsidRPr="00AD117A" w:rsidRDefault="00DF3987" w:rsidP="00D75015">
      <w:pPr>
        <w:rPr>
          <w:rFonts w:ascii="Arial" w:hAnsi="Arial" w:cs="Arial"/>
          <w:sz w:val="24"/>
        </w:rPr>
      </w:pPr>
      <w:r>
        <w:rPr>
          <w:rFonts w:ascii="Arial" w:hAnsi="Arial" w:cs="Arial"/>
          <w:sz w:val="24"/>
        </w:rPr>
        <w:t>________________________</w:t>
      </w:r>
      <w:r w:rsidR="00D75015" w:rsidRPr="00AD117A">
        <w:rPr>
          <w:rFonts w:ascii="Arial" w:hAnsi="Arial" w:cs="Arial"/>
          <w:sz w:val="24"/>
        </w:rPr>
        <w:t xml:space="preserve">                               __________________ / </w:t>
      </w:r>
      <w:r>
        <w:rPr>
          <w:rFonts w:ascii="Arial" w:hAnsi="Arial" w:cs="Arial"/>
          <w:sz w:val="24"/>
        </w:rPr>
        <w:t xml:space="preserve">    Ф</w:t>
      </w:r>
      <w:r w:rsidR="0010409F">
        <w:rPr>
          <w:rFonts w:ascii="Arial" w:hAnsi="Arial" w:cs="Arial"/>
          <w:sz w:val="24"/>
        </w:rPr>
        <w:t>.</w:t>
      </w:r>
      <w:r>
        <w:rPr>
          <w:rFonts w:ascii="Arial" w:hAnsi="Arial" w:cs="Arial"/>
          <w:sz w:val="24"/>
        </w:rPr>
        <w:t>И</w:t>
      </w:r>
      <w:r w:rsidR="0010409F">
        <w:rPr>
          <w:rFonts w:ascii="Arial" w:hAnsi="Arial" w:cs="Arial"/>
          <w:sz w:val="24"/>
        </w:rPr>
        <w:t>.</w:t>
      </w:r>
      <w:r>
        <w:rPr>
          <w:rFonts w:ascii="Arial" w:hAnsi="Arial" w:cs="Arial"/>
          <w:sz w:val="24"/>
        </w:rPr>
        <w:t>О</w:t>
      </w:r>
      <w:r w:rsidR="0010409F">
        <w:rPr>
          <w:rFonts w:ascii="Arial" w:hAnsi="Arial" w:cs="Arial"/>
          <w:sz w:val="24"/>
        </w:rPr>
        <w:t>.</w:t>
      </w:r>
      <w:r>
        <w:rPr>
          <w:rFonts w:ascii="Arial" w:hAnsi="Arial" w:cs="Arial"/>
          <w:sz w:val="24"/>
        </w:rPr>
        <w:t xml:space="preserve">     </w:t>
      </w:r>
      <w:r w:rsidR="00D75015" w:rsidRPr="00AD117A">
        <w:rPr>
          <w:rFonts w:ascii="Arial" w:hAnsi="Arial" w:cs="Arial"/>
          <w:sz w:val="24"/>
        </w:rPr>
        <w:t xml:space="preserve"> /</w:t>
      </w:r>
    </w:p>
    <w:p w14:paraId="4751936F" w14:textId="77777777" w:rsidR="00D75015" w:rsidRDefault="00D75015" w:rsidP="00D75015">
      <w:pPr>
        <w:rPr>
          <w:rFonts w:ascii="Arial" w:hAnsi="Arial" w:cs="Arial"/>
          <w:sz w:val="24"/>
        </w:rPr>
      </w:pPr>
    </w:p>
    <w:p w14:paraId="1F91F0F4" w14:textId="77777777" w:rsidR="00DF3987" w:rsidRPr="00AD117A" w:rsidRDefault="00DF3987" w:rsidP="00D75015">
      <w:pPr>
        <w:rPr>
          <w:rFonts w:ascii="Arial" w:hAnsi="Arial" w:cs="Arial"/>
          <w:sz w:val="24"/>
        </w:rPr>
      </w:pPr>
    </w:p>
    <w:p w14:paraId="3CD57C22" w14:textId="77777777" w:rsidR="00DF3987" w:rsidRDefault="00DF3987" w:rsidP="00DF3987">
      <w:pPr>
        <w:rPr>
          <w:rFonts w:ascii="Arial" w:hAnsi="Arial" w:cs="Arial"/>
          <w:sz w:val="24"/>
        </w:rPr>
      </w:pPr>
      <w:r>
        <w:rPr>
          <w:rFonts w:ascii="Arial" w:hAnsi="Arial" w:cs="Arial"/>
          <w:sz w:val="24"/>
        </w:rPr>
        <w:t>________________________</w:t>
      </w:r>
      <w:r w:rsidRPr="00AD117A">
        <w:rPr>
          <w:rFonts w:ascii="Arial" w:hAnsi="Arial" w:cs="Arial"/>
          <w:sz w:val="24"/>
        </w:rPr>
        <w:t xml:space="preserve">                               __________________ / </w:t>
      </w:r>
      <w:r>
        <w:rPr>
          <w:rFonts w:ascii="Arial" w:hAnsi="Arial" w:cs="Arial"/>
          <w:sz w:val="24"/>
        </w:rPr>
        <w:t xml:space="preserve">    Ф</w:t>
      </w:r>
      <w:r w:rsidR="0010409F">
        <w:rPr>
          <w:rFonts w:ascii="Arial" w:hAnsi="Arial" w:cs="Arial"/>
          <w:sz w:val="24"/>
        </w:rPr>
        <w:t>.</w:t>
      </w:r>
      <w:r>
        <w:rPr>
          <w:rFonts w:ascii="Arial" w:hAnsi="Arial" w:cs="Arial"/>
          <w:sz w:val="24"/>
        </w:rPr>
        <w:t>И</w:t>
      </w:r>
      <w:r w:rsidR="0010409F">
        <w:rPr>
          <w:rFonts w:ascii="Arial" w:hAnsi="Arial" w:cs="Arial"/>
          <w:sz w:val="24"/>
        </w:rPr>
        <w:t>.</w:t>
      </w:r>
      <w:r>
        <w:rPr>
          <w:rFonts w:ascii="Arial" w:hAnsi="Arial" w:cs="Arial"/>
          <w:sz w:val="24"/>
        </w:rPr>
        <w:t>О</w:t>
      </w:r>
      <w:r w:rsidR="0010409F">
        <w:rPr>
          <w:rFonts w:ascii="Arial" w:hAnsi="Arial" w:cs="Arial"/>
          <w:sz w:val="24"/>
        </w:rPr>
        <w:t>.</w:t>
      </w:r>
      <w:r>
        <w:rPr>
          <w:rFonts w:ascii="Arial" w:hAnsi="Arial" w:cs="Arial"/>
          <w:sz w:val="24"/>
        </w:rPr>
        <w:t xml:space="preserve">     </w:t>
      </w:r>
      <w:r w:rsidRPr="00AD117A">
        <w:rPr>
          <w:rFonts w:ascii="Arial" w:hAnsi="Arial" w:cs="Arial"/>
          <w:sz w:val="24"/>
        </w:rPr>
        <w:t xml:space="preserve"> /</w:t>
      </w:r>
    </w:p>
    <w:p w14:paraId="650806BB" w14:textId="77777777" w:rsidR="00DF3987" w:rsidRPr="00AD117A" w:rsidRDefault="00DF3987" w:rsidP="00DF3987">
      <w:pPr>
        <w:rPr>
          <w:rFonts w:ascii="Arial" w:hAnsi="Arial" w:cs="Arial"/>
          <w:sz w:val="24"/>
        </w:rPr>
      </w:pPr>
    </w:p>
    <w:p w14:paraId="7FF720BA" w14:textId="77777777" w:rsidR="00D75015" w:rsidRPr="00AD117A" w:rsidRDefault="00D75015" w:rsidP="00D75015">
      <w:pPr>
        <w:rPr>
          <w:rFonts w:ascii="Arial" w:hAnsi="Arial" w:cs="Arial"/>
          <w:sz w:val="24"/>
        </w:rPr>
      </w:pPr>
    </w:p>
    <w:p w14:paraId="46AF75E2" w14:textId="77777777" w:rsidR="00D75015" w:rsidRPr="00CD7701" w:rsidRDefault="00DF3987" w:rsidP="00CD7701">
      <w:pPr>
        <w:rPr>
          <w:rFonts w:ascii="Arial" w:hAnsi="Arial" w:cs="Arial"/>
          <w:sz w:val="24"/>
        </w:rPr>
      </w:pPr>
      <w:r>
        <w:rPr>
          <w:rFonts w:ascii="Arial" w:hAnsi="Arial" w:cs="Arial"/>
          <w:sz w:val="24"/>
        </w:rPr>
        <w:t>________________________</w:t>
      </w:r>
      <w:r w:rsidRPr="00AD117A">
        <w:rPr>
          <w:rFonts w:ascii="Arial" w:hAnsi="Arial" w:cs="Arial"/>
          <w:sz w:val="24"/>
        </w:rPr>
        <w:t xml:space="preserve">                               __________________ / </w:t>
      </w:r>
      <w:r>
        <w:rPr>
          <w:rFonts w:ascii="Arial" w:hAnsi="Arial" w:cs="Arial"/>
          <w:sz w:val="24"/>
        </w:rPr>
        <w:t xml:space="preserve">    Ф</w:t>
      </w:r>
      <w:r w:rsidR="0010409F">
        <w:rPr>
          <w:rFonts w:ascii="Arial" w:hAnsi="Arial" w:cs="Arial"/>
          <w:sz w:val="24"/>
        </w:rPr>
        <w:t>.</w:t>
      </w:r>
      <w:r>
        <w:rPr>
          <w:rFonts w:ascii="Arial" w:hAnsi="Arial" w:cs="Arial"/>
          <w:sz w:val="24"/>
        </w:rPr>
        <w:t>И</w:t>
      </w:r>
      <w:r w:rsidR="0010409F">
        <w:rPr>
          <w:rFonts w:ascii="Arial" w:hAnsi="Arial" w:cs="Arial"/>
          <w:sz w:val="24"/>
        </w:rPr>
        <w:t>.</w:t>
      </w:r>
      <w:r>
        <w:rPr>
          <w:rFonts w:ascii="Arial" w:hAnsi="Arial" w:cs="Arial"/>
          <w:sz w:val="24"/>
        </w:rPr>
        <w:t>О</w:t>
      </w:r>
      <w:r w:rsidR="0010409F">
        <w:rPr>
          <w:rFonts w:ascii="Arial" w:hAnsi="Arial" w:cs="Arial"/>
          <w:sz w:val="24"/>
        </w:rPr>
        <w:t>.</w:t>
      </w:r>
      <w:r>
        <w:rPr>
          <w:rFonts w:ascii="Arial" w:hAnsi="Arial" w:cs="Arial"/>
          <w:sz w:val="24"/>
        </w:rPr>
        <w:t xml:space="preserve">     </w:t>
      </w:r>
      <w:r w:rsidRPr="00AD117A">
        <w:rPr>
          <w:rFonts w:ascii="Arial" w:hAnsi="Arial" w:cs="Arial"/>
          <w:sz w:val="24"/>
        </w:rPr>
        <w:t xml:space="preserve"> /</w:t>
      </w:r>
    </w:p>
    <w:p w14:paraId="7DB3FEEE" w14:textId="77777777" w:rsidR="006B4A57" w:rsidRDefault="006B4A57" w:rsidP="00314AC6">
      <w:pPr>
        <w:rPr>
          <w:rFonts w:ascii="Arial" w:eastAsiaTheme="majorEastAsia" w:hAnsi="Arial" w:cs="Arial"/>
          <w:snapToGrid w:val="0"/>
          <w:color w:val="2F5496" w:themeColor="accent1" w:themeShade="BF"/>
          <w:sz w:val="24"/>
          <w:szCs w:val="32"/>
        </w:rPr>
      </w:pPr>
      <w:bookmarkStart w:id="38" w:name="_Toc335667180"/>
    </w:p>
    <w:p w14:paraId="4CA912EA" w14:textId="77777777" w:rsidR="006B4A57" w:rsidRDefault="006B4A57" w:rsidP="00314AC6">
      <w:pPr>
        <w:rPr>
          <w:rFonts w:ascii="Arial" w:eastAsiaTheme="majorEastAsia" w:hAnsi="Arial" w:cs="Arial"/>
          <w:snapToGrid w:val="0"/>
          <w:color w:val="2F5496" w:themeColor="accent1" w:themeShade="BF"/>
          <w:sz w:val="24"/>
          <w:szCs w:val="32"/>
        </w:rPr>
      </w:pPr>
    </w:p>
    <w:p w14:paraId="0A407029" w14:textId="77777777" w:rsidR="006B4A57" w:rsidRDefault="006B4A57" w:rsidP="00314AC6">
      <w:pPr>
        <w:rPr>
          <w:rFonts w:ascii="Arial" w:eastAsiaTheme="majorEastAsia" w:hAnsi="Arial" w:cs="Arial"/>
          <w:snapToGrid w:val="0"/>
          <w:color w:val="2F5496" w:themeColor="accent1" w:themeShade="BF"/>
          <w:sz w:val="24"/>
          <w:szCs w:val="32"/>
        </w:rPr>
      </w:pPr>
    </w:p>
    <w:p w14:paraId="6E901C0F" w14:textId="77777777" w:rsidR="006B4A57" w:rsidRDefault="006B4A57" w:rsidP="00314AC6">
      <w:pPr>
        <w:rPr>
          <w:rFonts w:ascii="Arial" w:eastAsiaTheme="majorEastAsia" w:hAnsi="Arial" w:cs="Arial"/>
          <w:snapToGrid w:val="0"/>
          <w:color w:val="2F5496" w:themeColor="accent1" w:themeShade="BF"/>
          <w:sz w:val="24"/>
          <w:szCs w:val="32"/>
        </w:rPr>
      </w:pPr>
    </w:p>
    <w:p w14:paraId="46C5667D" w14:textId="77777777" w:rsidR="006B4A57" w:rsidRDefault="006B4A57" w:rsidP="00314AC6">
      <w:pPr>
        <w:rPr>
          <w:rFonts w:ascii="Arial" w:eastAsiaTheme="majorEastAsia" w:hAnsi="Arial" w:cs="Arial"/>
          <w:snapToGrid w:val="0"/>
          <w:color w:val="2F5496" w:themeColor="accent1" w:themeShade="BF"/>
          <w:sz w:val="24"/>
          <w:szCs w:val="32"/>
        </w:rPr>
      </w:pPr>
    </w:p>
    <w:p w14:paraId="0E882DF3" w14:textId="77777777" w:rsidR="006B4A57" w:rsidRDefault="006B4A57" w:rsidP="00314AC6">
      <w:pPr>
        <w:rPr>
          <w:rFonts w:ascii="Arial" w:eastAsiaTheme="majorEastAsia" w:hAnsi="Arial" w:cs="Arial"/>
          <w:snapToGrid w:val="0"/>
          <w:color w:val="2F5496" w:themeColor="accent1" w:themeShade="BF"/>
          <w:sz w:val="24"/>
          <w:szCs w:val="32"/>
        </w:rPr>
      </w:pPr>
    </w:p>
    <w:p w14:paraId="3D6353A3" w14:textId="1DF9ADAB" w:rsidR="00314AC6" w:rsidRPr="00FB71FD" w:rsidRDefault="00314AC6" w:rsidP="00314AC6">
      <w:pPr>
        <w:rPr>
          <w:rFonts w:ascii="Arial" w:eastAsiaTheme="majorEastAsia" w:hAnsi="Arial" w:cs="Arial"/>
          <w:snapToGrid w:val="0"/>
          <w:color w:val="2F5496" w:themeColor="accent1" w:themeShade="BF"/>
          <w:sz w:val="24"/>
          <w:szCs w:val="32"/>
        </w:rPr>
      </w:pPr>
      <w:r w:rsidRPr="00FB71FD">
        <w:rPr>
          <w:rFonts w:ascii="Arial" w:eastAsiaTheme="majorEastAsia" w:hAnsi="Arial" w:cs="Arial"/>
          <w:snapToGrid w:val="0"/>
          <w:color w:val="2F5496" w:themeColor="accent1" w:themeShade="BF"/>
          <w:sz w:val="24"/>
          <w:szCs w:val="32"/>
        </w:rPr>
        <w:lastRenderedPageBreak/>
        <w:t xml:space="preserve">ПРИЛОЖЕНИЕ </w:t>
      </w:r>
      <w:r>
        <w:rPr>
          <w:rFonts w:ascii="Arial" w:eastAsiaTheme="majorEastAsia" w:hAnsi="Arial" w:cs="Arial"/>
          <w:snapToGrid w:val="0"/>
          <w:color w:val="2F5496" w:themeColor="accent1" w:themeShade="BF"/>
          <w:sz w:val="24"/>
          <w:szCs w:val="32"/>
        </w:rPr>
        <w:t>2</w:t>
      </w:r>
      <w:r w:rsidRPr="00FB71FD">
        <w:rPr>
          <w:rFonts w:ascii="Arial" w:eastAsiaTheme="majorEastAsia" w:hAnsi="Arial" w:cs="Arial"/>
          <w:snapToGrid w:val="0"/>
          <w:color w:val="2F5496" w:themeColor="accent1" w:themeShade="BF"/>
          <w:sz w:val="24"/>
          <w:szCs w:val="32"/>
        </w:rPr>
        <w:t xml:space="preserve">. Шаблон акта выявленного </w:t>
      </w:r>
      <w:r>
        <w:rPr>
          <w:rFonts w:ascii="Arial" w:eastAsiaTheme="majorEastAsia" w:hAnsi="Arial" w:cs="Arial"/>
          <w:snapToGrid w:val="0"/>
          <w:color w:val="2F5496" w:themeColor="accent1" w:themeShade="BF"/>
          <w:sz w:val="24"/>
          <w:szCs w:val="32"/>
        </w:rPr>
        <w:t>поглощения бурового раствора</w:t>
      </w:r>
      <w:r w:rsidRPr="00FB71FD">
        <w:rPr>
          <w:rFonts w:ascii="Arial" w:eastAsiaTheme="majorEastAsia" w:hAnsi="Arial" w:cs="Arial"/>
          <w:snapToGrid w:val="0"/>
          <w:color w:val="2F5496" w:themeColor="accent1" w:themeShade="BF"/>
          <w:sz w:val="24"/>
          <w:szCs w:val="32"/>
        </w:rPr>
        <w:t>.</w:t>
      </w:r>
    </w:p>
    <w:p w14:paraId="268C7998" w14:textId="77777777" w:rsidR="00314AC6" w:rsidRPr="00762509" w:rsidRDefault="00314AC6" w:rsidP="0041489F">
      <w:pPr>
        <w:rPr>
          <w:rFonts w:ascii="Arial Narrow" w:hAnsi="Arial Narrow"/>
          <w:color w:val="FF0000"/>
          <w:sz w:val="24"/>
          <w:szCs w:val="28"/>
        </w:rPr>
      </w:pPr>
      <w:r w:rsidRPr="00762509">
        <w:rPr>
          <w:rFonts w:ascii="Arial Narrow" w:hAnsi="Arial Narrow"/>
          <w:color w:val="FF0000"/>
          <w:sz w:val="24"/>
          <w:szCs w:val="28"/>
        </w:rPr>
        <w:t xml:space="preserve">Логотип </w:t>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009F6A25">
        <w:rPr>
          <w:rFonts w:ascii="Arial Narrow" w:hAnsi="Arial Narrow"/>
          <w:color w:val="FF0000"/>
          <w:sz w:val="24"/>
          <w:szCs w:val="28"/>
        </w:rPr>
        <w:tab/>
      </w:r>
      <w:r w:rsidR="00E30B8A">
        <w:rPr>
          <w:rFonts w:ascii="Arial Narrow" w:hAnsi="Arial Narrow"/>
          <w:color w:val="FF0000"/>
          <w:sz w:val="24"/>
          <w:szCs w:val="28"/>
        </w:rPr>
        <w:tab/>
      </w:r>
      <w:proofErr w:type="spellStart"/>
      <w:r w:rsidRPr="00762509">
        <w:rPr>
          <w:rFonts w:ascii="Arial Narrow" w:hAnsi="Arial Narrow"/>
          <w:color w:val="FF0000"/>
          <w:sz w:val="24"/>
          <w:szCs w:val="28"/>
        </w:rPr>
        <w:t>Логотип</w:t>
      </w:r>
      <w:proofErr w:type="spellEnd"/>
      <w:r w:rsidRPr="00762509">
        <w:rPr>
          <w:rFonts w:ascii="Arial Narrow" w:hAnsi="Arial Narrow"/>
          <w:color w:val="FF0000"/>
          <w:sz w:val="24"/>
          <w:szCs w:val="28"/>
        </w:rPr>
        <w:t xml:space="preserve"> предприятия</w:t>
      </w:r>
    </w:p>
    <w:p w14:paraId="76218CD7" w14:textId="77777777" w:rsidR="004943C0" w:rsidRDefault="00314AC6" w:rsidP="0041489F">
      <w:pPr>
        <w:pStyle w:val="1"/>
        <w:spacing w:before="0"/>
        <w:rPr>
          <w:rFonts w:ascii="Arial" w:hAnsi="Arial" w:cs="Arial"/>
          <w:snapToGrid w:val="0"/>
          <w:sz w:val="24"/>
        </w:rPr>
      </w:pPr>
      <w:r w:rsidRPr="00762509">
        <w:rPr>
          <w:rFonts w:ascii="Arial Narrow" w:hAnsi="Arial Narrow"/>
          <w:color w:val="FF0000"/>
          <w:sz w:val="24"/>
          <w:szCs w:val="28"/>
        </w:rPr>
        <w:t>Заказчика</w:t>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009F6A25">
        <w:rPr>
          <w:rFonts w:ascii="Arial Narrow" w:hAnsi="Arial Narrow"/>
          <w:color w:val="FF0000"/>
          <w:sz w:val="24"/>
          <w:szCs w:val="28"/>
        </w:rPr>
        <w:tab/>
      </w:r>
      <w:r w:rsidR="00E30B8A">
        <w:rPr>
          <w:rFonts w:ascii="Arial Narrow" w:hAnsi="Arial Narrow"/>
          <w:color w:val="FF0000"/>
          <w:sz w:val="24"/>
          <w:szCs w:val="28"/>
        </w:rPr>
        <w:tab/>
      </w:r>
      <w:r w:rsidRPr="00762509">
        <w:rPr>
          <w:rFonts w:ascii="Arial Narrow" w:hAnsi="Arial Narrow"/>
          <w:color w:val="FF0000"/>
          <w:sz w:val="24"/>
          <w:szCs w:val="28"/>
        </w:rPr>
        <w:t xml:space="preserve">по </w:t>
      </w:r>
      <w:proofErr w:type="spellStart"/>
      <w:r w:rsidRPr="00762509">
        <w:rPr>
          <w:rFonts w:ascii="Arial Narrow" w:hAnsi="Arial Narrow"/>
          <w:color w:val="FF0000"/>
          <w:sz w:val="24"/>
          <w:szCs w:val="28"/>
        </w:rPr>
        <w:t>супервайзингу</w:t>
      </w:r>
      <w:proofErr w:type="spellEnd"/>
    </w:p>
    <w:p w14:paraId="0024FF08" w14:textId="77777777" w:rsidR="00314AC6" w:rsidRPr="0038448C" w:rsidRDefault="00314AC6" w:rsidP="00314AC6">
      <w:pPr>
        <w:jc w:val="center"/>
        <w:rPr>
          <w:rFonts w:ascii="Arial" w:hAnsi="Arial" w:cs="Arial"/>
          <w:sz w:val="28"/>
          <w:szCs w:val="28"/>
        </w:rPr>
      </w:pPr>
      <w:r w:rsidRPr="0038448C">
        <w:rPr>
          <w:rFonts w:ascii="Arial" w:hAnsi="Arial" w:cs="Arial"/>
          <w:sz w:val="28"/>
          <w:szCs w:val="28"/>
        </w:rPr>
        <w:t>Акт</w:t>
      </w:r>
    </w:p>
    <w:p w14:paraId="2658912D" w14:textId="77777777" w:rsidR="00314AC6" w:rsidRPr="0038448C" w:rsidRDefault="00314AC6" w:rsidP="00314AC6">
      <w:pPr>
        <w:jc w:val="center"/>
        <w:rPr>
          <w:rFonts w:ascii="Arial" w:hAnsi="Arial" w:cs="Arial"/>
          <w:sz w:val="28"/>
          <w:szCs w:val="28"/>
        </w:rPr>
      </w:pPr>
      <w:r w:rsidRPr="0038448C">
        <w:rPr>
          <w:rFonts w:ascii="Arial" w:hAnsi="Arial" w:cs="Arial"/>
          <w:sz w:val="28"/>
          <w:szCs w:val="28"/>
        </w:rPr>
        <w:t xml:space="preserve"> о начале поглощения</w:t>
      </w:r>
    </w:p>
    <w:p w14:paraId="2EC638D4" w14:textId="77777777" w:rsidR="00314AC6" w:rsidRPr="00314AC6" w:rsidRDefault="0010409F" w:rsidP="0010409F">
      <w:pPr>
        <w:ind w:left="4956" w:firstLine="708"/>
        <w:jc w:val="center"/>
        <w:rPr>
          <w:rFonts w:ascii="Arial" w:hAnsi="Arial" w:cs="Arial"/>
          <w:sz w:val="28"/>
          <w:szCs w:val="28"/>
        </w:rPr>
      </w:pPr>
      <w:r w:rsidRPr="00AD117A">
        <w:rPr>
          <w:rFonts w:ascii="Arial" w:hAnsi="Arial" w:cs="Arial"/>
          <w:sz w:val="24"/>
        </w:rPr>
        <w:t>«__</w:t>
      </w:r>
      <w:proofErr w:type="gramStart"/>
      <w:r w:rsidRPr="00AD117A">
        <w:rPr>
          <w:rFonts w:ascii="Arial" w:hAnsi="Arial" w:cs="Arial"/>
          <w:sz w:val="24"/>
        </w:rPr>
        <w:t>_»</w:t>
      </w:r>
      <w:r>
        <w:rPr>
          <w:rFonts w:ascii="Arial" w:hAnsi="Arial" w:cs="Arial"/>
          <w:sz w:val="24"/>
        </w:rPr>
        <w:t xml:space="preserve"> </w:t>
      </w:r>
      <w:r w:rsidRPr="00AD117A">
        <w:rPr>
          <w:rFonts w:ascii="Arial" w:hAnsi="Arial" w:cs="Arial"/>
          <w:sz w:val="24"/>
        </w:rPr>
        <w:t xml:space="preserve">  </w:t>
      </w:r>
      <w:proofErr w:type="gramEnd"/>
      <w:r w:rsidRPr="00AD117A">
        <w:rPr>
          <w:rFonts w:ascii="Arial" w:hAnsi="Arial" w:cs="Arial"/>
          <w:sz w:val="24"/>
        </w:rPr>
        <w:t xml:space="preserve">________ </w:t>
      </w:r>
      <w:r>
        <w:rPr>
          <w:rFonts w:ascii="Arial" w:hAnsi="Arial" w:cs="Arial"/>
          <w:sz w:val="24"/>
        </w:rPr>
        <w:t xml:space="preserve"> </w:t>
      </w:r>
      <w:r w:rsidRPr="00AD117A">
        <w:rPr>
          <w:rFonts w:ascii="Arial" w:hAnsi="Arial" w:cs="Arial"/>
          <w:sz w:val="24"/>
        </w:rPr>
        <w:t>2021 г.</w:t>
      </w:r>
    </w:p>
    <w:p w14:paraId="057ED7D7" w14:textId="77777777" w:rsidR="0010409F" w:rsidRDefault="0010409F" w:rsidP="00314AC6">
      <w:pPr>
        <w:spacing w:line="276" w:lineRule="auto"/>
        <w:rPr>
          <w:rFonts w:ascii="Arial" w:hAnsi="Arial" w:cs="Arial"/>
          <w:sz w:val="24"/>
        </w:rPr>
      </w:pPr>
    </w:p>
    <w:p w14:paraId="6E2AF6C5" w14:textId="77777777" w:rsidR="00314AC6" w:rsidRPr="0010409F" w:rsidRDefault="00314AC6" w:rsidP="00314AC6">
      <w:pPr>
        <w:spacing w:line="276" w:lineRule="auto"/>
        <w:rPr>
          <w:rFonts w:ascii="Arial" w:hAnsi="Arial" w:cs="Arial"/>
          <w:sz w:val="24"/>
        </w:rPr>
      </w:pPr>
      <w:r w:rsidRPr="00AD117A">
        <w:rPr>
          <w:rFonts w:ascii="Arial" w:hAnsi="Arial" w:cs="Arial"/>
          <w:sz w:val="24"/>
        </w:rPr>
        <w:t>Месторождение ___________</w:t>
      </w:r>
      <w:r>
        <w:rPr>
          <w:rFonts w:ascii="Arial" w:hAnsi="Arial" w:cs="Arial"/>
          <w:sz w:val="24"/>
        </w:rPr>
        <w:t>_______</w:t>
      </w:r>
      <w:r w:rsidR="0010409F">
        <w:rPr>
          <w:rFonts w:ascii="Arial" w:hAnsi="Arial" w:cs="Arial"/>
          <w:sz w:val="24"/>
        </w:rPr>
        <w:tab/>
      </w:r>
      <w:r w:rsidRPr="00AD117A">
        <w:rPr>
          <w:rFonts w:ascii="Arial" w:hAnsi="Arial" w:cs="Arial"/>
          <w:sz w:val="24"/>
        </w:rPr>
        <w:t xml:space="preserve">Скважина ________ </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p>
    <w:p w14:paraId="0149CF18" w14:textId="77777777" w:rsidR="00314AC6" w:rsidRDefault="00314AC6" w:rsidP="00063FCB">
      <w:pPr>
        <w:tabs>
          <w:tab w:val="left" w:pos="567"/>
          <w:tab w:val="left" w:pos="709"/>
        </w:tabs>
        <w:spacing w:line="276" w:lineRule="auto"/>
        <w:jc w:val="both"/>
        <w:rPr>
          <w:rFonts w:ascii="Arial" w:hAnsi="Arial" w:cs="Arial"/>
          <w:sz w:val="24"/>
        </w:rPr>
      </w:pPr>
      <w:r w:rsidRPr="005F77B9">
        <w:rPr>
          <w:sz w:val="28"/>
          <w:szCs w:val="28"/>
        </w:rPr>
        <w:t xml:space="preserve">          </w:t>
      </w:r>
      <w:r w:rsidRPr="00AD117A">
        <w:rPr>
          <w:rFonts w:ascii="Arial" w:hAnsi="Arial" w:cs="Arial"/>
          <w:sz w:val="24"/>
        </w:rPr>
        <w:t xml:space="preserve">Мы, нижеподписавшиеся, </w:t>
      </w:r>
      <w:r>
        <w:rPr>
          <w:rFonts w:ascii="Arial" w:hAnsi="Arial" w:cs="Arial"/>
          <w:sz w:val="24"/>
        </w:rPr>
        <w:t xml:space="preserve">________________________________________, </w:t>
      </w:r>
    </w:p>
    <w:p w14:paraId="079A7203" w14:textId="77777777" w:rsidR="00314AC6" w:rsidRDefault="00314AC6" w:rsidP="00314AC6">
      <w:pPr>
        <w:jc w:val="both"/>
        <w:rPr>
          <w:rFonts w:ascii="Arial" w:hAnsi="Arial" w:cs="Arial"/>
          <w:sz w:val="24"/>
        </w:rPr>
      </w:pPr>
      <w:r>
        <w:rPr>
          <w:rFonts w:ascii="Arial" w:hAnsi="Arial" w:cs="Arial"/>
          <w:sz w:val="24"/>
        </w:rPr>
        <w:t>_____________________________________________________________________</w:t>
      </w:r>
      <w:r w:rsidRPr="00AD117A">
        <w:rPr>
          <w:rFonts w:ascii="Arial" w:hAnsi="Arial" w:cs="Arial"/>
          <w:sz w:val="24"/>
        </w:rPr>
        <w:t xml:space="preserve">, </w:t>
      </w:r>
      <w:r>
        <w:rPr>
          <w:rFonts w:ascii="Arial" w:hAnsi="Arial" w:cs="Arial"/>
          <w:sz w:val="24"/>
        </w:rPr>
        <w:t xml:space="preserve">_____________________________________________________________________, </w:t>
      </w:r>
      <w:r w:rsidRPr="00AD117A">
        <w:rPr>
          <w:rFonts w:ascii="Arial" w:hAnsi="Arial" w:cs="Arial"/>
          <w:sz w:val="24"/>
        </w:rPr>
        <w:t>_____________________________________________________________________</w:t>
      </w:r>
    </w:p>
    <w:p w14:paraId="4B148999" w14:textId="77777777" w:rsidR="00314AC6" w:rsidRDefault="00314AC6" w:rsidP="00314AC6">
      <w:pPr>
        <w:jc w:val="both"/>
        <w:rPr>
          <w:rFonts w:ascii="Arial" w:hAnsi="Arial" w:cs="Arial"/>
          <w:sz w:val="24"/>
        </w:rPr>
      </w:pPr>
      <w:r w:rsidRPr="00AD117A">
        <w:rPr>
          <w:rFonts w:ascii="Arial" w:hAnsi="Arial" w:cs="Arial"/>
          <w:sz w:val="24"/>
        </w:rPr>
        <w:t>подтверждаем факт</w:t>
      </w:r>
      <w:r>
        <w:rPr>
          <w:rFonts w:ascii="Arial" w:hAnsi="Arial" w:cs="Arial"/>
          <w:sz w:val="24"/>
        </w:rPr>
        <w:t xml:space="preserve"> </w:t>
      </w:r>
      <w:r w:rsidRPr="00314AC6">
        <w:rPr>
          <w:rFonts w:ascii="Arial" w:hAnsi="Arial" w:cs="Arial"/>
          <w:sz w:val="24"/>
        </w:rPr>
        <w:t>поглощение бурового раствора с глубины</w:t>
      </w:r>
      <w:r>
        <w:rPr>
          <w:rFonts w:ascii="Arial" w:hAnsi="Arial" w:cs="Arial"/>
          <w:sz w:val="24"/>
        </w:rPr>
        <w:t xml:space="preserve"> ________________</w:t>
      </w:r>
    </w:p>
    <w:p w14:paraId="6DEF93E0" w14:textId="77777777" w:rsidR="00314AC6" w:rsidRDefault="00314AC6" w:rsidP="00314AC6">
      <w:pPr>
        <w:ind w:right="141"/>
        <w:rPr>
          <w:rFonts w:ascii="Arial" w:hAnsi="Arial" w:cs="Arial"/>
          <w:sz w:val="24"/>
        </w:rPr>
      </w:pPr>
      <w:r>
        <w:rPr>
          <w:rFonts w:ascii="Arial" w:hAnsi="Arial" w:cs="Arial"/>
          <w:sz w:val="24"/>
        </w:rPr>
        <w:t>при следующих обстоятельствах  ________________________________________ __________________________________________________________________________________________________________________________________________</w:t>
      </w:r>
    </w:p>
    <w:p w14:paraId="1B08E014" w14:textId="77777777" w:rsidR="00314AC6" w:rsidRPr="00314AC6" w:rsidRDefault="00314AC6" w:rsidP="00314AC6">
      <w:pPr>
        <w:jc w:val="both"/>
        <w:rPr>
          <w:rFonts w:ascii="Arial" w:hAnsi="Arial" w:cs="Arial"/>
          <w:sz w:val="24"/>
        </w:rPr>
      </w:pPr>
    </w:p>
    <w:p w14:paraId="3E8921BA" w14:textId="77777777" w:rsidR="00314AC6" w:rsidRPr="00A812A6" w:rsidRDefault="00314AC6" w:rsidP="00A812A6">
      <w:pPr>
        <w:jc w:val="both"/>
        <w:rPr>
          <w:rFonts w:ascii="Arial" w:hAnsi="Arial" w:cs="Arial"/>
          <w:b/>
          <w:sz w:val="24"/>
        </w:rPr>
      </w:pPr>
      <w:r w:rsidRPr="00314AC6">
        <w:rPr>
          <w:rFonts w:ascii="Arial" w:hAnsi="Arial" w:cs="Arial"/>
          <w:b/>
          <w:sz w:val="24"/>
        </w:rPr>
        <w:t>Причина:</w:t>
      </w:r>
      <w:r w:rsidRPr="00314AC6">
        <w:rPr>
          <w:rFonts w:ascii="Arial" w:hAnsi="Arial" w:cs="Arial"/>
          <w:sz w:val="24"/>
        </w:rPr>
        <w:t>__________________</w:t>
      </w:r>
      <w:r>
        <w:rPr>
          <w:rFonts w:ascii="Arial" w:hAnsi="Arial" w:cs="Arial"/>
          <w:sz w:val="24"/>
        </w:rPr>
        <w:t>__________________________________________________________________________________________</w:t>
      </w:r>
      <w:r w:rsidRPr="00314AC6">
        <w:rPr>
          <w:rFonts w:ascii="Arial" w:hAnsi="Arial" w:cs="Arial"/>
          <w:sz w:val="24"/>
        </w:rPr>
        <w:t>______________________</w:t>
      </w:r>
    </w:p>
    <w:p w14:paraId="2DDFBAD5" w14:textId="77777777" w:rsidR="00314AC6" w:rsidRPr="00314AC6" w:rsidRDefault="00314AC6" w:rsidP="00314AC6">
      <w:pPr>
        <w:ind w:firstLine="284"/>
        <w:jc w:val="both"/>
        <w:rPr>
          <w:rFonts w:ascii="Times New Roman" w:hAnsi="Times New Roman"/>
          <w:sz w:val="24"/>
        </w:rPr>
      </w:pPr>
    </w:p>
    <w:p w14:paraId="7B0F442F" w14:textId="77777777" w:rsidR="00314AC6" w:rsidRDefault="00314AC6" w:rsidP="00314AC6">
      <w:pPr>
        <w:jc w:val="both"/>
        <w:rPr>
          <w:rFonts w:ascii="Times New Roman" w:hAnsi="Times New Roman"/>
          <w:sz w:val="24"/>
        </w:rPr>
      </w:pPr>
      <w:r w:rsidRPr="00314AC6">
        <w:rPr>
          <w:rFonts w:ascii="Arial" w:hAnsi="Arial" w:cs="Arial"/>
          <w:b/>
          <w:sz w:val="24"/>
        </w:rPr>
        <w:t>КНБК:</w:t>
      </w:r>
      <w:r w:rsidR="00A812A6">
        <w:rPr>
          <w:rFonts w:ascii="Times New Roman" w:hAnsi="Times New Roman"/>
          <w:sz w:val="24"/>
        </w:rPr>
        <w:t>____________________________________________________________________________________________________________________________________________________</w:t>
      </w:r>
    </w:p>
    <w:p w14:paraId="13B7B1DE" w14:textId="77777777" w:rsidR="00314AC6" w:rsidRPr="00314AC6" w:rsidRDefault="00314AC6" w:rsidP="00314AC6">
      <w:pPr>
        <w:ind w:firstLine="284"/>
        <w:jc w:val="both"/>
        <w:rPr>
          <w:rFonts w:ascii="Arial" w:hAnsi="Arial" w:cs="Arial"/>
          <w:b/>
          <w:sz w:val="24"/>
        </w:rPr>
      </w:pPr>
    </w:p>
    <w:p w14:paraId="092F4F9E" w14:textId="77777777" w:rsidR="00314AC6" w:rsidRPr="00314AC6" w:rsidRDefault="00314AC6" w:rsidP="00314AC6">
      <w:pPr>
        <w:rPr>
          <w:rFonts w:ascii="Arial" w:hAnsi="Arial" w:cs="Arial"/>
          <w:b/>
          <w:sz w:val="24"/>
        </w:rPr>
      </w:pPr>
      <w:r w:rsidRPr="00314AC6">
        <w:rPr>
          <w:rFonts w:ascii="Arial" w:hAnsi="Arial" w:cs="Arial"/>
          <w:b/>
          <w:sz w:val="24"/>
        </w:rPr>
        <w:t xml:space="preserve">Режим бурения (факт): </w:t>
      </w:r>
    </w:p>
    <w:p w14:paraId="770E1C30" w14:textId="77777777" w:rsidR="00314AC6" w:rsidRPr="00314AC6" w:rsidRDefault="00314AC6" w:rsidP="00314AC6">
      <w:pPr>
        <w:rPr>
          <w:rFonts w:ascii="Arial" w:hAnsi="Arial" w:cs="Arial"/>
          <w:b/>
          <w:sz w:val="24"/>
        </w:rPr>
      </w:pPr>
      <w:r w:rsidRPr="00314AC6">
        <w:rPr>
          <w:rFonts w:ascii="Arial" w:hAnsi="Arial" w:cs="Arial"/>
          <w:b/>
          <w:sz w:val="24"/>
        </w:rPr>
        <w:t>Режим бурения (проект):</w:t>
      </w:r>
    </w:p>
    <w:p w14:paraId="735C5BB0" w14:textId="77777777" w:rsidR="00314AC6" w:rsidRDefault="00314AC6" w:rsidP="00314AC6">
      <w:pPr>
        <w:rPr>
          <w:rFonts w:ascii="Times New Roman" w:hAnsi="Times New Roman"/>
          <w:sz w:val="24"/>
        </w:rPr>
      </w:pPr>
    </w:p>
    <w:p w14:paraId="393671B0" w14:textId="77777777" w:rsidR="00314AC6" w:rsidRPr="00A812A6" w:rsidRDefault="00314AC6" w:rsidP="00314AC6">
      <w:pPr>
        <w:rPr>
          <w:rFonts w:ascii="Arial" w:hAnsi="Arial" w:cs="Arial"/>
          <w:b/>
        </w:rPr>
      </w:pPr>
      <w:r w:rsidRPr="00A812A6">
        <w:rPr>
          <w:rFonts w:ascii="Arial" w:hAnsi="Arial" w:cs="Arial"/>
          <w:b/>
        </w:rPr>
        <w:t xml:space="preserve">Параметры промывочной жидкости (факт): </w:t>
      </w:r>
    </w:p>
    <w:p w14:paraId="78B4456D" w14:textId="77777777" w:rsidR="00314AC6" w:rsidRDefault="00314AC6" w:rsidP="00314AC6">
      <w:pPr>
        <w:rPr>
          <w:rFonts w:ascii="Arial" w:hAnsi="Arial" w:cs="Arial"/>
          <w:b/>
        </w:rPr>
      </w:pPr>
      <w:r w:rsidRPr="00A812A6">
        <w:rPr>
          <w:rFonts w:ascii="Arial" w:hAnsi="Arial" w:cs="Arial"/>
          <w:b/>
        </w:rPr>
        <w:t>Параметры промывочной жидкости (проект):</w:t>
      </w:r>
    </w:p>
    <w:p w14:paraId="36D8544B" w14:textId="77777777" w:rsidR="00A812A6" w:rsidRDefault="00A812A6" w:rsidP="00314AC6">
      <w:pPr>
        <w:rPr>
          <w:rFonts w:ascii="Arial" w:hAnsi="Arial" w:cs="Arial"/>
          <w:b/>
        </w:rPr>
      </w:pPr>
    </w:p>
    <w:p w14:paraId="24269817" w14:textId="77777777" w:rsidR="00A812A6" w:rsidRDefault="00A812A6" w:rsidP="00314AC6">
      <w:pPr>
        <w:rPr>
          <w:rFonts w:ascii="Arial" w:hAnsi="Arial" w:cs="Arial"/>
          <w:b/>
        </w:rPr>
      </w:pPr>
    </w:p>
    <w:p w14:paraId="77A571D6" w14:textId="77777777" w:rsidR="00A812A6" w:rsidRDefault="00A812A6" w:rsidP="00314AC6">
      <w:pPr>
        <w:rPr>
          <w:rFonts w:ascii="Arial" w:hAnsi="Arial" w:cs="Arial"/>
          <w:b/>
        </w:rPr>
      </w:pPr>
    </w:p>
    <w:p w14:paraId="210D0386" w14:textId="77777777" w:rsidR="00A812A6" w:rsidRDefault="00A812A6" w:rsidP="00314AC6">
      <w:pPr>
        <w:rPr>
          <w:rFonts w:ascii="Arial" w:hAnsi="Arial" w:cs="Arial"/>
          <w:b/>
        </w:rPr>
      </w:pPr>
    </w:p>
    <w:p w14:paraId="0B4CEAFF" w14:textId="77777777" w:rsidR="0041489F" w:rsidRDefault="0041489F" w:rsidP="00314AC6">
      <w:pPr>
        <w:rPr>
          <w:rFonts w:ascii="Arial" w:hAnsi="Arial" w:cs="Arial"/>
          <w:b/>
        </w:rPr>
      </w:pPr>
    </w:p>
    <w:p w14:paraId="20DFFEC6" w14:textId="77777777" w:rsidR="00314AC6" w:rsidRDefault="00314AC6" w:rsidP="00314AC6">
      <w:pPr>
        <w:rPr>
          <w:rFonts w:ascii="Times New Roman" w:hAnsi="Times New Roman"/>
          <w:sz w:val="24"/>
          <w:highlight w:val="yellow"/>
        </w:rPr>
      </w:pPr>
    </w:p>
    <w:p w14:paraId="4C3DA601" w14:textId="77777777" w:rsidR="00A812A6" w:rsidRDefault="00A812A6" w:rsidP="00314AC6">
      <w:pPr>
        <w:rPr>
          <w:rFonts w:ascii="Times New Roman" w:hAnsi="Times New Roman"/>
          <w:sz w:val="24"/>
          <w:highlight w:val="yellow"/>
        </w:rPr>
      </w:pPr>
    </w:p>
    <w:p w14:paraId="7416576A" w14:textId="77777777" w:rsidR="00A812A6" w:rsidRDefault="00A812A6" w:rsidP="00314AC6">
      <w:pPr>
        <w:rPr>
          <w:rFonts w:ascii="Times New Roman" w:hAnsi="Times New Roman"/>
          <w:sz w:val="24"/>
          <w:highlight w:val="yellow"/>
        </w:rPr>
      </w:pPr>
    </w:p>
    <w:p w14:paraId="182482A8" w14:textId="77777777" w:rsidR="00A812A6" w:rsidRPr="00AD117A" w:rsidRDefault="00A812A6" w:rsidP="00A812A6">
      <w:pPr>
        <w:rPr>
          <w:rFonts w:ascii="Arial" w:hAnsi="Arial" w:cs="Arial"/>
          <w:sz w:val="24"/>
        </w:rPr>
      </w:pPr>
      <w:r>
        <w:rPr>
          <w:rFonts w:ascii="Arial" w:hAnsi="Arial" w:cs="Arial"/>
          <w:sz w:val="24"/>
        </w:rPr>
        <w:t>________________________</w:t>
      </w:r>
      <w:r w:rsidRPr="00AD117A">
        <w:rPr>
          <w:rFonts w:ascii="Arial" w:hAnsi="Arial" w:cs="Arial"/>
          <w:sz w:val="24"/>
        </w:rPr>
        <w:t xml:space="preserve">                               __________________ / </w:t>
      </w:r>
      <w:r>
        <w:rPr>
          <w:rFonts w:ascii="Arial" w:hAnsi="Arial" w:cs="Arial"/>
          <w:sz w:val="24"/>
        </w:rPr>
        <w:t xml:space="preserve">    Ф</w:t>
      </w:r>
      <w:r w:rsidR="0010409F">
        <w:rPr>
          <w:rFonts w:ascii="Arial" w:hAnsi="Arial" w:cs="Arial"/>
          <w:sz w:val="24"/>
        </w:rPr>
        <w:t>.</w:t>
      </w:r>
      <w:r>
        <w:rPr>
          <w:rFonts w:ascii="Arial" w:hAnsi="Arial" w:cs="Arial"/>
          <w:sz w:val="24"/>
        </w:rPr>
        <w:t>И</w:t>
      </w:r>
      <w:r w:rsidR="0010409F">
        <w:rPr>
          <w:rFonts w:ascii="Arial" w:hAnsi="Arial" w:cs="Arial"/>
          <w:sz w:val="24"/>
        </w:rPr>
        <w:t>.</w:t>
      </w:r>
      <w:r>
        <w:rPr>
          <w:rFonts w:ascii="Arial" w:hAnsi="Arial" w:cs="Arial"/>
          <w:sz w:val="24"/>
        </w:rPr>
        <w:t>О</w:t>
      </w:r>
      <w:r w:rsidR="0010409F">
        <w:rPr>
          <w:rFonts w:ascii="Arial" w:hAnsi="Arial" w:cs="Arial"/>
          <w:sz w:val="24"/>
        </w:rPr>
        <w:t>.</w:t>
      </w:r>
      <w:r>
        <w:rPr>
          <w:rFonts w:ascii="Arial" w:hAnsi="Arial" w:cs="Arial"/>
          <w:sz w:val="24"/>
        </w:rPr>
        <w:t xml:space="preserve">     </w:t>
      </w:r>
      <w:r w:rsidRPr="00AD117A">
        <w:rPr>
          <w:rFonts w:ascii="Arial" w:hAnsi="Arial" w:cs="Arial"/>
          <w:sz w:val="24"/>
        </w:rPr>
        <w:t xml:space="preserve"> /</w:t>
      </w:r>
    </w:p>
    <w:p w14:paraId="4BB53854" w14:textId="77777777" w:rsidR="00A812A6" w:rsidRDefault="00A812A6" w:rsidP="00A812A6">
      <w:pPr>
        <w:rPr>
          <w:rFonts w:ascii="Arial" w:hAnsi="Arial" w:cs="Arial"/>
          <w:sz w:val="24"/>
        </w:rPr>
      </w:pPr>
    </w:p>
    <w:p w14:paraId="023ECB6E" w14:textId="77777777" w:rsidR="00A812A6" w:rsidRPr="00AD117A" w:rsidRDefault="00A812A6" w:rsidP="00A812A6">
      <w:pPr>
        <w:rPr>
          <w:rFonts w:ascii="Arial" w:hAnsi="Arial" w:cs="Arial"/>
          <w:sz w:val="24"/>
        </w:rPr>
      </w:pPr>
    </w:p>
    <w:p w14:paraId="3E0EF76E" w14:textId="77777777" w:rsidR="00A812A6" w:rsidRDefault="00A812A6" w:rsidP="00A812A6">
      <w:pPr>
        <w:rPr>
          <w:rFonts w:ascii="Arial" w:hAnsi="Arial" w:cs="Arial"/>
          <w:sz w:val="24"/>
        </w:rPr>
      </w:pPr>
      <w:r>
        <w:rPr>
          <w:rFonts w:ascii="Arial" w:hAnsi="Arial" w:cs="Arial"/>
          <w:sz w:val="24"/>
        </w:rPr>
        <w:t>________________________</w:t>
      </w:r>
      <w:r w:rsidRPr="00AD117A">
        <w:rPr>
          <w:rFonts w:ascii="Arial" w:hAnsi="Arial" w:cs="Arial"/>
          <w:sz w:val="24"/>
        </w:rPr>
        <w:t xml:space="preserve">                               __________________ / </w:t>
      </w:r>
      <w:r>
        <w:rPr>
          <w:rFonts w:ascii="Arial" w:hAnsi="Arial" w:cs="Arial"/>
          <w:sz w:val="24"/>
        </w:rPr>
        <w:t xml:space="preserve">    Ф</w:t>
      </w:r>
      <w:r w:rsidR="0010409F">
        <w:rPr>
          <w:rFonts w:ascii="Arial" w:hAnsi="Arial" w:cs="Arial"/>
          <w:sz w:val="24"/>
        </w:rPr>
        <w:t>.</w:t>
      </w:r>
      <w:r>
        <w:rPr>
          <w:rFonts w:ascii="Arial" w:hAnsi="Arial" w:cs="Arial"/>
          <w:sz w:val="24"/>
        </w:rPr>
        <w:t>И</w:t>
      </w:r>
      <w:r w:rsidR="0010409F">
        <w:rPr>
          <w:rFonts w:ascii="Arial" w:hAnsi="Arial" w:cs="Arial"/>
          <w:sz w:val="24"/>
        </w:rPr>
        <w:t>.</w:t>
      </w:r>
      <w:r>
        <w:rPr>
          <w:rFonts w:ascii="Arial" w:hAnsi="Arial" w:cs="Arial"/>
          <w:sz w:val="24"/>
        </w:rPr>
        <w:t>О</w:t>
      </w:r>
      <w:r w:rsidR="0010409F">
        <w:rPr>
          <w:rFonts w:ascii="Arial" w:hAnsi="Arial" w:cs="Arial"/>
          <w:sz w:val="24"/>
        </w:rPr>
        <w:t>.</w:t>
      </w:r>
      <w:r>
        <w:rPr>
          <w:rFonts w:ascii="Arial" w:hAnsi="Arial" w:cs="Arial"/>
          <w:sz w:val="24"/>
        </w:rPr>
        <w:t xml:space="preserve">     </w:t>
      </w:r>
      <w:r w:rsidRPr="00AD117A">
        <w:rPr>
          <w:rFonts w:ascii="Arial" w:hAnsi="Arial" w:cs="Arial"/>
          <w:sz w:val="24"/>
        </w:rPr>
        <w:t xml:space="preserve"> /</w:t>
      </w:r>
    </w:p>
    <w:p w14:paraId="5F3700D7" w14:textId="77777777" w:rsidR="00A812A6" w:rsidRPr="00AD117A" w:rsidRDefault="00A812A6" w:rsidP="00A812A6">
      <w:pPr>
        <w:rPr>
          <w:rFonts w:ascii="Arial" w:hAnsi="Arial" w:cs="Arial"/>
          <w:sz w:val="24"/>
        </w:rPr>
      </w:pPr>
    </w:p>
    <w:p w14:paraId="5C282CB1" w14:textId="77777777" w:rsidR="00A812A6" w:rsidRPr="00AD117A" w:rsidRDefault="00A812A6" w:rsidP="00A812A6">
      <w:pPr>
        <w:rPr>
          <w:rFonts w:ascii="Arial" w:hAnsi="Arial" w:cs="Arial"/>
          <w:sz w:val="24"/>
        </w:rPr>
      </w:pPr>
    </w:p>
    <w:p w14:paraId="0C47746C" w14:textId="77777777" w:rsidR="002766BC" w:rsidRDefault="00A812A6" w:rsidP="002766BC">
      <w:pPr>
        <w:rPr>
          <w:rFonts w:ascii="Arial" w:hAnsi="Arial" w:cs="Arial"/>
          <w:sz w:val="24"/>
        </w:rPr>
      </w:pPr>
      <w:r>
        <w:rPr>
          <w:rFonts w:ascii="Arial" w:hAnsi="Arial" w:cs="Arial"/>
          <w:sz w:val="24"/>
        </w:rPr>
        <w:t>________________________</w:t>
      </w:r>
      <w:r w:rsidRPr="00AD117A">
        <w:rPr>
          <w:rFonts w:ascii="Arial" w:hAnsi="Arial" w:cs="Arial"/>
          <w:sz w:val="24"/>
        </w:rPr>
        <w:t xml:space="preserve">                               __________________ / </w:t>
      </w:r>
      <w:r>
        <w:rPr>
          <w:rFonts w:ascii="Arial" w:hAnsi="Arial" w:cs="Arial"/>
          <w:sz w:val="24"/>
        </w:rPr>
        <w:t xml:space="preserve">    Ф</w:t>
      </w:r>
      <w:r w:rsidR="0010409F">
        <w:rPr>
          <w:rFonts w:ascii="Arial" w:hAnsi="Arial" w:cs="Arial"/>
          <w:sz w:val="24"/>
        </w:rPr>
        <w:t>.</w:t>
      </w:r>
      <w:r>
        <w:rPr>
          <w:rFonts w:ascii="Arial" w:hAnsi="Arial" w:cs="Arial"/>
          <w:sz w:val="24"/>
        </w:rPr>
        <w:t>И</w:t>
      </w:r>
      <w:r w:rsidR="0010409F">
        <w:rPr>
          <w:rFonts w:ascii="Arial" w:hAnsi="Arial" w:cs="Arial"/>
          <w:sz w:val="24"/>
        </w:rPr>
        <w:t>.</w:t>
      </w:r>
      <w:r>
        <w:rPr>
          <w:rFonts w:ascii="Arial" w:hAnsi="Arial" w:cs="Arial"/>
          <w:sz w:val="24"/>
        </w:rPr>
        <w:t>О</w:t>
      </w:r>
      <w:r w:rsidR="0010409F">
        <w:rPr>
          <w:rFonts w:ascii="Arial" w:hAnsi="Arial" w:cs="Arial"/>
          <w:sz w:val="24"/>
        </w:rPr>
        <w:t>.</w:t>
      </w:r>
      <w:r>
        <w:rPr>
          <w:rFonts w:ascii="Arial" w:hAnsi="Arial" w:cs="Arial"/>
          <w:sz w:val="24"/>
        </w:rPr>
        <w:t xml:space="preserve">     </w:t>
      </w:r>
      <w:r w:rsidRPr="00AD117A">
        <w:rPr>
          <w:rFonts w:ascii="Arial" w:hAnsi="Arial" w:cs="Arial"/>
          <w:sz w:val="24"/>
        </w:rPr>
        <w:t xml:space="preserve"> /</w:t>
      </w:r>
      <w:bookmarkEnd w:id="38"/>
    </w:p>
    <w:p w14:paraId="2C49F8DA" w14:textId="77777777" w:rsidR="002766BC" w:rsidRDefault="002766BC" w:rsidP="002766BC">
      <w:pPr>
        <w:rPr>
          <w:rFonts w:ascii="Arial" w:hAnsi="Arial" w:cs="Arial"/>
          <w:sz w:val="24"/>
        </w:rPr>
      </w:pPr>
    </w:p>
    <w:p w14:paraId="2CDC7DB7" w14:textId="195778EE" w:rsidR="002766BC" w:rsidRDefault="002766BC" w:rsidP="002766BC">
      <w:pPr>
        <w:rPr>
          <w:rFonts w:ascii="Arial" w:hAnsi="Arial" w:cs="Arial"/>
          <w:sz w:val="24"/>
        </w:rPr>
      </w:pPr>
    </w:p>
    <w:p w14:paraId="4BC6F809" w14:textId="2B26463D" w:rsidR="006B4A57" w:rsidRDefault="006B4A57" w:rsidP="002766BC">
      <w:pPr>
        <w:rPr>
          <w:rFonts w:ascii="Arial" w:hAnsi="Arial" w:cs="Arial"/>
          <w:sz w:val="24"/>
        </w:rPr>
      </w:pPr>
    </w:p>
    <w:p w14:paraId="76616B3F" w14:textId="125C4EF8" w:rsidR="006B4A57" w:rsidRDefault="006B4A57" w:rsidP="002766BC">
      <w:pPr>
        <w:rPr>
          <w:rFonts w:ascii="Arial" w:hAnsi="Arial" w:cs="Arial"/>
          <w:sz w:val="24"/>
        </w:rPr>
      </w:pPr>
    </w:p>
    <w:p w14:paraId="7A4E35F7" w14:textId="25793593" w:rsidR="006B4A57" w:rsidRDefault="006B4A57" w:rsidP="002766BC">
      <w:pPr>
        <w:rPr>
          <w:rFonts w:ascii="Arial" w:hAnsi="Arial" w:cs="Arial"/>
          <w:sz w:val="24"/>
        </w:rPr>
      </w:pPr>
    </w:p>
    <w:p w14:paraId="36091129" w14:textId="77777777" w:rsidR="006B4A57" w:rsidRPr="002766BC" w:rsidRDefault="006B4A57" w:rsidP="002766BC">
      <w:pPr>
        <w:rPr>
          <w:rFonts w:ascii="Arial" w:hAnsi="Arial" w:cs="Arial"/>
          <w:sz w:val="24"/>
        </w:rPr>
      </w:pPr>
    </w:p>
    <w:p w14:paraId="21CFAA00" w14:textId="77777777" w:rsidR="00E30B8A" w:rsidRPr="00A53058" w:rsidRDefault="00E30B8A" w:rsidP="00E30B8A">
      <w:pPr>
        <w:pStyle w:val="1"/>
        <w:rPr>
          <w:rFonts w:ascii="Arial" w:hAnsi="Arial" w:cs="Arial"/>
          <w:snapToGrid w:val="0"/>
          <w:sz w:val="24"/>
        </w:rPr>
      </w:pPr>
      <w:r w:rsidRPr="00A53058">
        <w:rPr>
          <w:rFonts w:ascii="Arial" w:hAnsi="Arial" w:cs="Arial"/>
          <w:snapToGrid w:val="0"/>
          <w:sz w:val="24"/>
        </w:rPr>
        <w:lastRenderedPageBreak/>
        <w:t>П</w:t>
      </w:r>
      <w:r>
        <w:rPr>
          <w:rFonts w:ascii="Arial" w:hAnsi="Arial" w:cs="Arial"/>
          <w:snapToGrid w:val="0"/>
          <w:sz w:val="24"/>
        </w:rPr>
        <w:t>РИЛОЖЕНИЕ</w:t>
      </w:r>
      <w:r w:rsidRPr="00A53058">
        <w:rPr>
          <w:rFonts w:ascii="Arial" w:hAnsi="Arial" w:cs="Arial"/>
          <w:snapToGrid w:val="0"/>
          <w:sz w:val="24"/>
        </w:rPr>
        <w:t xml:space="preserve"> </w:t>
      </w:r>
      <w:r w:rsidR="00BD0DFA">
        <w:rPr>
          <w:rFonts w:ascii="Arial" w:hAnsi="Arial" w:cs="Arial"/>
          <w:snapToGrid w:val="0"/>
          <w:sz w:val="24"/>
        </w:rPr>
        <w:t>3</w:t>
      </w:r>
      <w:r w:rsidRPr="00A53058">
        <w:rPr>
          <w:rFonts w:ascii="Arial" w:hAnsi="Arial" w:cs="Arial"/>
          <w:snapToGrid w:val="0"/>
          <w:sz w:val="24"/>
        </w:rPr>
        <w:t>. Шаблон акта первичного расследования аварии (инцидента) при строительстве скважины</w:t>
      </w:r>
    </w:p>
    <w:p w14:paraId="36B997A5" w14:textId="77777777" w:rsidR="00E30B8A" w:rsidRPr="00762509" w:rsidRDefault="00E30B8A" w:rsidP="00E30B8A">
      <w:pPr>
        <w:rPr>
          <w:rFonts w:ascii="Arial Narrow" w:hAnsi="Arial Narrow"/>
          <w:color w:val="FF0000"/>
          <w:sz w:val="24"/>
          <w:szCs w:val="28"/>
        </w:rPr>
      </w:pPr>
      <w:r w:rsidRPr="00762509">
        <w:rPr>
          <w:rFonts w:ascii="Arial Narrow" w:hAnsi="Arial Narrow"/>
          <w:color w:val="FF0000"/>
          <w:sz w:val="24"/>
          <w:szCs w:val="28"/>
        </w:rPr>
        <w:t xml:space="preserve">Логотип </w:t>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Pr>
          <w:rFonts w:ascii="Arial Narrow" w:hAnsi="Arial Narrow"/>
          <w:color w:val="FF0000"/>
          <w:sz w:val="24"/>
          <w:szCs w:val="28"/>
        </w:rPr>
        <w:tab/>
      </w:r>
      <w:r>
        <w:rPr>
          <w:rFonts w:ascii="Arial Narrow" w:hAnsi="Arial Narrow"/>
          <w:color w:val="FF0000"/>
          <w:sz w:val="24"/>
          <w:szCs w:val="28"/>
        </w:rPr>
        <w:tab/>
      </w:r>
      <w:proofErr w:type="spellStart"/>
      <w:r w:rsidRPr="00762509">
        <w:rPr>
          <w:rFonts w:ascii="Arial Narrow" w:hAnsi="Arial Narrow"/>
          <w:color w:val="FF0000"/>
          <w:sz w:val="24"/>
          <w:szCs w:val="28"/>
        </w:rPr>
        <w:t>Логотип</w:t>
      </w:r>
      <w:proofErr w:type="spellEnd"/>
      <w:r w:rsidRPr="00762509">
        <w:rPr>
          <w:rFonts w:ascii="Arial Narrow" w:hAnsi="Arial Narrow"/>
          <w:color w:val="FF0000"/>
          <w:sz w:val="24"/>
          <w:szCs w:val="28"/>
        </w:rPr>
        <w:t xml:space="preserve"> предприятия</w:t>
      </w:r>
    </w:p>
    <w:p w14:paraId="08FB6006" w14:textId="77777777" w:rsidR="00E30B8A" w:rsidRDefault="00E30B8A" w:rsidP="00E30B8A">
      <w:pPr>
        <w:pStyle w:val="1"/>
        <w:spacing w:before="0"/>
        <w:rPr>
          <w:rFonts w:ascii="Arial" w:hAnsi="Arial" w:cs="Arial"/>
          <w:snapToGrid w:val="0"/>
          <w:sz w:val="24"/>
        </w:rPr>
      </w:pPr>
      <w:r w:rsidRPr="00762509">
        <w:rPr>
          <w:rFonts w:ascii="Arial Narrow" w:hAnsi="Arial Narrow"/>
          <w:color w:val="FF0000"/>
          <w:sz w:val="24"/>
          <w:szCs w:val="28"/>
        </w:rPr>
        <w:t>Заказчика</w:t>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sidRPr="00762509">
        <w:rPr>
          <w:rFonts w:ascii="Arial Narrow" w:hAnsi="Arial Narrow"/>
          <w:color w:val="FF0000"/>
          <w:sz w:val="24"/>
          <w:szCs w:val="28"/>
        </w:rPr>
        <w:tab/>
      </w:r>
      <w:r>
        <w:rPr>
          <w:rFonts w:ascii="Arial Narrow" w:hAnsi="Arial Narrow"/>
          <w:color w:val="FF0000"/>
          <w:sz w:val="24"/>
          <w:szCs w:val="28"/>
        </w:rPr>
        <w:tab/>
      </w:r>
      <w:r>
        <w:rPr>
          <w:rFonts w:ascii="Arial Narrow" w:hAnsi="Arial Narrow"/>
          <w:color w:val="FF0000"/>
          <w:sz w:val="24"/>
          <w:szCs w:val="28"/>
        </w:rPr>
        <w:tab/>
      </w:r>
      <w:r w:rsidRPr="00762509">
        <w:rPr>
          <w:rFonts w:ascii="Arial Narrow" w:hAnsi="Arial Narrow"/>
          <w:color w:val="FF0000"/>
          <w:sz w:val="24"/>
          <w:szCs w:val="28"/>
        </w:rPr>
        <w:t xml:space="preserve">по </w:t>
      </w:r>
      <w:r w:rsidR="008A05B6">
        <w:rPr>
          <w:rFonts w:ascii="Arial Narrow" w:hAnsi="Arial Narrow"/>
          <w:color w:val="FF0000"/>
          <w:sz w:val="24"/>
          <w:szCs w:val="28"/>
        </w:rPr>
        <w:t xml:space="preserve">строительству </w:t>
      </w:r>
      <w:proofErr w:type="spellStart"/>
      <w:r w:rsidR="008A05B6">
        <w:rPr>
          <w:rFonts w:ascii="Arial Narrow" w:hAnsi="Arial Narrow"/>
          <w:color w:val="FF0000"/>
          <w:sz w:val="24"/>
          <w:szCs w:val="28"/>
        </w:rPr>
        <w:t>скв</w:t>
      </w:r>
      <w:proofErr w:type="spellEnd"/>
      <w:r w:rsidR="008A05B6">
        <w:rPr>
          <w:rFonts w:ascii="Arial Narrow" w:hAnsi="Arial Narrow"/>
          <w:color w:val="FF0000"/>
          <w:sz w:val="24"/>
          <w:szCs w:val="28"/>
        </w:rPr>
        <w:t>.</w:t>
      </w:r>
    </w:p>
    <w:p w14:paraId="2E9F79CF" w14:textId="77777777" w:rsidR="00E30B8A" w:rsidRDefault="00E30B8A" w:rsidP="00E30B8A">
      <w:pPr>
        <w:jc w:val="center"/>
        <w:rPr>
          <w:rFonts w:ascii="Arial" w:hAnsi="Arial" w:cs="Arial"/>
          <w:b/>
          <w:i/>
          <w:sz w:val="28"/>
          <w:szCs w:val="28"/>
        </w:rPr>
      </w:pPr>
    </w:p>
    <w:p w14:paraId="3710B372" w14:textId="77777777" w:rsidR="00E30B8A" w:rsidRPr="0038448C" w:rsidRDefault="00E30B8A" w:rsidP="00E30B8A">
      <w:pPr>
        <w:jc w:val="center"/>
        <w:rPr>
          <w:rFonts w:ascii="Arial" w:hAnsi="Arial" w:cs="Arial"/>
          <w:sz w:val="28"/>
          <w:szCs w:val="28"/>
        </w:rPr>
      </w:pPr>
      <w:r w:rsidRPr="0038448C">
        <w:rPr>
          <w:rFonts w:ascii="Arial" w:hAnsi="Arial" w:cs="Arial"/>
          <w:sz w:val="28"/>
          <w:szCs w:val="28"/>
        </w:rPr>
        <w:t>Акт первичного расследования инцидента</w:t>
      </w:r>
    </w:p>
    <w:p w14:paraId="16C0ED90" w14:textId="77777777" w:rsidR="00E30B8A" w:rsidRPr="0010409F" w:rsidRDefault="00E30B8A" w:rsidP="00E30B8A">
      <w:pPr>
        <w:jc w:val="center"/>
        <w:rPr>
          <w:rFonts w:ascii="Arial" w:hAnsi="Arial" w:cs="Arial"/>
          <w:b/>
          <w:i/>
          <w:sz w:val="22"/>
          <w:szCs w:val="22"/>
        </w:rPr>
      </w:pPr>
    </w:p>
    <w:p w14:paraId="02667C4A" w14:textId="77777777" w:rsidR="0010409F" w:rsidRPr="0010409F" w:rsidRDefault="0010409F" w:rsidP="0010409F">
      <w:pPr>
        <w:ind w:left="5664" w:firstLine="708"/>
        <w:jc w:val="center"/>
        <w:rPr>
          <w:rFonts w:ascii="Arial" w:hAnsi="Arial" w:cs="Arial"/>
          <w:sz w:val="22"/>
          <w:szCs w:val="22"/>
        </w:rPr>
      </w:pPr>
      <w:r w:rsidRPr="0010409F">
        <w:rPr>
          <w:rFonts w:ascii="Arial" w:hAnsi="Arial" w:cs="Arial"/>
          <w:sz w:val="22"/>
          <w:szCs w:val="22"/>
        </w:rPr>
        <w:t>«__</w:t>
      </w:r>
      <w:proofErr w:type="gramStart"/>
      <w:r w:rsidRPr="0010409F">
        <w:rPr>
          <w:rFonts w:ascii="Arial" w:hAnsi="Arial" w:cs="Arial"/>
          <w:sz w:val="22"/>
          <w:szCs w:val="22"/>
        </w:rPr>
        <w:t xml:space="preserve">_»   </w:t>
      </w:r>
      <w:proofErr w:type="gramEnd"/>
      <w:r w:rsidRPr="0010409F">
        <w:rPr>
          <w:rFonts w:ascii="Arial" w:hAnsi="Arial" w:cs="Arial"/>
          <w:sz w:val="22"/>
          <w:szCs w:val="22"/>
        </w:rPr>
        <w:t>________  2021 г.</w:t>
      </w:r>
    </w:p>
    <w:p w14:paraId="30BAE798" w14:textId="77777777" w:rsidR="0010409F" w:rsidRPr="0010409F" w:rsidRDefault="0010409F" w:rsidP="0010409F">
      <w:pPr>
        <w:ind w:left="5664" w:firstLine="708"/>
        <w:jc w:val="center"/>
        <w:rPr>
          <w:rFonts w:ascii="Arial" w:hAnsi="Arial" w:cs="Arial"/>
          <w:b/>
          <w:i/>
          <w:sz w:val="22"/>
          <w:szCs w:val="22"/>
        </w:rPr>
      </w:pPr>
    </w:p>
    <w:p w14:paraId="0D537B5B" w14:textId="77777777" w:rsidR="00E30B8A" w:rsidRPr="0010409F" w:rsidRDefault="0010409F" w:rsidP="0010409F">
      <w:pPr>
        <w:spacing w:line="276" w:lineRule="auto"/>
        <w:rPr>
          <w:rFonts w:ascii="Arial" w:hAnsi="Arial" w:cs="Arial"/>
          <w:sz w:val="22"/>
          <w:szCs w:val="22"/>
        </w:rPr>
      </w:pPr>
      <w:r w:rsidRPr="0010409F">
        <w:rPr>
          <w:rFonts w:ascii="Arial" w:hAnsi="Arial" w:cs="Arial"/>
          <w:sz w:val="22"/>
          <w:szCs w:val="22"/>
        </w:rPr>
        <w:t>Месторождение ___________________________</w:t>
      </w:r>
      <w:r w:rsidRPr="0010409F">
        <w:rPr>
          <w:rFonts w:ascii="Arial" w:hAnsi="Arial" w:cs="Arial"/>
          <w:sz w:val="22"/>
          <w:szCs w:val="22"/>
        </w:rPr>
        <w:tab/>
      </w:r>
      <w:r w:rsidRPr="0010409F">
        <w:rPr>
          <w:rFonts w:ascii="Arial" w:hAnsi="Arial" w:cs="Arial"/>
          <w:sz w:val="22"/>
          <w:szCs w:val="22"/>
        </w:rPr>
        <w:tab/>
        <w:t xml:space="preserve">Скважина ________ </w:t>
      </w:r>
      <w:r w:rsidRPr="0010409F">
        <w:rPr>
          <w:rFonts w:ascii="Arial" w:hAnsi="Arial" w:cs="Arial"/>
          <w:sz w:val="22"/>
          <w:szCs w:val="22"/>
        </w:rPr>
        <w:tab/>
      </w:r>
      <w:r w:rsidRPr="0010409F">
        <w:rPr>
          <w:rFonts w:ascii="Arial" w:hAnsi="Arial" w:cs="Arial"/>
          <w:sz w:val="22"/>
          <w:szCs w:val="22"/>
        </w:rPr>
        <w:tab/>
      </w:r>
      <w:r w:rsidRPr="0010409F">
        <w:rPr>
          <w:rFonts w:ascii="Arial" w:hAnsi="Arial" w:cs="Arial"/>
          <w:sz w:val="22"/>
          <w:szCs w:val="22"/>
        </w:rPr>
        <w:tab/>
      </w:r>
      <w:r w:rsidRPr="0010409F">
        <w:rPr>
          <w:rFonts w:ascii="Arial" w:hAnsi="Arial" w:cs="Arial"/>
          <w:sz w:val="22"/>
          <w:szCs w:val="22"/>
        </w:rPr>
        <w:tab/>
      </w:r>
      <w:r w:rsidRPr="0010409F">
        <w:rPr>
          <w:rFonts w:ascii="Arial" w:hAnsi="Arial" w:cs="Arial"/>
          <w:sz w:val="22"/>
          <w:szCs w:val="22"/>
        </w:rPr>
        <w:tab/>
      </w:r>
      <w:r w:rsidRPr="0010409F">
        <w:rPr>
          <w:rFonts w:ascii="Arial" w:hAnsi="Arial" w:cs="Arial"/>
          <w:sz w:val="22"/>
          <w:szCs w:val="22"/>
        </w:rPr>
        <w:tab/>
      </w:r>
    </w:p>
    <w:p w14:paraId="56B000F6" w14:textId="77777777" w:rsidR="00E30B8A" w:rsidRPr="0010409F" w:rsidRDefault="00E30B8A" w:rsidP="00E30B8A">
      <w:pPr>
        <w:rPr>
          <w:rFonts w:ascii="Arial" w:hAnsi="Arial" w:cs="Arial"/>
          <w:b/>
          <w:i/>
          <w:sz w:val="22"/>
          <w:szCs w:val="22"/>
        </w:rPr>
      </w:pPr>
      <w:r w:rsidRPr="0010409F">
        <w:rPr>
          <w:rFonts w:ascii="Arial" w:hAnsi="Arial" w:cs="Arial"/>
          <w:sz w:val="22"/>
          <w:szCs w:val="22"/>
        </w:rPr>
        <w:t xml:space="preserve">                                                             Буровая бригада мастера</w:t>
      </w:r>
      <w:r w:rsidRPr="0010409F">
        <w:rPr>
          <w:rFonts w:ascii="Arial" w:hAnsi="Arial" w:cs="Arial"/>
          <w:b/>
          <w:i/>
          <w:sz w:val="22"/>
          <w:szCs w:val="22"/>
        </w:rPr>
        <w:t xml:space="preserve"> _________________</w:t>
      </w:r>
    </w:p>
    <w:p w14:paraId="3921D255" w14:textId="77777777" w:rsidR="00E30B8A" w:rsidRPr="0010409F" w:rsidRDefault="00E30B8A" w:rsidP="00E30B8A">
      <w:pPr>
        <w:jc w:val="center"/>
        <w:rPr>
          <w:rFonts w:ascii="Arial" w:hAnsi="Arial" w:cs="Arial"/>
          <w:sz w:val="22"/>
          <w:szCs w:val="22"/>
        </w:rPr>
      </w:pPr>
    </w:p>
    <w:p w14:paraId="618ECF1C" w14:textId="77777777" w:rsidR="00E30B8A" w:rsidRPr="0010409F" w:rsidRDefault="00E30B8A" w:rsidP="00E30B8A">
      <w:pPr>
        <w:rPr>
          <w:rFonts w:ascii="Arial" w:hAnsi="Arial" w:cs="Arial"/>
          <w:sz w:val="22"/>
          <w:szCs w:val="22"/>
        </w:rPr>
      </w:pPr>
      <w:r w:rsidRPr="0010409F">
        <w:rPr>
          <w:rFonts w:ascii="Arial" w:hAnsi="Arial" w:cs="Arial"/>
          <w:sz w:val="22"/>
          <w:szCs w:val="22"/>
        </w:rPr>
        <w:t>1.</w:t>
      </w:r>
      <w:r w:rsidRPr="0010409F">
        <w:rPr>
          <w:rFonts w:ascii="Arial" w:hAnsi="Arial" w:cs="Arial"/>
          <w:b/>
          <w:sz w:val="22"/>
          <w:szCs w:val="22"/>
        </w:rPr>
        <w:t>Вид инцидента:</w:t>
      </w:r>
      <w:r w:rsidRPr="0010409F">
        <w:rPr>
          <w:rFonts w:ascii="Arial" w:hAnsi="Arial" w:cs="Arial"/>
          <w:sz w:val="22"/>
          <w:szCs w:val="22"/>
        </w:rPr>
        <w:t xml:space="preserve"> ________________________________________________ </w:t>
      </w:r>
    </w:p>
    <w:p w14:paraId="3EAC42E8" w14:textId="77777777" w:rsidR="00E30B8A" w:rsidRPr="0010409F" w:rsidRDefault="00E30B8A" w:rsidP="00E30B8A">
      <w:pPr>
        <w:ind w:firstLine="708"/>
        <w:rPr>
          <w:rFonts w:ascii="Arial" w:hAnsi="Arial" w:cs="Arial"/>
          <w:sz w:val="22"/>
          <w:szCs w:val="22"/>
        </w:rPr>
      </w:pPr>
    </w:p>
    <w:p w14:paraId="718FA109" w14:textId="77777777" w:rsidR="00E30B8A" w:rsidRPr="0010409F" w:rsidRDefault="00E30B8A" w:rsidP="00E30B8A">
      <w:pPr>
        <w:rPr>
          <w:rFonts w:ascii="Arial" w:hAnsi="Arial" w:cs="Arial"/>
          <w:sz w:val="22"/>
          <w:szCs w:val="22"/>
        </w:rPr>
      </w:pPr>
      <w:r w:rsidRPr="0010409F">
        <w:rPr>
          <w:rFonts w:ascii="Arial" w:hAnsi="Arial" w:cs="Arial"/>
          <w:sz w:val="22"/>
          <w:szCs w:val="22"/>
        </w:rPr>
        <w:t xml:space="preserve">2. </w:t>
      </w:r>
      <w:r w:rsidRPr="0010409F">
        <w:rPr>
          <w:rFonts w:ascii="Arial" w:hAnsi="Arial" w:cs="Arial"/>
          <w:b/>
          <w:sz w:val="22"/>
          <w:szCs w:val="22"/>
        </w:rPr>
        <w:t>Дата и время возникновения инцидента</w:t>
      </w:r>
      <w:r w:rsidRPr="0010409F">
        <w:rPr>
          <w:rFonts w:ascii="Arial" w:hAnsi="Arial" w:cs="Arial"/>
          <w:sz w:val="22"/>
          <w:szCs w:val="22"/>
        </w:rPr>
        <w:t xml:space="preserve"> __________________________</w:t>
      </w:r>
    </w:p>
    <w:p w14:paraId="2E21BF8C" w14:textId="77777777" w:rsidR="00E30B8A" w:rsidRPr="0010409F" w:rsidRDefault="00E30B8A" w:rsidP="00E30B8A">
      <w:pPr>
        <w:rPr>
          <w:rFonts w:ascii="Arial" w:hAnsi="Arial" w:cs="Arial"/>
          <w:sz w:val="22"/>
          <w:szCs w:val="22"/>
        </w:rPr>
      </w:pPr>
    </w:p>
    <w:p w14:paraId="5FBE1947" w14:textId="77777777" w:rsidR="00E30B8A" w:rsidRPr="0010409F" w:rsidRDefault="00E30B8A" w:rsidP="00E30B8A">
      <w:pPr>
        <w:rPr>
          <w:rFonts w:ascii="Arial" w:hAnsi="Arial" w:cs="Arial"/>
          <w:sz w:val="22"/>
          <w:szCs w:val="22"/>
        </w:rPr>
      </w:pPr>
      <w:r w:rsidRPr="0010409F">
        <w:rPr>
          <w:rFonts w:ascii="Arial" w:hAnsi="Arial" w:cs="Arial"/>
          <w:sz w:val="22"/>
          <w:szCs w:val="22"/>
        </w:rPr>
        <w:t xml:space="preserve">3. </w:t>
      </w:r>
      <w:r w:rsidRPr="0010409F">
        <w:rPr>
          <w:rFonts w:ascii="Arial" w:hAnsi="Arial" w:cs="Arial"/>
          <w:b/>
          <w:sz w:val="22"/>
          <w:szCs w:val="22"/>
        </w:rPr>
        <w:t>Забой на момент возникновения инцидента</w:t>
      </w:r>
      <w:r w:rsidRPr="0010409F">
        <w:rPr>
          <w:rFonts w:ascii="Arial" w:hAnsi="Arial" w:cs="Arial"/>
          <w:sz w:val="22"/>
          <w:szCs w:val="22"/>
        </w:rPr>
        <w:t xml:space="preserve"> _______________________</w:t>
      </w:r>
    </w:p>
    <w:p w14:paraId="1ADC9435" w14:textId="77777777" w:rsidR="00E30B8A" w:rsidRPr="0010409F" w:rsidRDefault="00E30B8A" w:rsidP="00E30B8A">
      <w:pPr>
        <w:rPr>
          <w:rFonts w:ascii="Arial" w:hAnsi="Arial" w:cs="Arial"/>
          <w:sz w:val="22"/>
          <w:szCs w:val="22"/>
        </w:rPr>
      </w:pPr>
    </w:p>
    <w:p w14:paraId="1B2E7FCF" w14:textId="77777777" w:rsidR="00E30B8A" w:rsidRPr="0010409F" w:rsidRDefault="00E30B8A" w:rsidP="00E30B8A">
      <w:pPr>
        <w:rPr>
          <w:rFonts w:ascii="Arial" w:hAnsi="Arial" w:cs="Arial"/>
          <w:sz w:val="22"/>
          <w:szCs w:val="22"/>
        </w:rPr>
      </w:pPr>
      <w:r w:rsidRPr="0010409F">
        <w:rPr>
          <w:rFonts w:ascii="Arial" w:hAnsi="Arial" w:cs="Arial"/>
          <w:sz w:val="22"/>
          <w:szCs w:val="22"/>
        </w:rPr>
        <w:t xml:space="preserve">4. </w:t>
      </w:r>
      <w:r w:rsidRPr="0010409F">
        <w:rPr>
          <w:rFonts w:ascii="Arial" w:hAnsi="Arial" w:cs="Arial"/>
          <w:b/>
          <w:sz w:val="22"/>
          <w:szCs w:val="22"/>
        </w:rPr>
        <w:t xml:space="preserve">Максимальный </w:t>
      </w:r>
      <w:proofErr w:type="gramStart"/>
      <w:r w:rsidRPr="0010409F">
        <w:rPr>
          <w:rFonts w:ascii="Arial" w:hAnsi="Arial" w:cs="Arial"/>
          <w:b/>
          <w:sz w:val="22"/>
          <w:szCs w:val="22"/>
        </w:rPr>
        <w:t>угол</w:t>
      </w:r>
      <w:r w:rsidRPr="0010409F">
        <w:rPr>
          <w:rFonts w:ascii="Arial" w:hAnsi="Arial" w:cs="Arial"/>
          <w:sz w:val="22"/>
          <w:szCs w:val="22"/>
        </w:rPr>
        <w:t xml:space="preserve">  _</w:t>
      </w:r>
      <w:proofErr w:type="gramEnd"/>
      <w:r w:rsidRPr="0010409F">
        <w:rPr>
          <w:rFonts w:ascii="Arial" w:hAnsi="Arial" w:cs="Arial"/>
          <w:sz w:val="22"/>
          <w:szCs w:val="22"/>
        </w:rPr>
        <w:t xml:space="preserve">___ </w:t>
      </w:r>
      <w:r w:rsidRPr="0010409F">
        <w:rPr>
          <w:rFonts w:ascii="Arial" w:hAnsi="Arial" w:cs="Arial"/>
          <w:b/>
          <w:sz w:val="22"/>
          <w:szCs w:val="22"/>
        </w:rPr>
        <w:t>на глубине</w:t>
      </w:r>
      <w:r w:rsidRPr="0010409F">
        <w:rPr>
          <w:rFonts w:ascii="Arial" w:hAnsi="Arial" w:cs="Arial"/>
          <w:sz w:val="22"/>
          <w:szCs w:val="22"/>
        </w:rPr>
        <w:t xml:space="preserve"> ________ </w:t>
      </w:r>
      <w:r w:rsidRPr="0010409F">
        <w:rPr>
          <w:rFonts w:ascii="Arial" w:hAnsi="Arial" w:cs="Arial"/>
          <w:b/>
          <w:sz w:val="22"/>
          <w:szCs w:val="22"/>
        </w:rPr>
        <w:t>м.</w:t>
      </w:r>
    </w:p>
    <w:p w14:paraId="61E9F7C5" w14:textId="77777777" w:rsidR="00E30B8A" w:rsidRPr="0010409F" w:rsidRDefault="00E30B8A" w:rsidP="00E30B8A">
      <w:pPr>
        <w:rPr>
          <w:rFonts w:ascii="Arial" w:hAnsi="Arial" w:cs="Arial"/>
          <w:sz w:val="22"/>
          <w:szCs w:val="22"/>
        </w:rPr>
      </w:pPr>
    </w:p>
    <w:p w14:paraId="67D33D05" w14:textId="77777777" w:rsidR="00E30B8A" w:rsidRPr="0010409F" w:rsidRDefault="00E30B8A" w:rsidP="00E30B8A">
      <w:pPr>
        <w:rPr>
          <w:rFonts w:ascii="Arial" w:hAnsi="Arial" w:cs="Arial"/>
          <w:sz w:val="22"/>
          <w:szCs w:val="22"/>
        </w:rPr>
      </w:pPr>
      <w:r w:rsidRPr="0010409F">
        <w:rPr>
          <w:rFonts w:ascii="Arial" w:hAnsi="Arial" w:cs="Arial"/>
          <w:sz w:val="22"/>
          <w:szCs w:val="22"/>
        </w:rPr>
        <w:t xml:space="preserve">5. </w:t>
      </w:r>
      <w:r w:rsidRPr="0010409F">
        <w:rPr>
          <w:rFonts w:ascii="Arial" w:hAnsi="Arial" w:cs="Arial"/>
          <w:b/>
          <w:sz w:val="22"/>
          <w:szCs w:val="22"/>
        </w:rPr>
        <w:t>Оборудование, находящееся в скважине на момент возникновения инцидента:</w:t>
      </w:r>
    </w:p>
    <w:p w14:paraId="2DD8DDB5" w14:textId="77777777" w:rsidR="00E30B8A" w:rsidRPr="004F4643" w:rsidRDefault="00E30B8A" w:rsidP="00E30B8A">
      <w:pPr>
        <w:jc w:val="both"/>
        <w:rPr>
          <w:rFonts w:ascii="Arial" w:hAnsi="Arial" w:cs="Arial"/>
          <w:b/>
        </w:rPr>
      </w:pPr>
      <w:r w:rsidRPr="004F4643">
        <w:rPr>
          <w:rFonts w:ascii="Arial" w:hAnsi="Arial" w:cs="Arial"/>
          <w:b/>
        </w:rPr>
        <w:t>________________________________________________________________________________________________________________________________________________________________________</w:t>
      </w:r>
    </w:p>
    <w:p w14:paraId="73BE2A03" w14:textId="77777777" w:rsidR="00E30B8A" w:rsidRPr="004F4643" w:rsidRDefault="00E30B8A" w:rsidP="00E30B8A">
      <w:pPr>
        <w:jc w:val="both"/>
        <w:rPr>
          <w:rFonts w:ascii="Arial" w:hAnsi="Arial" w:cs="Arial"/>
          <w:b/>
        </w:rPr>
      </w:pPr>
      <w:r w:rsidRPr="004F4643">
        <w:rPr>
          <w:rFonts w:ascii="Arial" w:hAnsi="Arial" w:cs="Arial"/>
          <w:b/>
        </w:rPr>
        <w:t>________________________________________________________________________________________________________________________________________________________________________</w:t>
      </w:r>
    </w:p>
    <w:p w14:paraId="615EBD4F" w14:textId="77777777" w:rsidR="00E30B8A" w:rsidRPr="004F4643" w:rsidRDefault="00E30B8A" w:rsidP="00E30B8A">
      <w:pPr>
        <w:jc w:val="both"/>
        <w:rPr>
          <w:rFonts w:ascii="Arial" w:hAnsi="Arial" w:cs="Arial"/>
          <w:b/>
          <w:i/>
          <w:sz w:val="22"/>
          <w:szCs w:val="22"/>
        </w:rPr>
      </w:pPr>
    </w:p>
    <w:p w14:paraId="0A91623C" w14:textId="77777777" w:rsidR="00E30B8A" w:rsidRPr="0010409F" w:rsidRDefault="00E30B8A" w:rsidP="00E30B8A">
      <w:pPr>
        <w:jc w:val="both"/>
        <w:rPr>
          <w:rFonts w:ascii="Arial" w:hAnsi="Arial" w:cs="Arial"/>
          <w:sz w:val="22"/>
          <w:szCs w:val="22"/>
        </w:rPr>
      </w:pPr>
      <w:r w:rsidRPr="0010409F">
        <w:rPr>
          <w:rFonts w:ascii="Arial" w:hAnsi="Arial" w:cs="Arial"/>
          <w:sz w:val="22"/>
          <w:szCs w:val="22"/>
        </w:rPr>
        <w:t xml:space="preserve">6. </w:t>
      </w:r>
      <w:r w:rsidRPr="0010409F">
        <w:rPr>
          <w:rFonts w:ascii="Arial" w:hAnsi="Arial" w:cs="Arial"/>
          <w:b/>
          <w:sz w:val="22"/>
          <w:szCs w:val="22"/>
        </w:rPr>
        <w:t>Исполнители работ</w:t>
      </w:r>
    </w:p>
    <w:p w14:paraId="067245CF" w14:textId="77777777" w:rsidR="00E30B8A" w:rsidRPr="004F4643" w:rsidRDefault="00E30B8A" w:rsidP="00E30B8A">
      <w:pPr>
        <w:jc w:val="both"/>
        <w:rPr>
          <w:rFonts w:ascii="Arial" w:hAnsi="Arial" w:cs="Arial"/>
          <w:sz w:val="22"/>
          <w:szCs w:val="22"/>
        </w:rPr>
      </w:pPr>
      <w:r w:rsidRPr="004F4643">
        <w:rPr>
          <w:rFonts w:ascii="Arial" w:hAnsi="Arial" w:cs="Arial"/>
          <w:sz w:val="22"/>
          <w:szCs w:val="22"/>
        </w:rPr>
        <w:t>Буровой мастер</w:t>
      </w:r>
    </w:p>
    <w:p w14:paraId="68ECB78A" w14:textId="77777777" w:rsidR="00E30B8A" w:rsidRPr="004F4643" w:rsidRDefault="00E30B8A" w:rsidP="00E30B8A">
      <w:pPr>
        <w:jc w:val="both"/>
        <w:rPr>
          <w:rFonts w:ascii="Arial" w:hAnsi="Arial" w:cs="Arial"/>
          <w:sz w:val="22"/>
          <w:szCs w:val="22"/>
        </w:rPr>
      </w:pPr>
      <w:r w:rsidRPr="004F4643">
        <w:rPr>
          <w:rFonts w:ascii="Arial" w:hAnsi="Arial" w:cs="Arial"/>
          <w:sz w:val="22"/>
          <w:szCs w:val="22"/>
        </w:rPr>
        <w:t>____________________________________________________________________________</w:t>
      </w:r>
    </w:p>
    <w:p w14:paraId="5C4A22D1" w14:textId="77777777" w:rsidR="00E30B8A" w:rsidRPr="004F4643" w:rsidRDefault="00E30B8A" w:rsidP="00E30B8A">
      <w:pPr>
        <w:jc w:val="center"/>
        <w:rPr>
          <w:rFonts w:ascii="Arial" w:hAnsi="Arial" w:cs="Arial"/>
          <w:sz w:val="16"/>
          <w:szCs w:val="16"/>
        </w:rPr>
      </w:pPr>
      <w:r w:rsidRPr="004F4643">
        <w:rPr>
          <w:rFonts w:ascii="Arial" w:hAnsi="Arial" w:cs="Arial"/>
          <w:sz w:val="16"/>
          <w:szCs w:val="16"/>
        </w:rPr>
        <w:t xml:space="preserve">                                                  </w:t>
      </w:r>
      <w:proofErr w:type="gramStart"/>
      <w:r w:rsidRPr="004F4643">
        <w:rPr>
          <w:rFonts w:ascii="Arial" w:hAnsi="Arial" w:cs="Arial"/>
          <w:sz w:val="16"/>
          <w:szCs w:val="16"/>
        </w:rPr>
        <w:t>( Ф.И.О.</w:t>
      </w:r>
      <w:proofErr w:type="gramEnd"/>
      <w:r w:rsidRPr="004F4643">
        <w:rPr>
          <w:rFonts w:ascii="Arial" w:hAnsi="Arial" w:cs="Arial"/>
          <w:sz w:val="16"/>
          <w:szCs w:val="16"/>
        </w:rPr>
        <w:t xml:space="preserve"> </w:t>
      </w:r>
      <w:proofErr w:type="spellStart"/>
      <w:r w:rsidRPr="004F4643">
        <w:rPr>
          <w:rFonts w:ascii="Arial" w:hAnsi="Arial" w:cs="Arial"/>
          <w:sz w:val="16"/>
          <w:szCs w:val="16"/>
        </w:rPr>
        <w:t>бур.мастера</w:t>
      </w:r>
      <w:proofErr w:type="spellEnd"/>
      <w:r w:rsidRPr="004F4643">
        <w:rPr>
          <w:rFonts w:ascii="Arial" w:hAnsi="Arial" w:cs="Arial"/>
          <w:sz w:val="16"/>
          <w:szCs w:val="16"/>
        </w:rPr>
        <w:t xml:space="preserve">, </w:t>
      </w:r>
      <w:proofErr w:type="spellStart"/>
      <w:r w:rsidRPr="004F4643">
        <w:rPr>
          <w:rFonts w:ascii="Arial" w:hAnsi="Arial" w:cs="Arial"/>
          <w:sz w:val="16"/>
          <w:szCs w:val="16"/>
        </w:rPr>
        <w:t>пом.бур.мастера</w:t>
      </w:r>
      <w:proofErr w:type="spellEnd"/>
      <w:r w:rsidRPr="004F4643">
        <w:rPr>
          <w:rFonts w:ascii="Arial" w:hAnsi="Arial" w:cs="Arial"/>
          <w:sz w:val="16"/>
          <w:szCs w:val="16"/>
        </w:rPr>
        <w:t xml:space="preserve"> по технологии, бурильщика ННБ)</w:t>
      </w:r>
    </w:p>
    <w:p w14:paraId="2326852B" w14:textId="77777777" w:rsidR="00E30B8A" w:rsidRPr="004F4643" w:rsidRDefault="00E30B8A" w:rsidP="00E30B8A">
      <w:pPr>
        <w:jc w:val="center"/>
        <w:rPr>
          <w:rFonts w:ascii="Arial" w:hAnsi="Arial" w:cs="Arial"/>
          <w:sz w:val="16"/>
          <w:szCs w:val="16"/>
        </w:rPr>
      </w:pPr>
    </w:p>
    <w:p w14:paraId="17CF82EA" w14:textId="77777777" w:rsidR="00E30B8A" w:rsidRPr="004F4643" w:rsidRDefault="00E30B8A" w:rsidP="00E30B8A">
      <w:pPr>
        <w:jc w:val="both"/>
        <w:rPr>
          <w:rFonts w:ascii="Arial" w:hAnsi="Arial" w:cs="Arial"/>
          <w:sz w:val="22"/>
          <w:szCs w:val="22"/>
        </w:rPr>
      </w:pPr>
      <w:r w:rsidRPr="004F4643">
        <w:rPr>
          <w:rFonts w:ascii="Arial" w:hAnsi="Arial" w:cs="Arial"/>
          <w:sz w:val="22"/>
          <w:szCs w:val="22"/>
        </w:rPr>
        <w:t xml:space="preserve">Буровая вахта бурильщика          </w:t>
      </w:r>
      <w:r>
        <w:rPr>
          <w:rFonts w:ascii="Arial" w:hAnsi="Arial" w:cs="Arial"/>
          <w:sz w:val="22"/>
          <w:szCs w:val="22"/>
        </w:rPr>
        <w:t xml:space="preserve">  </w:t>
      </w:r>
      <w:r w:rsidRPr="004F4643">
        <w:rPr>
          <w:rFonts w:ascii="Arial" w:hAnsi="Arial" w:cs="Arial"/>
          <w:sz w:val="22"/>
          <w:szCs w:val="22"/>
        </w:rPr>
        <w:t xml:space="preserve">     ______________________________ </w:t>
      </w:r>
      <w:r w:rsidRPr="004F4643">
        <w:rPr>
          <w:rFonts w:ascii="Arial" w:hAnsi="Arial" w:cs="Arial"/>
          <w:sz w:val="22"/>
          <w:szCs w:val="22"/>
          <w:u w:val="single"/>
        </w:rPr>
        <w:t>___________</w:t>
      </w:r>
    </w:p>
    <w:p w14:paraId="0EDDF8A4" w14:textId="77777777" w:rsidR="00E30B8A" w:rsidRPr="004F4643" w:rsidRDefault="00E30B8A" w:rsidP="00E30B8A">
      <w:pPr>
        <w:jc w:val="center"/>
        <w:rPr>
          <w:rFonts w:ascii="Arial" w:hAnsi="Arial" w:cs="Arial"/>
          <w:sz w:val="16"/>
          <w:szCs w:val="16"/>
        </w:rPr>
      </w:pPr>
      <w:r w:rsidRPr="004F4643">
        <w:rPr>
          <w:rFonts w:ascii="Arial" w:hAnsi="Arial" w:cs="Arial"/>
          <w:sz w:val="22"/>
          <w:szCs w:val="22"/>
        </w:rPr>
        <w:t xml:space="preserve">                                                  </w:t>
      </w:r>
      <w:proofErr w:type="gramStart"/>
      <w:r w:rsidRPr="004F4643">
        <w:rPr>
          <w:rFonts w:ascii="Arial" w:hAnsi="Arial" w:cs="Arial"/>
          <w:sz w:val="16"/>
          <w:szCs w:val="16"/>
        </w:rPr>
        <w:t>( Ф.И.О.</w:t>
      </w:r>
      <w:proofErr w:type="gramEnd"/>
      <w:r w:rsidRPr="004F4643">
        <w:rPr>
          <w:rFonts w:ascii="Arial" w:hAnsi="Arial" w:cs="Arial"/>
          <w:sz w:val="16"/>
          <w:szCs w:val="16"/>
        </w:rPr>
        <w:t xml:space="preserve"> бурильщика, разряд, стаж работы)</w:t>
      </w:r>
    </w:p>
    <w:p w14:paraId="749876CE" w14:textId="77777777" w:rsidR="00E30B8A" w:rsidRPr="004F4643" w:rsidRDefault="00E30B8A" w:rsidP="00E30B8A">
      <w:pPr>
        <w:jc w:val="center"/>
        <w:rPr>
          <w:rFonts w:ascii="Arial" w:hAnsi="Arial" w:cs="Arial"/>
          <w:sz w:val="16"/>
          <w:szCs w:val="16"/>
        </w:rPr>
      </w:pPr>
    </w:p>
    <w:p w14:paraId="1812A4C4" w14:textId="77777777" w:rsidR="00E30B8A" w:rsidRPr="004F4643" w:rsidRDefault="00E30B8A" w:rsidP="00E30B8A">
      <w:pPr>
        <w:jc w:val="both"/>
        <w:rPr>
          <w:rFonts w:ascii="Arial" w:hAnsi="Arial" w:cs="Arial"/>
          <w:sz w:val="22"/>
          <w:szCs w:val="22"/>
        </w:rPr>
      </w:pPr>
      <w:r w:rsidRPr="004F4643">
        <w:rPr>
          <w:rFonts w:ascii="Arial" w:hAnsi="Arial" w:cs="Arial"/>
          <w:sz w:val="22"/>
          <w:szCs w:val="22"/>
        </w:rPr>
        <w:t>Сопровождение по долотам</w:t>
      </w:r>
    </w:p>
    <w:p w14:paraId="1E47A449" w14:textId="77777777" w:rsidR="00E30B8A" w:rsidRPr="004F4643" w:rsidRDefault="00E30B8A" w:rsidP="00E30B8A">
      <w:pPr>
        <w:jc w:val="both"/>
        <w:rPr>
          <w:rFonts w:ascii="Arial" w:hAnsi="Arial" w:cs="Arial"/>
          <w:sz w:val="22"/>
          <w:szCs w:val="22"/>
        </w:rPr>
      </w:pPr>
      <w:r w:rsidRPr="004F4643">
        <w:rPr>
          <w:rFonts w:ascii="Arial" w:hAnsi="Arial" w:cs="Arial"/>
        </w:rPr>
        <w:t xml:space="preserve">                                                        </w:t>
      </w:r>
      <w:r>
        <w:rPr>
          <w:rFonts w:ascii="Arial" w:hAnsi="Arial" w:cs="Arial"/>
        </w:rPr>
        <w:t xml:space="preserve">  </w:t>
      </w:r>
      <w:r w:rsidRPr="004F4643">
        <w:rPr>
          <w:rFonts w:ascii="Arial" w:hAnsi="Arial" w:cs="Arial"/>
        </w:rPr>
        <w:t xml:space="preserve">     </w:t>
      </w:r>
      <w:r w:rsidRPr="004F4643">
        <w:rPr>
          <w:rFonts w:ascii="Arial" w:hAnsi="Arial" w:cs="Arial"/>
          <w:u w:val="single"/>
        </w:rPr>
        <w:t xml:space="preserve">                                                                                       .  </w:t>
      </w:r>
    </w:p>
    <w:p w14:paraId="3D763706" w14:textId="77777777" w:rsidR="00E30B8A" w:rsidRPr="004F4643" w:rsidRDefault="00E30B8A" w:rsidP="00E30B8A">
      <w:pPr>
        <w:jc w:val="center"/>
        <w:rPr>
          <w:rFonts w:ascii="Arial" w:hAnsi="Arial" w:cs="Arial"/>
          <w:sz w:val="16"/>
          <w:szCs w:val="16"/>
        </w:rPr>
      </w:pPr>
      <w:r w:rsidRPr="004F4643">
        <w:rPr>
          <w:rFonts w:ascii="Arial" w:hAnsi="Arial" w:cs="Arial"/>
          <w:sz w:val="16"/>
          <w:szCs w:val="16"/>
        </w:rPr>
        <w:t xml:space="preserve">                                                           (Название фирмы, Ф.И.О. представителя фирмы)</w:t>
      </w:r>
    </w:p>
    <w:p w14:paraId="7B29A4FD" w14:textId="77777777" w:rsidR="00E30B8A" w:rsidRPr="004F4643" w:rsidRDefault="00E30B8A" w:rsidP="00E30B8A">
      <w:pPr>
        <w:jc w:val="center"/>
        <w:rPr>
          <w:rFonts w:ascii="Arial" w:hAnsi="Arial" w:cs="Arial"/>
          <w:sz w:val="16"/>
          <w:szCs w:val="16"/>
        </w:rPr>
      </w:pPr>
    </w:p>
    <w:p w14:paraId="07AB6684" w14:textId="77777777" w:rsidR="00E30B8A" w:rsidRPr="004F4643" w:rsidRDefault="00E30B8A" w:rsidP="00E30B8A">
      <w:pPr>
        <w:jc w:val="both"/>
        <w:rPr>
          <w:rFonts w:ascii="Arial" w:hAnsi="Arial" w:cs="Arial"/>
          <w:sz w:val="22"/>
          <w:szCs w:val="22"/>
        </w:rPr>
      </w:pPr>
      <w:r w:rsidRPr="004F4643">
        <w:rPr>
          <w:rFonts w:ascii="Arial" w:hAnsi="Arial" w:cs="Arial"/>
          <w:sz w:val="22"/>
          <w:szCs w:val="22"/>
        </w:rPr>
        <w:t>Сопровождение по ННБ</w:t>
      </w:r>
    </w:p>
    <w:p w14:paraId="558878F2" w14:textId="77777777" w:rsidR="00E30B8A" w:rsidRPr="004F4643" w:rsidRDefault="00E30B8A" w:rsidP="00E30B8A">
      <w:pPr>
        <w:jc w:val="both"/>
        <w:rPr>
          <w:rFonts w:ascii="Arial" w:hAnsi="Arial" w:cs="Arial"/>
          <w:sz w:val="22"/>
          <w:szCs w:val="22"/>
        </w:rPr>
      </w:pPr>
      <w:r w:rsidRPr="004F4643">
        <w:rPr>
          <w:rFonts w:ascii="Arial" w:hAnsi="Arial" w:cs="Arial"/>
          <w:sz w:val="22"/>
          <w:szCs w:val="22"/>
        </w:rPr>
        <w:t xml:space="preserve">                                                                 ____________________________</w:t>
      </w:r>
      <w:r w:rsidRPr="004F4643">
        <w:rPr>
          <w:rFonts w:ascii="Arial" w:hAnsi="Arial" w:cs="Arial"/>
          <w:sz w:val="22"/>
          <w:szCs w:val="22"/>
          <w:u w:val="single"/>
        </w:rPr>
        <w:t>_____________</w:t>
      </w:r>
    </w:p>
    <w:p w14:paraId="6F94AF15" w14:textId="77777777" w:rsidR="00E30B8A" w:rsidRPr="004F4643" w:rsidRDefault="00E30B8A" w:rsidP="00E30B8A">
      <w:pPr>
        <w:jc w:val="center"/>
        <w:rPr>
          <w:rFonts w:ascii="Arial" w:hAnsi="Arial" w:cs="Arial"/>
          <w:sz w:val="16"/>
          <w:szCs w:val="16"/>
        </w:rPr>
      </w:pPr>
      <w:r w:rsidRPr="004F4643">
        <w:rPr>
          <w:rFonts w:ascii="Arial" w:hAnsi="Arial" w:cs="Arial"/>
          <w:sz w:val="16"/>
          <w:szCs w:val="16"/>
        </w:rPr>
        <w:t xml:space="preserve">                                                           (Название фирмы, Ф.И.О. представителя фирмы)</w:t>
      </w:r>
    </w:p>
    <w:p w14:paraId="360DAA4C" w14:textId="77777777" w:rsidR="00E30B8A" w:rsidRPr="004F4643" w:rsidRDefault="00E30B8A" w:rsidP="00E30B8A">
      <w:pPr>
        <w:jc w:val="center"/>
        <w:rPr>
          <w:rFonts w:ascii="Arial" w:hAnsi="Arial" w:cs="Arial"/>
          <w:sz w:val="16"/>
          <w:szCs w:val="16"/>
        </w:rPr>
      </w:pPr>
    </w:p>
    <w:p w14:paraId="454AEE37" w14:textId="77777777" w:rsidR="00E30B8A" w:rsidRPr="004F4643" w:rsidRDefault="00E30B8A" w:rsidP="00E30B8A">
      <w:pPr>
        <w:jc w:val="both"/>
        <w:rPr>
          <w:rFonts w:ascii="Arial" w:hAnsi="Arial" w:cs="Arial"/>
          <w:sz w:val="22"/>
          <w:szCs w:val="22"/>
        </w:rPr>
      </w:pPr>
      <w:r w:rsidRPr="004F4643">
        <w:rPr>
          <w:rFonts w:ascii="Arial" w:hAnsi="Arial" w:cs="Arial"/>
          <w:sz w:val="22"/>
          <w:szCs w:val="22"/>
        </w:rPr>
        <w:t xml:space="preserve">Сопровождение по буровому раствору </w:t>
      </w:r>
    </w:p>
    <w:p w14:paraId="66A18E31" w14:textId="77777777" w:rsidR="00E30B8A" w:rsidRPr="004F4643" w:rsidRDefault="00E30B8A" w:rsidP="00E30B8A">
      <w:pPr>
        <w:jc w:val="both"/>
        <w:rPr>
          <w:rFonts w:ascii="Arial" w:hAnsi="Arial" w:cs="Arial"/>
          <w:sz w:val="22"/>
          <w:szCs w:val="22"/>
        </w:rPr>
      </w:pPr>
      <w:r w:rsidRPr="004F4643">
        <w:rPr>
          <w:rFonts w:ascii="Arial" w:hAnsi="Arial" w:cs="Arial"/>
          <w:sz w:val="22"/>
          <w:szCs w:val="22"/>
        </w:rPr>
        <w:t xml:space="preserve">                                                                 </w:t>
      </w:r>
      <w:r w:rsidRPr="004F4643">
        <w:rPr>
          <w:rFonts w:ascii="Arial" w:hAnsi="Arial" w:cs="Arial"/>
          <w:sz w:val="22"/>
          <w:szCs w:val="22"/>
          <w:u w:val="single"/>
        </w:rPr>
        <w:t xml:space="preserve">                                                       ______________</w:t>
      </w:r>
    </w:p>
    <w:p w14:paraId="5ED8E250" w14:textId="77777777" w:rsidR="00E30B8A" w:rsidRPr="004F4643" w:rsidRDefault="00E30B8A" w:rsidP="00E30B8A">
      <w:pPr>
        <w:jc w:val="center"/>
        <w:rPr>
          <w:rFonts w:ascii="Arial" w:hAnsi="Arial" w:cs="Arial"/>
          <w:sz w:val="16"/>
          <w:szCs w:val="16"/>
        </w:rPr>
      </w:pPr>
      <w:r w:rsidRPr="004F4643">
        <w:rPr>
          <w:rFonts w:ascii="Arial" w:hAnsi="Arial" w:cs="Arial"/>
          <w:sz w:val="16"/>
          <w:szCs w:val="16"/>
        </w:rPr>
        <w:t xml:space="preserve">                                                          (Название фирмы, Ф.И.О. представителя фирмы)</w:t>
      </w:r>
    </w:p>
    <w:p w14:paraId="416F0236" w14:textId="77777777" w:rsidR="00E30B8A" w:rsidRPr="004F4643" w:rsidRDefault="00E30B8A" w:rsidP="00E30B8A">
      <w:pPr>
        <w:jc w:val="center"/>
        <w:rPr>
          <w:rFonts w:ascii="Arial" w:hAnsi="Arial" w:cs="Arial"/>
          <w:sz w:val="16"/>
          <w:szCs w:val="16"/>
        </w:rPr>
      </w:pPr>
    </w:p>
    <w:p w14:paraId="5AB4A1B7" w14:textId="77777777" w:rsidR="00E30B8A" w:rsidRPr="004F4643" w:rsidRDefault="00E30B8A" w:rsidP="00E30B8A">
      <w:pPr>
        <w:jc w:val="both"/>
        <w:rPr>
          <w:rFonts w:ascii="Arial" w:hAnsi="Arial" w:cs="Arial"/>
          <w:szCs w:val="22"/>
        </w:rPr>
      </w:pPr>
      <w:r w:rsidRPr="004F4643">
        <w:rPr>
          <w:rFonts w:ascii="Arial" w:hAnsi="Arial" w:cs="Arial"/>
          <w:sz w:val="22"/>
          <w:szCs w:val="22"/>
        </w:rPr>
        <w:t xml:space="preserve">Супервайзер                                            </w:t>
      </w:r>
      <w:r w:rsidRPr="004F4643">
        <w:rPr>
          <w:rFonts w:ascii="Arial" w:hAnsi="Arial" w:cs="Arial"/>
          <w:sz w:val="22"/>
          <w:szCs w:val="22"/>
          <w:u w:val="single"/>
        </w:rPr>
        <w:t xml:space="preserve">         ________________</w:t>
      </w:r>
      <w:r w:rsidRPr="004F4643">
        <w:rPr>
          <w:rFonts w:ascii="Arial" w:hAnsi="Arial" w:cs="Arial"/>
          <w:u w:val="single"/>
        </w:rPr>
        <w:t xml:space="preserve"> ________________</w:t>
      </w:r>
      <w:proofErr w:type="gramStart"/>
      <w:r w:rsidRPr="004F4643">
        <w:rPr>
          <w:rFonts w:ascii="Arial" w:hAnsi="Arial" w:cs="Arial"/>
          <w:u w:val="single"/>
        </w:rPr>
        <w:t>_  _</w:t>
      </w:r>
      <w:proofErr w:type="gramEnd"/>
      <w:r w:rsidRPr="004F4643">
        <w:rPr>
          <w:rFonts w:ascii="Arial" w:hAnsi="Arial" w:cs="Arial"/>
          <w:u w:val="single"/>
        </w:rPr>
        <w:t>__</w:t>
      </w:r>
    </w:p>
    <w:p w14:paraId="5EACC9FD" w14:textId="77777777" w:rsidR="00E30B8A" w:rsidRPr="004F4643" w:rsidRDefault="00E30B8A" w:rsidP="00E30B8A">
      <w:pPr>
        <w:jc w:val="center"/>
        <w:rPr>
          <w:rFonts w:ascii="Arial" w:hAnsi="Arial" w:cs="Arial"/>
          <w:sz w:val="16"/>
          <w:szCs w:val="16"/>
        </w:rPr>
      </w:pPr>
      <w:r w:rsidRPr="004F4643">
        <w:rPr>
          <w:rFonts w:ascii="Arial" w:hAnsi="Arial" w:cs="Arial"/>
          <w:sz w:val="16"/>
          <w:szCs w:val="16"/>
        </w:rPr>
        <w:t xml:space="preserve">                                                           (Название фирмы, Ф.И.О. представителя фирмы)</w:t>
      </w:r>
    </w:p>
    <w:p w14:paraId="25CDC6F4" w14:textId="77777777" w:rsidR="00E30B8A" w:rsidRPr="004F4643" w:rsidRDefault="00E30B8A" w:rsidP="00E30B8A">
      <w:pPr>
        <w:jc w:val="center"/>
        <w:rPr>
          <w:rFonts w:ascii="Arial" w:hAnsi="Arial" w:cs="Arial"/>
          <w:sz w:val="16"/>
          <w:szCs w:val="16"/>
        </w:rPr>
      </w:pPr>
    </w:p>
    <w:p w14:paraId="62564286" w14:textId="77777777" w:rsidR="00E30B8A" w:rsidRPr="004F4643" w:rsidRDefault="00E30B8A" w:rsidP="00E30B8A">
      <w:pPr>
        <w:jc w:val="center"/>
        <w:rPr>
          <w:rFonts w:ascii="Arial" w:hAnsi="Arial" w:cs="Arial"/>
          <w:sz w:val="16"/>
          <w:szCs w:val="16"/>
        </w:rPr>
      </w:pPr>
    </w:p>
    <w:p w14:paraId="2242FE40" w14:textId="77777777" w:rsidR="00E30B8A" w:rsidRPr="004F4643" w:rsidRDefault="00E30B8A" w:rsidP="00E30B8A">
      <w:pPr>
        <w:tabs>
          <w:tab w:val="left" w:pos="7140"/>
        </w:tabs>
        <w:rPr>
          <w:rFonts w:ascii="Arial" w:hAnsi="Arial" w:cs="Arial"/>
          <w:u w:val="single"/>
        </w:rPr>
      </w:pPr>
      <w:r w:rsidRPr="004F4643">
        <w:rPr>
          <w:rFonts w:ascii="Arial" w:hAnsi="Arial" w:cs="Arial"/>
          <w:sz w:val="22"/>
          <w:szCs w:val="22"/>
        </w:rPr>
        <w:t>Подрядчик по производству ГИС         __________________________</w:t>
      </w:r>
      <w:r w:rsidRPr="004F4643">
        <w:rPr>
          <w:rFonts w:ascii="Arial" w:hAnsi="Arial" w:cs="Arial"/>
          <w:sz w:val="22"/>
          <w:szCs w:val="22"/>
          <w:u w:val="single"/>
        </w:rPr>
        <w:t>_______________</w:t>
      </w:r>
    </w:p>
    <w:p w14:paraId="7F20A27B" w14:textId="77777777" w:rsidR="0010409F" w:rsidRPr="004F4643" w:rsidRDefault="00E30B8A" w:rsidP="002766BC">
      <w:pPr>
        <w:jc w:val="center"/>
        <w:rPr>
          <w:rFonts w:ascii="Arial" w:hAnsi="Arial" w:cs="Arial"/>
          <w:sz w:val="16"/>
          <w:szCs w:val="16"/>
        </w:rPr>
      </w:pPr>
      <w:r w:rsidRPr="004F4643">
        <w:rPr>
          <w:rFonts w:ascii="Arial" w:hAnsi="Arial" w:cs="Arial"/>
          <w:sz w:val="16"/>
          <w:szCs w:val="16"/>
        </w:rPr>
        <w:t xml:space="preserve">                                                           (Название фирмы, Ф.И.О. представителя фирмы)</w:t>
      </w:r>
    </w:p>
    <w:p w14:paraId="22064298" w14:textId="77777777" w:rsidR="00E30B8A" w:rsidRDefault="00E30B8A" w:rsidP="00E30B8A">
      <w:pPr>
        <w:jc w:val="center"/>
        <w:rPr>
          <w:rFonts w:ascii="Arial" w:hAnsi="Arial" w:cs="Arial"/>
          <w:sz w:val="16"/>
          <w:szCs w:val="16"/>
        </w:rPr>
      </w:pPr>
    </w:p>
    <w:p w14:paraId="65358913" w14:textId="77777777" w:rsidR="002766BC" w:rsidRDefault="002766BC" w:rsidP="00E30B8A">
      <w:pPr>
        <w:jc w:val="center"/>
        <w:rPr>
          <w:rFonts w:ascii="Arial" w:hAnsi="Arial" w:cs="Arial"/>
          <w:sz w:val="16"/>
          <w:szCs w:val="16"/>
        </w:rPr>
      </w:pPr>
    </w:p>
    <w:p w14:paraId="51D87F29" w14:textId="77777777" w:rsidR="002766BC" w:rsidRDefault="002766BC" w:rsidP="00E30B8A">
      <w:pPr>
        <w:jc w:val="center"/>
        <w:rPr>
          <w:rFonts w:ascii="Arial" w:hAnsi="Arial" w:cs="Arial"/>
          <w:sz w:val="16"/>
          <w:szCs w:val="16"/>
        </w:rPr>
      </w:pPr>
    </w:p>
    <w:p w14:paraId="799318E4" w14:textId="77777777" w:rsidR="002766BC" w:rsidRPr="004F4643" w:rsidRDefault="002766BC" w:rsidP="00E30B8A">
      <w:pPr>
        <w:jc w:val="center"/>
        <w:rPr>
          <w:rFonts w:ascii="Arial" w:hAnsi="Arial" w:cs="Arial"/>
          <w:sz w:val="16"/>
          <w:szCs w:val="16"/>
        </w:rPr>
      </w:pPr>
    </w:p>
    <w:p w14:paraId="1B2ECA3B" w14:textId="77777777" w:rsidR="00E30B8A" w:rsidRPr="0010409F" w:rsidRDefault="00E30B8A" w:rsidP="00E30B8A">
      <w:pPr>
        <w:rPr>
          <w:rFonts w:ascii="Arial" w:hAnsi="Arial" w:cs="Arial"/>
          <w:b/>
          <w:sz w:val="22"/>
          <w:szCs w:val="22"/>
        </w:rPr>
      </w:pPr>
      <w:r w:rsidRPr="00DB4E4E">
        <w:rPr>
          <w:rFonts w:ascii="Arial" w:hAnsi="Arial" w:cs="Arial"/>
          <w:sz w:val="22"/>
          <w:szCs w:val="22"/>
        </w:rPr>
        <w:t>7</w:t>
      </w:r>
      <w:r w:rsidRPr="0010409F">
        <w:rPr>
          <w:rFonts w:ascii="Arial" w:hAnsi="Arial" w:cs="Arial"/>
          <w:b/>
          <w:sz w:val="22"/>
          <w:szCs w:val="22"/>
        </w:rPr>
        <w:t>. Конструкция скважины</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471"/>
      </w:tblGrid>
      <w:tr w:rsidR="00E30B8A" w:rsidRPr="004F4643" w14:paraId="420328D5" w14:textId="77777777" w:rsidTr="004259EC">
        <w:tc>
          <w:tcPr>
            <w:tcW w:w="2391" w:type="dxa"/>
            <w:vMerge w:val="restart"/>
            <w:vAlign w:val="center"/>
          </w:tcPr>
          <w:p w14:paraId="6D110662"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Обсадная колонна</w:t>
            </w:r>
          </w:p>
        </w:tc>
        <w:tc>
          <w:tcPr>
            <w:tcW w:w="2393" w:type="dxa"/>
            <w:vMerge w:val="restart"/>
            <w:vAlign w:val="center"/>
          </w:tcPr>
          <w:p w14:paraId="412ECC59"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Диаметр         обсадной колонны, мм</w:t>
            </w:r>
          </w:p>
        </w:tc>
        <w:tc>
          <w:tcPr>
            <w:tcW w:w="4864" w:type="dxa"/>
            <w:gridSpan w:val="2"/>
            <w:vAlign w:val="center"/>
          </w:tcPr>
          <w:p w14:paraId="3B6237CB"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Глубина спуска, м</w:t>
            </w:r>
          </w:p>
        </w:tc>
      </w:tr>
      <w:tr w:rsidR="00E30B8A" w:rsidRPr="004F4643" w14:paraId="33200E88" w14:textId="77777777" w:rsidTr="004259EC">
        <w:tc>
          <w:tcPr>
            <w:tcW w:w="2391" w:type="dxa"/>
            <w:vMerge/>
            <w:vAlign w:val="center"/>
          </w:tcPr>
          <w:p w14:paraId="0E42552A" w14:textId="77777777" w:rsidR="00E30B8A" w:rsidRPr="004F4643" w:rsidRDefault="00E30B8A" w:rsidP="004259EC">
            <w:pPr>
              <w:jc w:val="center"/>
              <w:rPr>
                <w:rFonts w:ascii="Arial" w:hAnsi="Arial" w:cs="Arial"/>
                <w:sz w:val="22"/>
                <w:szCs w:val="22"/>
              </w:rPr>
            </w:pPr>
          </w:p>
        </w:tc>
        <w:tc>
          <w:tcPr>
            <w:tcW w:w="2393" w:type="dxa"/>
            <w:vMerge/>
            <w:vAlign w:val="center"/>
          </w:tcPr>
          <w:p w14:paraId="21C9E14F" w14:textId="77777777" w:rsidR="00E30B8A" w:rsidRPr="004F4643" w:rsidRDefault="00E30B8A" w:rsidP="004259EC">
            <w:pPr>
              <w:jc w:val="center"/>
              <w:rPr>
                <w:rFonts w:ascii="Arial" w:hAnsi="Arial" w:cs="Arial"/>
                <w:sz w:val="22"/>
                <w:szCs w:val="22"/>
              </w:rPr>
            </w:pPr>
          </w:p>
        </w:tc>
        <w:tc>
          <w:tcPr>
            <w:tcW w:w="2393" w:type="dxa"/>
            <w:vAlign w:val="center"/>
          </w:tcPr>
          <w:p w14:paraId="58D55E40"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Проект</w:t>
            </w:r>
          </w:p>
        </w:tc>
        <w:tc>
          <w:tcPr>
            <w:tcW w:w="2471" w:type="dxa"/>
            <w:vAlign w:val="center"/>
          </w:tcPr>
          <w:p w14:paraId="0C8DB331"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Факт</w:t>
            </w:r>
          </w:p>
        </w:tc>
      </w:tr>
      <w:tr w:rsidR="00E30B8A" w:rsidRPr="004F4643" w14:paraId="7D085D4D" w14:textId="77777777" w:rsidTr="004259EC">
        <w:tc>
          <w:tcPr>
            <w:tcW w:w="2391" w:type="dxa"/>
          </w:tcPr>
          <w:p w14:paraId="6FDA45EE" w14:textId="77777777" w:rsidR="00E30B8A" w:rsidRPr="004F4643" w:rsidRDefault="00E30B8A" w:rsidP="004259EC">
            <w:pPr>
              <w:jc w:val="both"/>
              <w:rPr>
                <w:rFonts w:ascii="Arial" w:hAnsi="Arial" w:cs="Arial"/>
                <w:sz w:val="22"/>
                <w:szCs w:val="22"/>
              </w:rPr>
            </w:pPr>
            <w:r w:rsidRPr="004F4643">
              <w:rPr>
                <w:rFonts w:ascii="Arial" w:hAnsi="Arial" w:cs="Arial"/>
                <w:sz w:val="22"/>
                <w:szCs w:val="22"/>
              </w:rPr>
              <w:t>Направление</w:t>
            </w:r>
          </w:p>
        </w:tc>
        <w:tc>
          <w:tcPr>
            <w:tcW w:w="2393" w:type="dxa"/>
          </w:tcPr>
          <w:p w14:paraId="23B9A317" w14:textId="77777777" w:rsidR="00E30B8A" w:rsidRPr="004F4643" w:rsidRDefault="00E30B8A" w:rsidP="004259EC">
            <w:pPr>
              <w:rPr>
                <w:rFonts w:ascii="Arial" w:hAnsi="Arial" w:cs="Arial"/>
                <w:sz w:val="22"/>
                <w:szCs w:val="22"/>
              </w:rPr>
            </w:pPr>
            <w:r w:rsidRPr="004F4643">
              <w:rPr>
                <w:rFonts w:ascii="Arial" w:hAnsi="Arial" w:cs="Arial"/>
                <w:sz w:val="22"/>
                <w:szCs w:val="22"/>
              </w:rPr>
              <w:t xml:space="preserve">                  </w:t>
            </w:r>
          </w:p>
        </w:tc>
        <w:tc>
          <w:tcPr>
            <w:tcW w:w="2393" w:type="dxa"/>
          </w:tcPr>
          <w:p w14:paraId="23B264ED" w14:textId="77777777" w:rsidR="00E30B8A" w:rsidRPr="004F4643" w:rsidRDefault="00E30B8A" w:rsidP="004259EC">
            <w:pPr>
              <w:rPr>
                <w:rFonts w:ascii="Arial" w:hAnsi="Arial" w:cs="Arial"/>
                <w:sz w:val="22"/>
                <w:szCs w:val="22"/>
              </w:rPr>
            </w:pPr>
            <w:r w:rsidRPr="004F4643">
              <w:rPr>
                <w:rFonts w:ascii="Arial" w:hAnsi="Arial" w:cs="Arial"/>
                <w:sz w:val="22"/>
                <w:szCs w:val="22"/>
              </w:rPr>
              <w:t xml:space="preserve">              </w:t>
            </w:r>
          </w:p>
        </w:tc>
        <w:tc>
          <w:tcPr>
            <w:tcW w:w="2471" w:type="dxa"/>
          </w:tcPr>
          <w:p w14:paraId="0DD69B16" w14:textId="77777777" w:rsidR="00E30B8A" w:rsidRPr="004F4643" w:rsidRDefault="00E30B8A" w:rsidP="004259EC">
            <w:pPr>
              <w:jc w:val="center"/>
              <w:rPr>
                <w:rFonts w:ascii="Arial" w:hAnsi="Arial" w:cs="Arial"/>
                <w:sz w:val="22"/>
                <w:szCs w:val="22"/>
              </w:rPr>
            </w:pPr>
          </w:p>
        </w:tc>
      </w:tr>
      <w:tr w:rsidR="00E30B8A" w:rsidRPr="004F4643" w14:paraId="04547994" w14:textId="77777777" w:rsidTr="004259EC">
        <w:tc>
          <w:tcPr>
            <w:tcW w:w="2391" w:type="dxa"/>
          </w:tcPr>
          <w:p w14:paraId="44F049A9" w14:textId="77777777" w:rsidR="00E30B8A" w:rsidRPr="004F4643" w:rsidRDefault="00E30B8A" w:rsidP="004259EC">
            <w:pPr>
              <w:jc w:val="both"/>
              <w:rPr>
                <w:rFonts w:ascii="Arial" w:hAnsi="Arial" w:cs="Arial"/>
                <w:sz w:val="22"/>
                <w:szCs w:val="22"/>
              </w:rPr>
            </w:pPr>
            <w:r w:rsidRPr="004F4643">
              <w:rPr>
                <w:rFonts w:ascii="Arial" w:hAnsi="Arial" w:cs="Arial"/>
                <w:sz w:val="22"/>
                <w:szCs w:val="22"/>
              </w:rPr>
              <w:lastRenderedPageBreak/>
              <w:t>Кондуктор</w:t>
            </w:r>
          </w:p>
        </w:tc>
        <w:tc>
          <w:tcPr>
            <w:tcW w:w="2393" w:type="dxa"/>
          </w:tcPr>
          <w:p w14:paraId="5146A771" w14:textId="77777777" w:rsidR="00E30B8A" w:rsidRPr="004F4643" w:rsidRDefault="00E30B8A" w:rsidP="004259EC">
            <w:pPr>
              <w:rPr>
                <w:rFonts w:ascii="Arial" w:hAnsi="Arial" w:cs="Arial"/>
                <w:sz w:val="22"/>
                <w:szCs w:val="22"/>
              </w:rPr>
            </w:pPr>
            <w:r w:rsidRPr="004F4643">
              <w:rPr>
                <w:rFonts w:ascii="Arial" w:hAnsi="Arial" w:cs="Arial"/>
                <w:sz w:val="22"/>
                <w:szCs w:val="22"/>
              </w:rPr>
              <w:t xml:space="preserve">                  </w:t>
            </w:r>
          </w:p>
        </w:tc>
        <w:tc>
          <w:tcPr>
            <w:tcW w:w="2393" w:type="dxa"/>
          </w:tcPr>
          <w:p w14:paraId="1E928C18" w14:textId="77777777" w:rsidR="00E30B8A" w:rsidRPr="004F4643" w:rsidRDefault="00E30B8A" w:rsidP="004259EC">
            <w:pPr>
              <w:rPr>
                <w:rFonts w:ascii="Arial" w:hAnsi="Arial" w:cs="Arial"/>
                <w:sz w:val="22"/>
                <w:szCs w:val="22"/>
              </w:rPr>
            </w:pPr>
            <w:r w:rsidRPr="004F4643">
              <w:rPr>
                <w:rFonts w:ascii="Arial" w:hAnsi="Arial" w:cs="Arial"/>
                <w:sz w:val="22"/>
                <w:szCs w:val="22"/>
              </w:rPr>
              <w:t xml:space="preserve">              </w:t>
            </w:r>
          </w:p>
        </w:tc>
        <w:tc>
          <w:tcPr>
            <w:tcW w:w="2471" w:type="dxa"/>
          </w:tcPr>
          <w:p w14:paraId="771539BA" w14:textId="77777777" w:rsidR="00E30B8A" w:rsidRPr="004F4643" w:rsidRDefault="00E30B8A" w:rsidP="004259EC">
            <w:pPr>
              <w:jc w:val="center"/>
              <w:rPr>
                <w:rFonts w:ascii="Arial" w:hAnsi="Arial" w:cs="Arial"/>
                <w:sz w:val="22"/>
                <w:szCs w:val="22"/>
              </w:rPr>
            </w:pPr>
          </w:p>
        </w:tc>
      </w:tr>
      <w:tr w:rsidR="00E30B8A" w:rsidRPr="004F4643" w14:paraId="387E3946" w14:textId="77777777" w:rsidTr="004259EC">
        <w:tc>
          <w:tcPr>
            <w:tcW w:w="2391" w:type="dxa"/>
          </w:tcPr>
          <w:p w14:paraId="37C8D08C" w14:textId="77777777" w:rsidR="00E30B8A" w:rsidRPr="004F4643" w:rsidRDefault="00E30B8A" w:rsidP="004259EC">
            <w:pPr>
              <w:jc w:val="both"/>
              <w:rPr>
                <w:rFonts w:ascii="Arial" w:hAnsi="Arial" w:cs="Arial"/>
                <w:sz w:val="22"/>
                <w:szCs w:val="22"/>
              </w:rPr>
            </w:pPr>
            <w:r w:rsidRPr="004F4643">
              <w:rPr>
                <w:rFonts w:ascii="Arial" w:hAnsi="Arial" w:cs="Arial"/>
                <w:sz w:val="22"/>
                <w:szCs w:val="22"/>
              </w:rPr>
              <w:t>Тех. колонна</w:t>
            </w:r>
          </w:p>
        </w:tc>
        <w:tc>
          <w:tcPr>
            <w:tcW w:w="2393" w:type="dxa"/>
          </w:tcPr>
          <w:p w14:paraId="2DF56407" w14:textId="77777777" w:rsidR="00E30B8A" w:rsidRPr="004F4643" w:rsidRDefault="00E30B8A" w:rsidP="004259EC">
            <w:pPr>
              <w:rPr>
                <w:rFonts w:ascii="Arial" w:hAnsi="Arial" w:cs="Arial"/>
                <w:sz w:val="22"/>
                <w:szCs w:val="22"/>
              </w:rPr>
            </w:pPr>
            <w:r w:rsidRPr="004F4643">
              <w:rPr>
                <w:rFonts w:ascii="Arial" w:hAnsi="Arial" w:cs="Arial"/>
                <w:sz w:val="22"/>
                <w:szCs w:val="22"/>
              </w:rPr>
              <w:t xml:space="preserve">                     </w:t>
            </w:r>
          </w:p>
        </w:tc>
        <w:tc>
          <w:tcPr>
            <w:tcW w:w="2393" w:type="dxa"/>
          </w:tcPr>
          <w:p w14:paraId="3A0B19DD" w14:textId="77777777" w:rsidR="00E30B8A" w:rsidRPr="004F4643" w:rsidRDefault="00E30B8A" w:rsidP="004259EC">
            <w:pPr>
              <w:rPr>
                <w:rFonts w:ascii="Arial" w:hAnsi="Arial" w:cs="Arial"/>
                <w:sz w:val="22"/>
                <w:szCs w:val="22"/>
              </w:rPr>
            </w:pPr>
          </w:p>
        </w:tc>
        <w:tc>
          <w:tcPr>
            <w:tcW w:w="2471" w:type="dxa"/>
          </w:tcPr>
          <w:p w14:paraId="56EC0B66" w14:textId="77777777" w:rsidR="00E30B8A" w:rsidRPr="004F4643" w:rsidRDefault="00E30B8A" w:rsidP="004259EC">
            <w:pPr>
              <w:rPr>
                <w:rFonts w:ascii="Arial" w:hAnsi="Arial" w:cs="Arial"/>
                <w:sz w:val="22"/>
                <w:szCs w:val="22"/>
              </w:rPr>
            </w:pPr>
          </w:p>
        </w:tc>
      </w:tr>
      <w:tr w:rsidR="00E30B8A" w:rsidRPr="004F4643" w14:paraId="364D0CD2" w14:textId="77777777" w:rsidTr="004259EC">
        <w:tc>
          <w:tcPr>
            <w:tcW w:w="2391" w:type="dxa"/>
          </w:tcPr>
          <w:p w14:paraId="5D67F783" w14:textId="77777777" w:rsidR="00E30B8A" w:rsidRPr="004F4643" w:rsidRDefault="00E30B8A" w:rsidP="004259EC">
            <w:pPr>
              <w:jc w:val="both"/>
              <w:rPr>
                <w:rFonts w:ascii="Arial" w:hAnsi="Arial" w:cs="Arial"/>
                <w:sz w:val="22"/>
                <w:szCs w:val="22"/>
              </w:rPr>
            </w:pPr>
            <w:r w:rsidRPr="004F4643">
              <w:rPr>
                <w:rFonts w:ascii="Arial" w:hAnsi="Arial" w:cs="Arial"/>
                <w:sz w:val="22"/>
                <w:szCs w:val="22"/>
              </w:rPr>
              <w:t>Эксплуатационная колонна.</w:t>
            </w:r>
          </w:p>
        </w:tc>
        <w:tc>
          <w:tcPr>
            <w:tcW w:w="2393" w:type="dxa"/>
          </w:tcPr>
          <w:p w14:paraId="788F488F" w14:textId="77777777" w:rsidR="00E30B8A" w:rsidRPr="004F4643" w:rsidRDefault="00E30B8A" w:rsidP="004259EC">
            <w:pPr>
              <w:jc w:val="center"/>
              <w:rPr>
                <w:rFonts w:ascii="Arial" w:hAnsi="Arial" w:cs="Arial"/>
                <w:sz w:val="22"/>
                <w:szCs w:val="22"/>
              </w:rPr>
            </w:pPr>
          </w:p>
        </w:tc>
        <w:tc>
          <w:tcPr>
            <w:tcW w:w="2393" w:type="dxa"/>
          </w:tcPr>
          <w:p w14:paraId="2BDF8C56" w14:textId="77777777" w:rsidR="00E30B8A" w:rsidRPr="004F4643" w:rsidRDefault="00E30B8A" w:rsidP="004259EC">
            <w:pPr>
              <w:jc w:val="center"/>
              <w:rPr>
                <w:rFonts w:ascii="Arial" w:hAnsi="Arial" w:cs="Arial"/>
                <w:sz w:val="22"/>
                <w:szCs w:val="22"/>
              </w:rPr>
            </w:pPr>
          </w:p>
        </w:tc>
        <w:tc>
          <w:tcPr>
            <w:tcW w:w="2471" w:type="dxa"/>
          </w:tcPr>
          <w:p w14:paraId="3A1798C8" w14:textId="77777777" w:rsidR="00E30B8A" w:rsidRPr="004F4643" w:rsidRDefault="00E30B8A" w:rsidP="004259EC">
            <w:pPr>
              <w:jc w:val="center"/>
              <w:rPr>
                <w:rFonts w:ascii="Arial" w:hAnsi="Arial" w:cs="Arial"/>
                <w:sz w:val="22"/>
                <w:szCs w:val="22"/>
              </w:rPr>
            </w:pPr>
          </w:p>
        </w:tc>
      </w:tr>
      <w:tr w:rsidR="00E30B8A" w:rsidRPr="004F4643" w14:paraId="5C180AAD" w14:textId="77777777" w:rsidTr="004259EC">
        <w:tc>
          <w:tcPr>
            <w:tcW w:w="2391" w:type="dxa"/>
          </w:tcPr>
          <w:p w14:paraId="44F197CD" w14:textId="77777777" w:rsidR="00E30B8A" w:rsidRPr="004F4643" w:rsidRDefault="00E30B8A" w:rsidP="004259EC">
            <w:pPr>
              <w:jc w:val="both"/>
              <w:rPr>
                <w:rFonts w:ascii="Arial" w:hAnsi="Arial" w:cs="Arial"/>
                <w:sz w:val="22"/>
                <w:szCs w:val="22"/>
              </w:rPr>
            </w:pPr>
            <w:r w:rsidRPr="004F4643">
              <w:rPr>
                <w:rFonts w:ascii="Arial" w:hAnsi="Arial" w:cs="Arial"/>
                <w:sz w:val="22"/>
                <w:szCs w:val="22"/>
              </w:rPr>
              <w:t>Хвостовик</w:t>
            </w:r>
          </w:p>
        </w:tc>
        <w:tc>
          <w:tcPr>
            <w:tcW w:w="2393" w:type="dxa"/>
          </w:tcPr>
          <w:p w14:paraId="03596034" w14:textId="77777777" w:rsidR="00E30B8A" w:rsidRPr="004F4643" w:rsidRDefault="00E30B8A" w:rsidP="004259EC">
            <w:pPr>
              <w:jc w:val="center"/>
              <w:rPr>
                <w:rFonts w:ascii="Arial" w:hAnsi="Arial" w:cs="Arial"/>
                <w:sz w:val="22"/>
                <w:szCs w:val="22"/>
              </w:rPr>
            </w:pPr>
          </w:p>
        </w:tc>
        <w:tc>
          <w:tcPr>
            <w:tcW w:w="2393" w:type="dxa"/>
          </w:tcPr>
          <w:p w14:paraId="16CC5E5F" w14:textId="77777777" w:rsidR="00E30B8A" w:rsidRPr="004F4643" w:rsidRDefault="00E30B8A" w:rsidP="004259EC">
            <w:pPr>
              <w:jc w:val="center"/>
              <w:rPr>
                <w:rFonts w:ascii="Arial" w:hAnsi="Arial" w:cs="Arial"/>
                <w:sz w:val="22"/>
                <w:szCs w:val="22"/>
              </w:rPr>
            </w:pPr>
          </w:p>
        </w:tc>
        <w:tc>
          <w:tcPr>
            <w:tcW w:w="2471" w:type="dxa"/>
          </w:tcPr>
          <w:p w14:paraId="394D0DD2" w14:textId="77777777" w:rsidR="00E30B8A" w:rsidRPr="004F4643" w:rsidRDefault="00E30B8A" w:rsidP="004259EC">
            <w:pPr>
              <w:rPr>
                <w:rFonts w:ascii="Arial" w:hAnsi="Arial" w:cs="Arial"/>
                <w:sz w:val="22"/>
                <w:szCs w:val="22"/>
              </w:rPr>
            </w:pPr>
          </w:p>
        </w:tc>
      </w:tr>
    </w:tbl>
    <w:p w14:paraId="215E8370" w14:textId="77777777" w:rsidR="00E30B8A" w:rsidRPr="004F4643" w:rsidRDefault="00E30B8A" w:rsidP="00E30B8A">
      <w:pPr>
        <w:rPr>
          <w:rFonts w:ascii="Arial" w:hAnsi="Arial" w:cs="Arial"/>
          <w:b/>
          <w:i/>
          <w:sz w:val="22"/>
          <w:szCs w:val="22"/>
        </w:rPr>
      </w:pPr>
    </w:p>
    <w:p w14:paraId="41E52B71" w14:textId="77777777" w:rsidR="00E30B8A" w:rsidRPr="004F4643" w:rsidRDefault="00E30B8A" w:rsidP="00E30B8A">
      <w:pPr>
        <w:rPr>
          <w:rFonts w:ascii="Arial" w:hAnsi="Arial" w:cs="Arial"/>
          <w:b/>
          <w:i/>
          <w:sz w:val="22"/>
          <w:szCs w:val="22"/>
        </w:rPr>
      </w:pPr>
    </w:p>
    <w:p w14:paraId="0FC05A08" w14:textId="77777777" w:rsidR="00E30B8A" w:rsidRPr="00DB4E4E" w:rsidRDefault="00E30B8A" w:rsidP="00E30B8A">
      <w:pPr>
        <w:rPr>
          <w:rFonts w:ascii="Arial" w:hAnsi="Arial" w:cs="Arial"/>
          <w:b/>
          <w:sz w:val="22"/>
          <w:szCs w:val="22"/>
        </w:rPr>
      </w:pPr>
      <w:r w:rsidRPr="00DB4E4E">
        <w:rPr>
          <w:rFonts w:ascii="Arial" w:hAnsi="Arial" w:cs="Arial"/>
          <w:sz w:val="22"/>
          <w:szCs w:val="22"/>
        </w:rPr>
        <w:t>8.</w:t>
      </w:r>
      <w:r w:rsidRPr="00DB4E4E">
        <w:rPr>
          <w:rFonts w:ascii="Arial" w:hAnsi="Arial" w:cs="Arial"/>
          <w:b/>
          <w:sz w:val="22"/>
          <w:szCs w:val="22"/>
        </w:rPr>
        <w:t xml:space="preserve"> Режим бурения (калибровки, </w:t>
      </w:r>
      <w:proofErr w:type="spellStart"/>
      <w:r w:rsidRPr="00DB4E4E">
        <w:rPr>
          <w:rFonts w:ascii="Arial" w:hAnsi="Arial" w:cs="Arial"/>
          <w:b/>
          <w:sz w:val="22"/>
          <w:szCs w:val="22"/>
        </w:rPr>
        <w:t>шаблонировки</w:t>
      </w:r>
      <w:proofErr w:type="spellEnd"/>
      <w:r w:rsidRPr="00DB4E4E">
        <w:rPr>
          <w:rFonts w:ascii="Arial" w:hAnsi="Arial" w:cs="Arial"/>
          <w:b/>
          <w:sz w:val="22"/>
          <w:szCs w:val="22"/>
        </w:rPr>
        <w:t>, проработки, промывки и т.д.)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2375"/>
        <w:gridCol w:w="2375"/>
        <w:gridCol w:w="2481"/>
      </w:tblGrid>
      <w:tr w:rsidR="00E30B8A" w:rsidRPr="004F4643" w14:paraId="6DD93964" w14:textId="77777777" w:rsidTr="004259EC">
        <w:trPr>
          <w:trHeight w:val="954"/>
        </w:trPr>
        <w:tc>
          <w:tcPr>
            <w:tcW w:w="2375" w:type="dxa"/>
            <w:vAlign w:val="center"/>
          </w:tcPr>
          <w:p w14:paraId="614A9F6C"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 xml:space="preserve">Нагрузка на </w:t>
            </w:r>
            <w:proofErr w:type="gramStart"/>
            <w:r w:rsidRPr="004F4643">
              <w:rPr>
                <w:rFonts w:ascii="Arial" w:hAnsi="Arial" w:cs="Arial"/>
                <w:sz w:val="22"/>
                <w:szCs w:val="22"/>
              </w:rPr>
              <w:t xml:space="preserve">долото,  </w:t>
            </w:r>
            <w:proofErr w:type="spellStart"/>
            <w:r w:rsidRPr="004F4643">
              <w:rPr>
                <w:rFonts w:ascii="Arial" w:hAnsi="Arial" w:cs="Arial"/>
                <w:sz w:val="22"/>
                <w:szCs w:val="22"/>
              </w:rPr>
              <w:t>тн</w:t>
            </w:r>
            <w:proofErr w:type="spellEnd"/>
            <w:proofErr w:type="gramEnd"/>
          </w:p>
        </w:tc>
        <w:tc>
          <w:tcPr>
            <w:tcW w:w="2375" w:type="dxa"/>
            <w:vAlign w:val="center"/>
          </w:tcPr>
          <w:p w14:paraId="06D2ED1F"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 xml:space="preserve">Подача                   бурового </w:t>
            </w:r>
            <w:proofErr w:type="gramStart"/>
            <w:r w:rsidRPr="004F4643">
              <w:rPr>
                <w:rFonts w:ascii="Arial" w:hAnsi="Arial" w:cs="Arial"/>
                <w:sz w:val="22"/>
                <w:szCs w:val="22"/>
              </w:rPr>
              <w:t xml:space="preserve">насоса,   </w:t>
            </w:r>
            <w:proofErr w:type="gramEnd"/>
            <w:r w:rsidRPr="004F4643">
              <w:rPr>
                <w:rFonts w:ascii="Arial" w:hAnsi="Arial" w:cs="Arial"/>
                <w:sz w:val="22"/>
                <w:szCs w:val="22"/>
              </w:rPr>
              <w:t xml:space="preserve">                      л/сек</w:t>
            </w:r>
          </w:p>
        </w:tc>
        <w:tc>
          <w:tcPr>
            <w:tcW w:w="2375" w:type="dxa"/>
            <w:vAlign w:val="center"/>
          </w:tcPr>
          <w:p w14:paraId="64DF6D8A" w14:textId="77777777" w:rsidR="00E30B8A" w:rsidRPr="004F4643" w:rsidRDefault="00E30B8A" w:rsidP="004259EC">
            <w:pPr>
              <w:jc w:val="center"/>
              <w:rPr>
                <w:rFonts w:ascii="Arial" w:hAnsi="Arial" w:cs="Arial"/>
                <w:sz w:val="22"/>
                <w:szCs w:val="22"/>
              </w:rPr>
            </w:pPr>
            <w:proofErr w:type="gramStart"/>
            <w:r w:rsidRPr="004F4643">
              <w:rPr>
                <w:rFonts w:ascii="Arial" w:hAnsi="Arial" w:cs="Arial"/>
                <w:sz w:val="22"/>
                <w:szCs w:val="22"/>
              </w:rPr>
              <w:t xml:space="preserve">Давление,   </w:t>
            </w:r>
            <w:proofErr w:type="gramEnd"/>
            <w:r w:rsidRPr="004F4643">
              <w:rPr>
                <w:rFonts w:ascii="Arial" w:hAnsi="Arial" w:cs="Arial"/>
                <w:sz w:val="22"/>
                <w:szCs w:val="22"/>
              </w:rPr>
              <w:t xml:space="preserve">               кг/см</w:t>
            </w:r>
            <w:r w:rsidRPr="004F4643">
              <w:rPr>
                <w:rFonts w:ascii="Arial" w:hAnsi="Arial" w:cs="Arial"/>
                <w:sz w:val="22"/>
                <w:szCs w:val="22"/>
                <w:vertAlign w:val="superscript"/>
              </w:rPr>
              <w:t>2</w:t>
            </w:r>
          </w:p>
        </w:tc>
        <w:tc>
          <w:tcPr>
            <w:tcW w:w="2481" w:type="dxa"/>
            <w:vAlign w:val="center"/>
          </w:tcPr>
          <w:p w14:paraId="6A7A3892"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Число оборотов ротора в минуту</w:t>
            </w:r>
          </w:p>
        </w:tc>
      </w:tr>
      <w:tr w:rsidR="00E30B8A" w:rsidRPr="004F4643" w14:paraId="4C700137" w14:textId="77777777" w:rsidTr="004259EC">
        <w:trPr>
          <w:trHeight w:val="312"/>
        </w:trPr>
        <w:tc>
          <w:tcPr>
            <w:tcW w:w="2375" w:type="dxa"/>
          </w:tcPr>
          <w:p w14:paraId="417B90F0" w14:textId="77777777" w:rsidR="00E30B8A" w:rsidRPr="004F4643" w:rsidRDefault="00E30B8A" w:rsidP="004259EC">
            <w:pPr>
              <w:jc w:val="center"/>
              <w:rPr>
                <w:rFonts w:ascii="Arial" w:hAnsi="Arial" w:cs="Arial"/>
                <w:sz w:val="22"/>
                <w:szCs w:val="22"/>
              </w:rPr>
            </w:pPr>
          </w:p>
        </w:tc>
        <w:tc>
          <w:tcPr>
            <w:tcW w:w="2375" w:type="dxa"/>
          </w:tcPr>
          <w:p w14:paraId="3C741856" w14:textId="77777777" w:rsidR="00E30B8A" w:rsidRPr="004F4643" w:rsidRDefault="00E30B8A" w:rsidP="004259EC">
            <w:pPr>
              <w:jc w:val="center"/>
              <w:rPr>
                <w:rFonts w:ascii="Arial" w:hAnsi="Arial" w:cs="Arial"/>
                <w:sz w:val="22"/>
                <w:szCs w:val="22"/>
              </w:rPr>
            </w:pPr>
          </w:p>
        </w:tc>
        <w:tc>
          <w:tcPr>
            <w:tcW w:w="2375" w:type="dxa"/>
          </w:tcPr>
          <w:p w14:paraId="4CD66A37" w14:textId="77777777" w:rsidR="00E30B8A" w:rsidRPr="004F4643" w:rsidRDefault="00E30B8A" w:rsidP="004259EC">
            <w:pPr>
              <w:jc w:val="center"/>
              <w:rPr>
                <w:rFonts w:ascii="Arial" w:hAnsi="Arial" w:cs="Arial"/>
                <w:sz w:val="22"/>
                <w:szCs w:val="22"/>
              </w:rPr>
            </w:pPr>
          </w:p>
        </w:tc>
        <w:tc>
          <w:tcPr>
            <w:tcW w:w="2481" w:type="dxa"/>
          </w:tcPr>
          <w:p w14:paraId="58B5AB0D" w14:textId="77777777" w:rsidR="00E30B8A" w:rsidRPr="004F4643" w:rsidRDefault="00E30B8A" w:rsidP="004259EC">
            <w:pPr>
              <w:jc w:val="center"/>
              <w:rPr>
                <w:rFonts w:ascii="Arial" w:hAnsi="Arial" w:cs="Arial"/>
                <w:sz w:val="22"/>
                <w:szCs w:val="22"/>
              </w:rPr>
            </w:pPr>
          </w:p>
        </w:tc>
      </w:tr>
    </w:tbl>
    <w:p w14:paraId="7FEB7F9B" w14:textId="77777777" w:rsidR="00E30B8A" w:rsidRPr="004F4643" w:rsidRDefault="00E30B8A" w:rsidP="00E30B8A">
      <w:pPr>
        <w:rPr>
          <w:rFonts w:ascii="Arial" w:hAnsi="Arial" w:cs="Arial"/>
          <w:b/>
          <w:i/>
          <w:sz w:val="22"/>
          <w:szCs w:val="22"/>
        </w:rPr>
      </w:pPr>
    </w:p>
    <w:p w14:paraId="088B5B57" w14:textId="77777777" w:rsidR="00E30B8A" w:rsidRPr="004F4643" w:rsidRDefault="00E30B8A" w:rsidP="00E30B8A">
      <w:pPr>
        <w:rPr>
          <w:rFonts w:ascii="Arial" w:hAnsi="Arial" w:cs="Arial"/>
          <w:b/>
          <w:i/>
          <w:sz w:val="22"/>
          <w:szCs w:val="22"/>
        </w:rPr>
      </w:pPr>
    </w:p>
    <w:p w14:paraId="653BE029" w14:textId="77777777" w:rsidR="00E30B8A" w:rsidRPr="00DB4E4E" w:rsidRDefault="00E30B8A" w:rsidP="00E30B8A">
      <w:pPr>
        <w:rPr>
          <w:rFonts w:ascii="Arial" w:hAnsi="Arial" w:cs="Arial"/>
          <w:b/>
          <w:sz w:val="22"/>
          <w:szCs w:val="22"/>
        </w:rPr>
      </w:pPr>
      <w:r w:rsidRPr="00DB4E4E">
        <w:rPr>
          <w:rFonts w:ascii="Arial" w:hAnsi="Arial" w:cs="Arial"/>
          <w:sz w:val="22"/>
          <w:szCs w:val="22"/>
        </w:rPr>
        <w:t>9.</w:t>
      </w:r>
      <w:r w:rsidRPr="00DB4E4E">
        <w:rPr>
          <w:rFonts w:ascii="Arial" w:hAnsi="Arial" w:cs="Arial"/>
          <w:b/>
          <w:sz w:val="22"/>
          <w:szCs w:val="22"/>
        </w:rPr>
        <w:t xml:space="preserve"> Буровой раствор</w:t>
      </w:r>
    </w:p>
    <w:tbl>
      <w:tblPr>
        <w:tblW w:w="96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5"/>
        <w:gridCol w:w="78"/>
        <w:gridCol w:w="835"/>
        <w:gridCol w:w="78"/>
        <w:gridCol w:w="819"/>
        <w:gridCol w:w="78"/>
        <w:gridCol w:w="835"/>
        <w:gridCol w:w="78"/>
        <w:gridCol w:w="818"/>
        <w:gridCol w:w="78"/>
        <w:gridCol w:w="835"/>
        <w:gridCol w:w="78"/>
        <w:gridCol w:w="819"/>
        <w:gridCol w:w="78"/>
        <w:gridCol w:w="1338"/>
        <w:gridCol w:w="78"/>
        <w:gridCol w:w="1434"/>
      </w:tblGrid>
      <w:tr w:rsidR="00E30B8A" w:rsidRPr="004F4643" w14:paraId="5E1B1C18" w14:textId="77777777" w:rsidTr="004259EC">
        <w:tc>
          <w:tcPr>
            <w:tcW w:w="1285" w:type="dxa"/>
            <w:vMerge w:val="restart"/>
            <w:vAlign w:val="center"/>
          </w:tcPr>
          <w:p w14:paraId="451370A4"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Тип бурового раствора</w:t>
            </w:r>
          </w:p>
          <w:p w14:paraId="15D52510" w14:textId="77777777" w:rsidR="00E30B8A" w:rsidRPr="004F4643" w:rsidRDefault="00E30B8A" w:rsidP="004259EC">
            <w:pPr>
              <w:jc w:val="center"/>
              <w:rPr>
                <w:rFonts w:ascii="Arial" w:hAnsi="Arial" w:cs="Arial"/>
                <w:sz w:val="22"/>
                <w:szCs w:val="22"/>
              </w:rPr>
            </w:pPr>
          </w:p>
          <w:p w14:paraId="2CFB965A" w14:textId="77777777" w:rsidR="00E30B8A" w:rsidRPr="004F4643" w:rsidRDefault="00E30B8A" w:rsidP="004259EC">
            <w:pPr>
              <w:jc w:val="center"/>
              <w:rPr>
                <w:rFonts w:ascii="Arial" w:hAnsi="Arial" w:cs="Arial"/>
                <w:sz w:val="22"/>
                <w:szCs w:val="22"/>
              </w:rPr>
            </w:pPr>
          </w:p>
        </w:tc>
        <w:tc>
          <w:tcPr>
            <w:tcW w:w="1810" w:type="dxa"/>
            <w:gridSpan w:val="4"/>
            <w:vAlign w:val="center"/>
          </w:tcPr>
          <w:p w14:paraId="4AC3D5BC"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Плотность,</w:t>
            </w:r>
          </w:p>
          <w:p w14:paraId="55EB5B5F"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кг/см3</w:t>
            </w:r>
          </w:p>
        </w:tc>
        <w:tc>
          <w:tcPr>
            <w:tcW w:w="1809" w:type="dxa"/>
            <w:gridSpan w:val="4"/>
            <w:vAlign w:val="center"/>
          </w:tcPr>
          <w:p w14:paraId="411D2FB1"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Условная вязкость, сек</w:t>
            </w:r>
          </w:p>
        </w:tc>
        <w:tc>
          <w:tcPr>
            <w:tcW w:w="1810" w:type="dxa"/>
            <w:gridSpan w:val="4"/>
            <w:vAlign w:val="center"/>
          </w:tcPr>
          <w:p w14:paraId="17BB6D86"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Фильтрация,</w:t>
            </w:r>
          </w:p>
          <w:p w14:paraId="0C656774"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см3/30 мин</w:t>
            </w:r>
          </w:p>
        </w:tc>
        <w:tc>
          <w:tcPr>
            <w:tcW w:w="2928" w:type="dxa"/>
            <w:gridSpan w:val="4"/>
            <w:vAlign w:val="center"/>
          </w:tcPr>
          <w:p w14:paraId="293E8257"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СНС</w:t>
            </w:r>
          </w:p>
        </w:tc>
      </w:tr>
      <w:tr w:rsidR="00E30B8A" w:rsidRPr="004F4643" w14:paraId="6AC9527B" w14:textId="77777777" w:rsidTr="004259EC">
        <w:tc>
          <w:tcPr>
            <w:tcW w:w="1285" w:type="dxa"/>
            <w:vMerge/>
          </w:tcPr>
          <w:p w14:paraId="5111B26A" w14:textId="77777777" w:rsidR="00E30B8A" w:rsidRPr="004F4643" w:rsidRDefault="00E30B8A" w:rsidP="004259EC">
            <w:pPr>
              <w:rPr>
                <w:rFonts w:ascii="Arial" w:hAnsi="Arial" w:cs="Arial"/>
                <w:sz w:val="22"/>
                <w:szCs w:val="22"/>
              </w:rPr>
            </w:pPr>
          </w:p>
        </w:tc>
        <w:tc>
          <w:tcPr>
            <w:tcW w:w="913" w:type="dxa"/>
            <w:gridSpan w:val="2"/>
            <w:vAlign w:val="center"/>
          </w:tcPr>
          <w:p w14:paraId="2EF6635A"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проект</w:t>
            </w:r>
          </w:p>
        </w:tc>
        <w:tc>
          <w:tcPr>
            <w:tcW w:w="897" w:type="dxa"/>
            <w:gridSpan w:val="2"/>
            <w:vAlign w:val="center"/>
          </w:tcPr>
          <w:p w14:paraId="3D4E3B2D"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факт</w:t>
            </w:r>
          </w:p>
        </w:tc>
        <w:tc>
          <w:tcPr>
            <w:tcW w:w="913" w:type="dxa"/>
            <w:gridSpan w:val="2"/>
            <w:vAlign w:val="center"/>
          </w:tcPr>
          <w:p w14:paraId="7D41121F"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проект</w:t>
            </w:r>
          </w:p>
        </w:tc>
        <w:tc>
          <w:tcPr>
            <w:tcW w:w="896" w:type="dxa"/>
            <w:gridSpan w:val="2"/>
            <w:vAlign w:val="center"/>
          </w:tcPr>
          <w:p w14:paraId="44613B3A"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факт</w:t>
            </w:r>
          </w:p>
        </w:tc>
        <w:tc>
          <w:tcPr>
            <w:tcW w:w="913" w:type="dxa"/>
            <w:gridSpan w:val="2"/>
            <w:vAlign w:val="center"/>
          </w:tcPr>
          <w:p w14:paraId="612A0599"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проект</w:t>
            </w:r>
          </w:p>
        </w:tc>
        <w:tc>
          <w:tcPr>
            <w:tcW w:w="897" w:type="dxa"/>
            <w:gridSpan w:val="2"/>
            <w:vAlign w:val="center"/>
          </w:tcPr>
          <w:p w14:paraId="24259D25"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факт</w:t>
            </w:r>
          </w:p>
        </w:tc>
        <w:tc>
          <w:tcPr>
            <w:tcW w:w="1416" w:type="dxa"/>
            <w:gridSpan w:val="2"/>
            <w:vAlign w:val="center"/>
          </w:tcPr>
          <w:p w14:paraId="520A50C2"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проект</w:t>
            </w:r>
          </w:p>
        </w:tc>
        <w:tc>
          <w:tcPr>
            <w:tcW w:w="1512" w:type="dxa"/>
            <w:gridSpan w:val="2"/>
            <w:vAlign w:val="center"/>
          </w:tcPr>
          <w:p w14:paraId="70C904C8" w14:textId="77777777" w:rsidR="00E30B8A" w:rsidRPr="004F4643" w:rsidRDefault="00E30B8A" w:rsidP="004259EC">
            <w:pPr>
              <w:jc w:val="center"/>
              <w:rPr>
                <w:rFonts w:ascii="Arial" w:hAnsi="Arial" w:cs="Arial"/>
                <w:sz w:val="22"/>
                <w:szCs w:val="22"/>
              </w:rPr>
            </w:pPr>
            <w:r w:rsidRPr="004F4643">
              <w:rPr>
                <w:rFonts w:ascii="Arial" w:hAnsi="Arial" w:cs="Arial"/>
                <w:sz w:val="22"/>
                <w:szCs w:val="22"/>
              </w:rPr>
              <w:t>факт</w:t>
            </w:r>
          </w:p>
        </w:tc>
      </w:tr>
      <w:tr w:rsidR="00E30B8A" w:rsidRPr="004F4643" w14:paraId="46AEB80A" w14:textId="77777777" w:rsidTr="004259EC">
        <w:trPr>
          <w:trHeight w:val="312"/>
        </w:trPr>
        <w:tc>
          <w:tcPr>
            <w:tcW w:w="9642" w:type="dxa"/>
            <w:gridSpan w:val="17"/>
          </w:tcPr>
          <w:p w14:paraId="486E3331" w14:textId="77777777" w:rsidR="00E30B8A" w:rsidRPr="004F4643" w:rsidRDefault="00E30B8A" w:rsidP="004259EC">
            <w:pPr>
              <w:tabs>
                <w:tab w:val="left" w:pos="1134"/>
              </w:tabs>
              <w:jc w:val="center"/>
              <w:rPr>
                <w:rFonts w:ascii="Arial" w:hAnsi="Arial" w:cs="Arial"/>
                <w:sz w:val="22"/>
                <w:szCs w:val="22"/>
              </w:rPr>
            </w:pPr>
            <w:r w:rsidRPr="004F4643">
              <w:rPr>
                <w:rFonts w:ascii="Arial" w:hAnsi="Arial" w:cs="Arial"/>
                <w:sz w:val="22"/>
                <w:szCs w:val="22"/>
              </w:rPr>
              <w:t>Замеры инженера по буровым растворам на буровой.</w:t>
            </w:r>
          </w:p>
        </w:tc>
      </w:tr>
      <w:tr w:rsidR="00E30B8A" w:rsidRPr="004F4643" w14:paraId="2654CD5E" w14:textId="77777777" w:rsidTr="004259EC">
        <w:trPr>
          <w:trHeight w:val="312"/>
        </w:trPr>
        <w:tc>
          <w:tcPr>
            <w:tcW w:w="1363" w:type="dxa"/>
            <w:gridSpan w:val="2"/>
          </w:tcPr>
          <w:p w14:paraId="37D73E49" w14:textId="77777777" w:rsidR="00E30B8A" w:rsidRPr="00DB4E4E" w:rsidRDefault="00DB4E4E" w:rsidP="004259EC">
            <w:pPr>
              <w:rPr>
                <w:rFonts w:ascii="Arial" w:hAnsi="Arial" w:cs="Arial"/>
                <w:sz w:val="22"/>
                <w:szCs w:val="22"/>
                <w:lang w:val="en-US"/>
              </w:rPr>
            </w:pPr>
            <w:r>
              <w:rPr>
                <w:rFonts w:ascii="Arial" w:hAnsi="Arial" w:cs="Arial"/>
                <w:sz w:val="22"/>
                <w:szCs w:val="22"/>
                <w:lang w:val="en-US"/>
              </w:rPr>
              <w:t>FLO-Pro</w:t>
            </w:r>
          </w:p>
        </w:tc>
        <w:tc>
          <w:tcPr>
            <w:tcW w:w="913" w:type="dxa"/>
            <w:gridSpan w:val="2"/>
          </w:tcPr>
          <w:p w14:paraId="577D4A83" w14:textId="77777777" w:rsidR="00E30B8A" w:rsidRPr="004F4643" w:rsidRDefault="00E30B8A" w:rsidP="004259EC">
            <w:pPr>
              <w:rPr>
                <w:rFonts w:ascii="Arial" w:hAnsi="Arial" w:cs="Arial"/>
                <w:sz w:val="22"/>
                <w:szCs w:val="22"/>
              </w:rPr>
            </w:pPr>
          </w:p>
        </w:tc>
        <w:tc>
          <w:tcPr>
            <w:tcW w:w="897" w:type="dxa"/>
            <w:gridSpan w:val="2"/>
          </w:tcPr>
          <w:p w14:paraId="7CA0752E" w14:textId="77777777" w:rsidR="00E30B8A" w:rsidRPr="004F4643" w:rsidRDefault="00E30B8A" w:rsidP="004259EC">
            <w:pPr>
              <w:jc w:val="center"/>
              <w:rPr>
                <w:rFonts w:ascii="Arial" w:hAnsi="Arial" w:cs="Arial"/>
                <w:sz w:val="22"/>
                <w:szCs w:val="22"/>
              </w:rPr>
            </w:pPr>
          </w:p>
        </w:tc>
        <w:tc>
          <w:tcPr>
            <w:tcW w:w="913" w:type="dxa"/>
            <w:gridSpan w:val="2"/>
          </w:tcPr>
          <w:p w14:paraId="32BC4DA3" w14:textId="77777777" w:rsidR="00E30B8A" w:rsidRPr="004F4643" w:rsidRDefault="00E30B8A" w:rsidP="004259EC">
            <w:pPr>
              <w:jc w:val="center"/>
              <w:rPr>
                <w:rFonts w:ascii="Arial" w:hAnsi="Arial" w:cs="Arial"/>
                <w:sz w:val="22"/>
                <w:szCs w:val="22"/>
              </w:rPr>
            </w:pPr>
          </w:p>
        </w:tc>
        <w:tc>
          <w:tcPr>
            <w:tcW w:w="896" w:type="dxa"/>
            <w:gridSpan w:val="2"/>
          </w:tcPr>
          <w:p w14:paraId="7CFB3DA7" w14:textId="77777777" w:rsidR="00E30B8A" w:rsidRPr="004F4643" w:rsidRDefault="00E30B8A" w:rsidP="004259EC">
            <w:pPr>
              <w:jc w:val="center"/>
              <w:rPr>
                <w:rFonts w:ascii="Arial" w:hAnsi="Arial" w:cs="Arial"/>
                <w:sz w:val="22"/>
                <w:szCs w:val="22"/>
              </w:rPr>
            </w:pPr>
          </w:p>
        </w:tc>
        <w:tc>
          <w:tcPr>
            <w:tcW w:w="913" w:type="dxa"/>
            <w:gridSpan w:val="2"/>
          </w:tcPr>
          <w:p w14:paraId="4D792EE5" w14:textId="77777777" w:rsidR="00E30B8A" w:rsidRPr="004F4643" w:rsidRDefault="00E30B8A" w:rsidP="004259EC">
            <w:pPr>
              <w:jc w:val="center"/>
              <w:rPr>
                <w:rFonts w:ascii="Arial" w:hAnsi="Arial" w:cs="Arial"/>
                <w:sz w:val="22"/>
                <w:szCs w:val="22"/>
              </w:rPr>
            </w:pPr>
          </w:p>
        </w:tc>
        <w:tc>
          <w:tcPr>
            <w:tcW w:w="897" w:type="dxa"/>
            <w:gridSpan w:val="2"/>
          </w:tcPr>
          <w:p w14:paraId="3D08F184" w14:textId="77777777" w:rsidR="00E30B8A" w:rsidRPr="004F4643" w:rsidRDefault="00E30B8A" w:rsidP="004259EC">
            <w:pPr>
              <w:jc w:val="center"/>
              <w:rPr>
                <w:rFonts w:ascii="Arial" w:hAnsi="Arial" w:cs="Arial"/>
                <w:sz w:val="22"/>
                <w:szCs w:val="22"/>
              </w:rPr>
            </w:pPr>
          </w:p>
        </w:tc>
        <w:tc>
          <w:tcPr>
            <w:tcW w:w="1416" w:type="dxa"/>
            <w:gridSpan w:val="2"/>
          </w:tcPr>
          <w:p w14:paraId="1B262521" w14:textId="77777777" w:rsidR="00E30B8A" w:rsidRPr="004F4643" w:rsidRDefault="00E30B8A" w:rsidP="004259EC">
            <w:pPr>
              <w:jc w:val="center"/>
              <w:rPr>
                <w:rFonts w:ascii="Arial" w:hAnsi="Arial" w:cs="Arial"/>
                <w:sz w:val="22"/>
                <w:szCs w:val="22"/>
              </w:rPr>
            </w:pPr>
          </w:p>
        </w:tc>
        <w:tc>
          <w:tcPr>
            <w:tcW w:w="1434" w:type="dxa"/>
          </w:tcPr>
          <w:p w14:paraId="216B241A" w14:textId="77777777" w:rsidR="00E30B8A" w:rsidRPr="004F4643" w:rsidRDefault="00E30B8A" w:rsidP="004259EC">
            <w:pPr>
              <w:tabs>
                <w:tab w:val="left" w:pos="1134"/>
              </w:tabs>
              <w:jc w:val="center"/>
              <w:rPr>
                <w:rFonts w:ascii="Arial" w:hAnsi="Arial" w:cs="Arial"/>
                <w:sz w:val="22"/>
                <w:szCs w:val="22"/>
              </w:rPr>
            </w:pPr>
          </w:p>
        </w:tc>
      </w:tr>
    </w:tbl>
    <w:p w14:paraId="1E575369" w14:textId="77777777" w:rsidR="00E30B8A" w:rsidRPr="004F4643" w:rsidRDefault="00E30B8A" w:rsidP="00E30B8A">
      <w:pPr>
        <w:rPr>
          <w:rFonts w:ascii="Arial" w:hAnsi="Arial" w:cs="Arial"/>
          <w:sz w:val="22"/>
          <w:szCs w:val="22"/>
        </w:rPr>
      </w:pPr>
    </w:p>
    <w:p w14:paraId="1727A8D5" w14:textId="77777777" w:rsidR="00E30B8A" w:rsidRPr="004F4643" w:rsidRDefault="00E30B8A" w:rsidP="00E30B8A">
      <w:pPr>
        <w:rPr>
          <w:rFonts w:ascii="Arial" w:hAnsi="Arial" w:cs="Arial"/>
          <w:sz w:val="22"/>
          <w:szCs w:val="22"/>
        </w:rPr>
      </w:pPr>
    </w:p>
    <w:p w14:paraId="6784A401" w14:textId="77777777" w:rsidR="00E30B8A" w:rsidRPr="00DB4E4E" w:rsidRDefault="00E30B8A" w:rsidP="00E30B8A">
      <w:pPr>
        <w:jc w:val="both"/>
        <w:rPr>
          <w:rFonts w:ascii="Arial" w:hAnsi="Arial" w:cs="Arial"/>
          <w:sz w:val="22"/>
        </w:rPr>
      </w:pPr>
      <w:r w:rsidRPr="00DB4E4E">
        <w:rPr>
          <w:rFonts w:ascii="Arial" w:hAnsi="Arial" w:cs="Arial"/>
          <w:sz w:val="22"/>
          <w:szCs w:val="22"/>
        </w:rPr>
        <w:t>10.</w:t>
      </w:r>
      <w:r w:rsidRPr="00DB4E4E">
        <w:rPr>
          <w:rFonts w:ascii="Arial" w:hAnsi="Arial" w:cs="Arial"/>
          <w:b/>
          <w:sz w:val="22"/>
          <w:szCs w:val="22"/>
        </w:rPr>
        <w:t xml:space="preserve"> Описание инцидента </w:t>
      </w:r>
      <w:r w:rsidRPr="00DB4E4E">
        <w:rPr>
          <w:rFonts w:ascii="Arial" w:hAnsi="Arial" w:cs="Arial"/>
          <w:sz w:val="22"/>
        </w:rPr>
        <w:t xml:space="preserve"> </w:t>
      </w:r>
    </w:p>
    <w:p w14:paraId="6694B625" w14:textId="77777777" w:rsidR="00E30B8A" w:rsidRPr="004F4643" w:rsidRDefault="00E30B8A" w:rsidP="00E30B8A">
      <w:pPr>
        <w:jc w:val="both"/>
        <w:rPr>
          <w:rFonts w:ascii="Arial" w:hAnsi="Arial" w:cs="Arial"/>
        </w:rPr>
      </w:pPr>
      <w:r w:rsidRPr="004F4643">
        <w:rPr>
          <w:rFonts w:ascii="Arial" w:hAnsi="Arial" w:cs="Arial"/>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21C85FA" w14:textId="77777777" w:rsidR="00E30B8A" w:rsidRDefault="00E30B8A" w:rsidP="00E30B8A">
      <w:pPr>
        <w:jc w:val="both"/>
        <w:rPr>
          <w:rFonts w:ascii="Arial" w:hAnsi="Arial" w:cs="Arial"/>
          <w:b/>
          <w:i/>
          <w:sz w:val="22"/>
          <w:szCs w:val="22"/>
        </w:rPr>
      </w:pPr>
    </w:p>
    <w:p w14:paraId="4B4CAE2C" w14:textId="77777777" w:rsidR="00E30B8A" w:rsidRPr="00DB4E4E" w:rsidRDefault="00E30B8A" w:rsidP="00DB4E4E">
      <w:pPr>
        <w:jc w:val="both"/>
        <w:rPr>
          <w:rFonts w:ascii="Arial" w:hAnsi="Arial" w:cs="Arial"/>
          <w:b/>
          <w:sz w:val="22"/>
        </w:rPr>
      </w:pPr>
      <w:r w:rsidRPr="00DB4E4E">
        <w:rPr>
          <w:rFonts w:ascii="Arial" w:hAnsi="Arial" w:cs="Arial"/>
          <w:sz w:val="22"/>
        </w:rPr>
        <w:t>11.</w:t>
      </w:r>
      <w:r w:rsidRPr="00DD63AB">
        <w:rPr>
          <w:rFonts w:ascii="Arial" w:hAnsi="Arial" w:cs="Arial"/>
          <w:b/>
          <w:sz w:val="22"/>
        </w:rPr>
        <w:t xml:space="preserve"> Меры по ликвидации инцидента:  </w:t>
      </w:r>
    </w:p>
    <w:p w14:paraId="57C2AC9E" w14:textId="77777777" w:rsidR="00E30B8A" w:rsidRDefault="00E30B8A" w:rsidP="00E30B8A">
      <w:pPr>
        <w:rPr>
          <w:rFonts w:ascii="Arial" w:hAnsi="Arial" w:cs="Arial"/>
          <w:sz w:val="22"/>
        </w:rPr>
      </w:pPr>
      <w:r w:rsidRPr="00DD63AB">
        <w:rPr>
          <w:rFonts w:ascii="Arial" w:hAnsi="Arial" w:cs="Arial"/>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265130C" w14:textId="77777777" w:rsidR="00DB4E4E" w:rsidRPr="00DD63AB" w:rsidRDefault="00DB4E4E" w:rsidP="00E30B8A">
      <w:pPr>
        <w:rPr>
          <w:rFonts w:ascii="Arial" w:hAnsi="Arial" w:cs="Arial"/>
          <w:sz w:val="22"/>
        </w:rPr>
      </w:pPr>
    </w:p>
    <w:p w14:paraId="5A98918B" w14:textId="77777777" w:rsidR="00DB4E4E" w:rsidRDefault="00DB4E4E" w:rsidP="00E30B8A">
      <w:pPr>
        <w:jc w:val="both"/>
        <w:rPr>
          <w:rFonts w:ascii="Arial" w:hAnsi="Arial" w:cs="Arial"/>
          <w:b/>
          <w:sz w:val="22"/>
        </w:rPr>
      </w:pPr>
    </w:p>
    <w:p w14:paraId="2A1467B3" w14:textId="77777777" w:rsidR="00DB4E4E" w:rsidRDefault="00DB4E4E" w:rsidP="00E30B8A">
      <w:pPr>
        <w:jc w:val="both"/>
        <w:rPr>
          <w:rFonts w:ascii="Arial" w:hAnsi="Arial" w:cs="Arial"/>
          <w:b/>
          <w:sz w:val="22"/>
        </w:rPr>
      </w:pPr>
    </w:p>
    <w:p w14:paraId="6BDB0E93" w14:textId="77777777" w:rsidR="00DB4E4E" w:rsidRDefault="00DB4E4E" w:rsidP="00E30B8A">
      <w:pPr>
        <w:jc w:val="both"/>
        <w:rPr>
          <w:rFonts w:ascii="Arial" w:hAnsi="Arial" w:cs="Arial"/>
          <w:b/>
          <w:sz w:val="22"/>
        </w:rPr>
      </w:pPr>
    </w:p>
    <w:p w14:paraId="4DCB015B" w14:textId="77777777" w:rsidR="00E30B8A" w:rsidRPr="00DD63AB" w:rsidRDefault="00E30B8A" w:rsidP="00E30B8A">
      <w:pPr>
        <w:jc w:val="both"/>
        <w:rPr>
          <w:rFonts w:ascii="Arial" w:hAnsi="Arial" w:cs="Arial"/>
          <w:b/>
          <w:sz w:val="22"/>
        </w:rPr>
      </w:pPr>
      <w:r w:rsidRPr="00DB4E4E">
        <w:rPr>
          <w:rFonts w:ascii="Arial" w:hAnsi="Arial" w:cs="Arial"/>
          <w:sz w:val="22"/>
        </w:rPr>
        <w:t>12.</w:t>
      </w:r>
      <w:r w:rsidR="00DB4E4E" w:rsidRPr="00DB4E4E">
        <w:rPr>
          <w:rFonts w:ascii="Arial" w:hAnsi="Arial" w:cs="Arial"/>
          <w:sz w:val="22"/>
        </w:rPr>
        <w:t xml:space="preserve"> </w:t>
      </w:r>
      <w:r w:rsidRPr="00DD63AB">
        <w:rPr>
          <w:rFonts w:ascii="Arial" w:hAnsi="Arial" w:cs="Arial"/>
          <w:b/>
          <w:sz w:val="22"/>
        </w:rPr>
        <w:t>Технические и организационные причины инцидента:</w:t>
      </w:r>
    </w:p>
    <w:p w14:paraId="7FFFE5E2" w14:textId="77777777" w:rsidR="00E30B8A" w:rsidRPr="00DD63AB" w:rsidRDefault="00E30B8A" w:rsidP="00E30B8A">
      <w:pPr>
        <w:jc w:val="both"/>
        <w:rPr>
          <w:rFonts w:ascii="Arial" w:hAnsi="Arial" w:cs="Arial"/>
          <w:sz w:val="22"/>
        </w:rPr>
      </w:pPr>
      <w:r w:rsidRPr="00DD63AB">
        <w:rPr>
          <w:rFonts w:ascii="Arial" w:hAnsi="Arial" w:cs="Arial"/>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2"/>
        </w:rPr>
        <w:t>____________________</w:t>
      </w:r>
    </w:p>
    <w:p w14:paraId="1723098A" w14:textId="77777777" w:rsidR="00E30B8A" w:rsidRPr="004F4643" w:rsidRDefault="00E30B8A" w:rsidP="00E30B8A">
      <w:pPr>
        <w:jc w:val="both"/>
        <w:rPr>
          <w:rFonts w:ascii="Arial" w:hAnsi="Arial" w:cs="Arial"/>
        </w:rPr>
      </w:pPr>
    </w:p>
    <w:p w14:paraId="36319F1E" w14:textId="77777777" w:rsidR="00E30B8A" w:rsidRPr="00DB4E4E" w:rsidRDefault="00E30B8A" w:rsidP="00E30B8A">
      <w:pPr>
        <w:rPr>
          <w:rFonts w:ascii="Arial" w:hAnsi="Arial" w:cs="Arial"/>
          <w:b/>
          <w:sz w:val="22"/>
        </w:rPr>
      </w:pPr>
      <w:r w:rsidRPr="00DB4E4E">
        <w:rPr>
          <w:rFonts w:ascii="Arial" w:hAnsi="Arial" w:cs="Arial"/>
          <w:sz w:val="22"/>
        </w:rPr>
        <w:t>13.</w:t>
      </w:r>
      <w:r w:rsidR="00DB4E4E" w:rsidRPr="008A05B6">
        <w:rPr>
          <w:rFonts w:ascii="Arial" w:hAnsi="Arial" w:cs="Arial"/>
          <w:b/>
          <w:sz w:val="22"/>
        </w:rPr>
        <w:t xml:space="preserve">  </w:t>
      </w:r>
      <w:r w:rsidRPr="00DB4E4E">
        <w:rPr>
          <w:rFonts w:ascii="Arial" w:hAnsi="Arial" w:cs="Arial"/>
          <w:b/>
          <w:sz w:val="22"/>
        </w:rPr>
        <w:t xml:space="preserve">Виновные в возникновении </w:t>
      </w:r>
      <w:r w:rsidR="00DB4E4E" w:rsidRPr="00DB4E4E">
        <w:rPr>
          <w:rFonts w:ascii="Arial" w:hAnsi="Arial" w:cs="Arial"/>
          <w:b/>
          <w:sz w:val="22"/>
        </w:rPr>
        <w:t>инцидента:</w:t>
      </w:r>
      <w:r w:rsidRPr="00DB4E4E">
        <w:rPr>
          <w:rFonts w:ascii="Arial" w:hAnsi="Arial" w:cs="Arial"/>
          <w:b/>
          <w:sz w:val="22"/>
        </w:rPr>
        <w:t xml:space="preserve"> </w:t>
      </w:r>
    </w:p>
    <w:p w14:paraId="28B20D47" w14:textId="77777777" w:rsidR="00E30B8A" w:rsidRPr="004F4643" w:rsidRDefault="00E30B8A" w:rsidP="00E30B8A">
      <w:pPr>
        <w:jc w:val="both"/>
        <w:rPr>
          <w:rFonts w:ascii="Arial" w:hAnsi="Arial" w:cs="Arial"/>
          <w:b/>
        </w:rPr>
      </w:pPr>
      <w:r w:rsidRPr="004F4643">
        <w:rPr>
          <w:rFonts w:ascii="Arial" w:hAnsi="Arial" w:cs="Arial"/>
        </w:rPr>
        <w:t>________________________________________________________________________________________________________________________________________________________________________</w:t>
      </w:r>
    </w:p>
    <w:p w14:paraId="51B42C4B" w14:textId="77777777" w:rsidR="00E30B8A" w:rsidRPr="004F4643" w:rsidRDefault="00E30B8A" w:rsidP="00E30B8A">
      <w:pPr>
        <w:jc w:val="both"/>
        <w:rPr>
          <w:rFonts w:ascii="Arial" w:hAnsi="Arial" w:cs="Arial"/>
          <w:b/>
        </w:rPr>
      </w:pPr>
    </w:p>
    <w:p w14:paraId="08140860" w14:textId="77777777" w:rsidR="00E30B8A" w:rsidRPr="004F4643" w:rsidRDefault="00E30B8A" w:rsidP="00E30B8A">
      <w:pPr>
        <w:jc w:val="both"/>
        <w:rPr>
          <w:rFonts w:ascii="Arial" w:hAnsi="Arial" w:cs="Arial"/>
          <w:b/>
        </w:rPr>
      </w:pPr>
    </w:p>
    <w:p w14:paraId="0391F729" w14:textId="77777777" w:rsidR="00E30B8A" w:rsidRPr="004F4643" w:rsidRDefault="00E30B8A" w:rsidP="00E30B8A">
      <w:pPr>
        <w:jc w:val="both"/>
        <w:rPr>
          <w:rFonts w:ascii="Arial" w:hAnsi="Arial" w:cs="Arial"/>
        </w:rPr>
      </w:pPr>
    </w:p>
    <w:p w14:paraId="11C3A0C9" w14:textId="77777777" w:rsidR="00E30B8A" w:rsidRPr="00DB4E4E" w:rsidRDefault="00E30B8A" w:rsidP="00E30B8A">
      <w:pPr>
        <w:rPr>
          <w:rFonts w:ascii="Arial" w:hAnsi="Arial" w:cs="Arial"/>
          <w:b/>
          <w:sz w:val="22"/>
        </w:rPr>
      </w:pPr>
      <w:r w:rsidRPr="00DB4E4E">
        <w:rPr>
          <w:rFonts w:ascii="Arial" w:hAnsi="Arial" w:cs="Arial"/>
          <w:sz w:val="22"/>
        </w:rPr>
        <w:lastRenderedPageBreak/>
        <w:t>14.</w:t>
      </w:r>
      <w:r w:rsidRPr="00DB4E4E">
        <w:rPr>
          <w:rFonts w:ascii="Arial" w:hAnsi="Arial" w:cs="Arial"/>
          <w:b/>
          <w:sz w:val="22"/>
        </w:rPr>
        <w:t xml:space="preserve"> Время, затраченное на ликвидацию инцидента:</w:t>
      </w:r>
    </w:p>
    <w:p w14:paraId="18FBFE09" w14:textId="77777777" w:rsidR="00E30B8A" w:rsidRPr="00DD63AB" w:rsidRDefault="00E30B8A" w:rsidP="00E30B8A">
      <w:pPr>
        <w:rPr>
          <w:rFonts w:ascii="Arial" w:hAnsi="Arial" w:cs="Arial"/>
          <w:sz w:val="22"/>
        </w:rPr>
      </w:pPr>
      <w:r w:rsidRPr="00DD63AB">
        <w:rPr>
          <w:rFonts w:ascii="Arial" w:hAnsi="Arial" w:cs="Arial"/>
          <w:b/>
          <w:i/>
          <w:sz w:val="22"/>
        </w:rPr>
        <w:t xml:space="preserve"> </w:t>
      </w:r>
      <w:r w:rsidRPr="00DD63AB">
        <w:rPr>
          <w:rFonts w:ascii="Arial" w:hAnsi="Arial" w:cs="Arial"/>
          <w:sz w:val="22"/>
        </w:rPr>
        <w:t xml:space="preserve">с ___________     __ </w:t>
      </w:r>
      <w:proofErr w:type="gramStart"/>
      <w:r w:rsidRPr="00DD63AB">
        <w:rPr>
          <w:rFonts w:ascii="Arial" w:hAnsi="Arial" w:cs="Arial"/>
          <w:sz w:val="22"/>
        </w:rPr>
        <w:t>часов  _</w:t>
      </w:r>
      <w:proofErr w:type="gramEnd"/>
      <w:r w:rsidRPr="00DD63AB">
        <w:rPr>
          <w:rFonts w:ascii="Arial" w:hAnsi="Arial" w:cs="Arial"/>
          <w:sz w:val="22"/>
        </w:rPr>
        <w:t>_ мин. до  _________     ___часов___   мин. Итого: ___часа.</w:t>
      </w:r>
    </w:p>
    <w:p w14:paraId="164D6FE5" w14:textId="77777777" w:rsidR="00E30B8A" w:rsidRPr="00DD63AB" w:rsidRDefault="00E30B8A" w:rsidP="00E30B8A">
      <w:pPr>
        <w:rPr>
          <w:rFonts w:ascii="Arial" w:hAnsi="Arial" w:cs="Arial"/>
          <w:b/>
          <w:sz w:val="22"/>
        </w:rPr>
      </w:pPr>
    </w:p>
    <w:p w14:paraId="33CA68C0" w14:textId="77777777" w:rsidR="00E30B8A" w:rsidRPr="00DD63AB" w:rsidRDefault="00E30B8A" w:rsidP="00E30B8A">
      <w:pPr>
        <w:rPr>
          <w:rFonts w:ascii="Arial" w:hAnsi="Arial" w:cs="Arial"/>
          <w:b/>
          <w:i/>
          <w:sz w:val="22"/>
        </w:rPr>
      </w:pPr>
      <w:r w:rsidRPr="00DD63AB">
        <w:rPr>
          <w:rFonts w:ascii="Arial" w:hAnsi="Arial" w:cs="Arial"/>
          <w:b/>
          <w:i/>
          <w:sz w:val="22"/>
        </w:rPr>
        <w:t>15. Приложение к акту первичного расследования:</w:t>
      </w:r>
    </w:p>
    <w:p w14:paraId="77216F4E" w14:textId="77777777" w:rsidR="00E30B8A" w:rsidRPr="004F4643" w:rsidRDefault="00E30B8A" w:rsidP="00E30B8A">
      <w:pPr>
        <w:rPr>
          <w:rFonts w:ascii="Arial" w:hAnsi="Arial" w:cs="Arial"/>
          <w:b/>
        </w:rPr>
      </w:pPr>
      <w:r w:rsidRPr="004F4643">
        <w:rPr>
          <w:rFonts w:ascii="Arial" w:hAnsi="Arial" w:cs="Arial"/>
          <w:b/>
        </w:rPr>
        <w:t xml:space="preserve"> </w:t>
      </w:r>
    </w:p>
    <w:p w14:paraId="58B7F035" w14:textId="77777777" w:rsidR="00E30B8A" w:rsidRPr="004F4643" w:rsidRDefault="00E30B8A" w:rsidP="00E30B8A">
      <w:pPr>
        <w:numPr>
          <w:ilvl w:val="0"/>
          <w:numId w:val="31"/>
        </w:numPr>
        <w:rPr>
          <w:rFonts w:ascii="Arial" w:hAnsi="Arial" w:cs="Arial"/>
        </w:rPr>
      </w:pPr>
      <w:r w:rsidRPr="004F4643">
        <w:rPr>
          <w:rFonts w:ascii="Arial" w:hAnsi="Arial" w:cs="Arial"/>
        </w:rPr>
        <w:t>_______________________________________</w:t>
      </w:r>
    </w:p>
    <w:p w14:paraId="2386F83F" w14:textId="77777777" w:rsidR="00E30B8A" w:rsidRPr="004F4643" w:rsidRDefault="00E30B8A" w:rsidP="00E30B8A">
      <w:pPr>
        <w:numPr>
          <w:ilvl w:val="0"/>
          <w:numId w:val="31"/>
        </w:numPr>
        <w:rPr>
          <w:rFonts w:ascii="Arial" w:hAnsi="Arial" w:cs="Arial"/>
        </w:rPr>
      </w:pPr>
      <w:r w:rsidRPr="004F4643">
        <w:rPr>
          <w:rFonts w:ascii="Arial" w:hAnsi="Arial" w:cs="Arial"/>
        </w:rPr>
        <w:t>_______________________________________</w:t>
      </w:r>
    </w:p>
    <w:p w14:paraId="0BEE5E4F" w14:textId="77777777" w:rsidR="00E30B8A" w:rsidRPr="004F4643" w:rsidRDefault="00E30B8A" w:rsidP="00E30B8A">
      <w:pPr>
        <w:numPr>
          <w:ilvl w:val="0"/>
          <w:numId w:val="31"/>
        </w:numPr>
        <w:rPr>
          <w:rFonts w:ascii="Arial" w:hAnsi="Arial" w:cs="Arial"/>
        </w:rPr>
      </w:pPr>
      <w:r w:rsidRPr="004F4643">
        <w:rPr>
          <w:rFonts w:ascii="Arial" w:hAnsi="Arial" w:cs="Arial"/>
        </w:rPr>
        <w:t>_______________________________________</w:t>
      </w:r>
    </w:p>
    <w:p w14:paraId="52A4B2DF" w14:textId="77777777" w:rsidR="00E30B8A" w:rsidRPr="004F4643" w:rsidRDefault="00E30B8A" w:rsidP="00E30B8A">
      <w:pPr>
        <w:numPr>
          <w:ilvl w:val="0"/>
          <w:numId w:val="31"/>
        </w:numPr>
        <w:rPr>
          <w:rFonts w:ascii="Arial" w:hAnsi="Arial" w:cs="Arial"/>
        </w:rPr>
      </w:pPr>
      <w:r w:rsidRPr="004F4643">
        <w:rPr>
          <w:rFonts w:ascii="Arial" w:hAnsi="Arial" w:cs="Arial"/>
        </w:rPr>
        <w:t>_______________________________________</w:t>
      </w:r>
    </w:p>
    <w:p w14:paraId="136EFB5E" w14:textId="77777777" w:rsidR="00E30B8A" w:rsidRPr="004F4643" w:rsidRDefault="00E30B8A" w:rsidP="00E30B8A">
      <w:pPr>
        <w:numPr>
          <w:ilvl w:val="0"/>
          <w:numId w:val="31"/>
        </w:numPr>
        <w:rPr>
          <w:rFonts w:ascii="Arial" w:hAnsi="Arial" w:cs="Arial"/>
        </w:rPr>
      </w:pPr>
      <w:r w:rsidRPr="004F4643">
        <w:rPr>
          <w:rFonts w:ascii="Arial" w:hAnsi="Arial" w:cs="Arial"/>
        </w:rPr>
        <w:t>_______________________________________</w:t>
      </w:r>
    </w:p>
    <w:p w14:paraId="23ADFD46" w14:textId="77777777" w:rsidR="00E30B8A" w:rsidRPr="004F4643" w:rsidRDefault="00E30B8A" w:rsidP="00E30B8A">
      <w:pPr>
        <w:rPr>
          <w:rFonts w:ascii="Arial" w:hAnsi="Arial" w:cs="Arial"/>
        </w:rPr>
      </w:pPr>
    </w:p>
    <w:p w14:paraId="64DA1BC7" w14:textId="77777777" w:rsidR="00E30B8A" w:rsidRPr="004F4643" w:rsidRDefault="00E30B8A" w:rsidP="00E30B8A">
      <w:pPr>
        <w:rPr>
          <w:rFonts w:ascii="Arial" w:hAnsi="Arial" w:cs="Arial"/>
          <w:sz w:val="22"/>
          <w:szCs w:val="22"/>
        </w:rPr>
      </w:pPr>
    </w:p>
    <w:p w14:paraId="1E6887B9" w14:textId="77777777" w:rsidR="00E30B8A" w:rsidRPr="00DB4E4E" w:rsidRDefault="00E30B8A" w:rsidP="00E30B8A">
      <w:pPr>
        <w:rPr>
          <w:rFonts w:ascii="Arial" w:hAnsi="Arial" w:cs="Arial"/>
          <w:b/>
          <w:sz w:val="22"/>
          <w:szCs w:val="22"/>
        </w:rPr>
      </w:pPr>
      <w:r w:rsidRPr="004F4643">
        <w:rPr>
          <w:rFonts w:ascii="Arial" w:hAnsi="Arial" w:cs="Arial"/>
          <w:sz w:val="22"/>
          <w:szCs w:val="22"/>
        </w:rPr>
        <w:t xml:space="preserve"> </w:t>
      </w:r>
      <w:r w:rsidRPr="00DB4E4E">
        <w:rPr>
          <w:rFonts w:ascii="Arial" w:hAnsi="Arial" w:cs="Arial"/>
          <w:sz w:val="22"/>
          <w:szCs w:val="22"/>
        </w:rPr>
        <w:t xml:space="preserve">     </w:t>
      </w:r>
      <w:r w:rsidRPr="00DB4E4E">
        <w:rPr>
          <w:rFonts w:ascii="Arial" w:hAnsi="Arial" w:cs="Arial"/>
          <w:b/>
          <w:sz w:val="22"/>
          <w:szCs w:val="22"/>
        </w:rPr>
        <w:t xml:space="preserve">Буровой мастер </w:t>
      </w:r>
    </w:p>
    <w:p w14:paraId="2B2B834C" w14:textId="77777777" w:rsidR="00E30B8A" w:rsidRPr="00DB4E4E" w:rsidRDefault="00E30B8A" w:rsidP="00E30B8A">
      <w:pPr>
        <w:rPr>
          <w:rFonts w:ascii="Arial" w:hAnsi="Arial" w:cs="Arial"/>
          <w:sz w:val="22"/>
          <w:szCs w:val="22"/>
        </w:rPr>
      </w:pPr>
      <w:r w:rsidRPr="00DB4E4E">
        <w:rPr>
          <w:rFonts w:ascii="Arial" w:hAnsi="Arial" w:cs="Arial"/>
          <w:b/>
          <w:sz w:val="22"/>
          <w:szCs w:val="22"/>
        </w:rPr>
        <w:t xml:space="preserve">      </w:t>
      </w:r>
      <w:r w:rsidRPr="00DB4E4E">
        <w:rPr>
          <w:rFonts w:ascii="Arial" w:hAnsi="Arial" w:cs="Arial"/>
          <w:sz w:val="22"/>
          <w:szCs w:val="22"/>
        </w:rPr>
        <w:t>______________/____________</w:t>
      </w:r>
      <w:r w:rsidRPr="00DB4E4E">
        <w:rPr>
          <w:rFonts w:ascii="Arial" w:hAnsi="Arial" w:cs="Arial"/>
          <w:sz w:val="22"/>
          <w:szCs w:val="22"/>
          <w:u w:val="single"/>
        </w:rPr>
        <w:t xml:space="preserve"> </w:t>
      </w:r>
      <w:r w:rsidRPr="00DB4E4E">
        <w:rPr>
          <w:rFonts w:ascii="Arial" w:hAnsi="Arial" w:cs="Arial"/>
          <w:sz w:val="22"/>
          <w:szCs w:val="22"/>
        </w:rPr>
        <w:t>/</w:t>
      </w:r>
    </w:p>
    <w:p w14:paraId="3F58D233" w14:textId="77777777" w:rsidR="00E30B8A" w:rsidRPr="00DB4E4E" w:rsidRDefault="00E30B8A" w:rsidP="00E30B8A">
      <w:pPr>
        <w:rPr>
          <w:rFonts w:ascii="Arial" w:hAnsi="Arial" w:cs="Arial"/>
          <w:b/>
          <w:sz w:val="22"/>
          <w:szCs w:val="22"/>
        </w:rPr>
      </w:pPr>
    </w:p>
    <w:p w14:paraId="4D84D554" w14:textId="77777777" w:rsidR="00E30B8A" w:rsidRPr="00DB4E4E" w:rsidRDefault="00E30B8A" w:rsidP="00E30B8A">
      <w:pPr>
        <w:ind w:left="360"/>
        <w:rPr>
          <w:rFonts w:ascii="Arial" w:hAnsi="Arial" w:cs="Arial"/>
          <w:b/>
          <w:sz w:val="22"/>
          <w:szCs w:val="22"/>
        </w:rPr>
      </w:pPr>
    </w:p>
    <w:p w14:paraId="7BF8D972" w14:textId="77777777" w:rsidR="00E30B8A" w:rsidRPr="00DB4E4E" w:rsidRDefault="00E30B8A" w:rsidP="00E30B8A">
      <w:pPr>
        <w:ind w:left="360"/>
        <w:rPr>
          <w:rFonts w:ascii="Arial" w:hAnsi="Arial" w:cs="Arial"/>
          <w:sz w:val="22"/>
          <w:szCs w:val="22"/>
        </w:rPr>
      </w:pPr>
      <w:r w:rsidRPr="00DB4E4E">
        <w:rPr>
          <w:rFonts w:ascii="Arial" w:hAnsi="Arial" w:cs="Arial"/>
          <w:b/>
          <w:sz w:val="22"/>
          <w:szCs w:val="22"/>
        </w:rPr>
        <w:t>Представитель Заказчика (</w:t>
      </w:r>
      <w:proofErr w:type="gramStart"/>
      <w:r w:rsidRPr="00DB4E4E">
        <w:rPr>
          <w:rFonts w:ascii="Arial" w:hAnsi="Arial" w:cs="Arial"/>
          <w:b/>
          <w:sz w:val="22"/>
          <w:szCs w:val="22"/>
        </w:rPr>
        <w:t xml:space="preserve">супервайзер)   </w:t>
      </w:r>
      <w:proofErr w:type="gramEnd"/>
      <w:r w:rsidRPr="00DB4E4E">
        <w:rPr>
          <w:rFonts w:ascii="Arial" w:hAnsi="Arial" w:cs="Arial"/>
          <w:b/>
          <w:sz w:val="22"/>
          <w:szCs w:val="22"/>
        </w:rPr>
        <w:t xml:space="preserve">                       </w:t>
      </w:r>
      <w:r w:rsidRPr="00DB4E4E">
        <w:rPr>
          <w:rFonts w:ascii="Arial" w:hAnsi="Arial" w:cs="Arial"/>
          <w:sz w:val="22"/>
          <w:szCs w:val="22"/>
        </w:rPr>
        <w:t>______________/_____________</w:t>
      </w:r>
      <w:r w:rsidRPr="00DB4E4E">
        <w:rPr>
          <w:rFonts w:ascii="Arial" w:hAnsi="Arial" w:cs="Arial"/>
          <w:u w:val="single"/>
        </w:rPr>
        <w:t>.</w:t>
      </w:r>
      <w:r w:rsidRPr="00DB4E4E">
        <w:rPr>
          <w:rFonts w:ascii="Arial" w:hAnsi="Arial" w:cs="Arial"/>
          <w:sz w:val="22"/>
          <w:szCs w:val="22"/>
        </w:rPr>
        <w:t xml:space="preserve">/     </w:t>
      </w:r>
    </w:p>
    <w:p w14:paraId="14BAD3C4" w14:textId="77777777" w:rsidR="00E30B8A" w:rsidRPr="00DB4E4E" w:rsidRDefault="00E30B8A" w:rsidP="00E30B8A">
      <w:pPr>
        <w:ind w:left="360"/>
        <w:rPr>
          <w:rFonts w:ascii="Arial" w:hAnsi="Arial" w:cs="Arial"/>
          <w:b/>
          <w:sz w:val="22"/>
          <w:szCs w:val="22"/>
        </w:rPr>
      </w:pPr>
    </w:p>
    <w:p w14:paraId="5E5AC8AA" w14:textId="77777777" w:rsidR="00E30B8A" w:rsidRPr="00DB4E4E" w:rsidRDefault="00E30B8A" w:rsidP="00E30B8A">
      <w:pPr>
        <w:ind w:left="360"/>
        <w:rPr>
          <w:rFonts w:ascii="Arial" w:hAnsi="Arial" w:cs="Arial"/>
          <w:b/>
          <w:sz w:val="22"/>
          <w:szCs w:val="22"/>
        </w:rPr>
      </w:pPr>
      <w:r w:rsidRPr="00DB4E4E">
        <w:rPr>
          <w:rFonts w:ascii="Arial" w:hAnsi="Arial" w:cs="Arial"/>
          <w:b/>
          <w:sz w:val="22"/>
          <w:szCs w:val="22"/>
        </w:rPr>
        <w:t>Представитель подрядчика</w:t>
      </w:r>
    </w:p>
    <w:p w14:paraId="5BD10004" w14:textId="77777777" w:rsidR="00E30B8A" w:rsidRPr="00DB4E4E" w:rsidRDefault="00E30B8A" w:rsidP="00E30B8A">
      <w:pPr>
        <w:ind w:left="360"/>
        <w:rPr>
          <w:rFonts w:ascii="Arial" w:hAnsi="Arial" w:cs="Arial"/>
          <w:sz w:val="22"/>
          <w:szCs w:val="22"/>
        </w:rPr>
      </w:pPr>
      <w:r w:rsidRPr="00DB4E4E">
        <w:rPr>
          <w:rFonts w:ascii="Arial" w:hAnsi="Arial" w:cs="Arial"/>
          <w:b/>
          <w:sz w:val="22"/>
          <w:szCs w:val="22"/>
        </w:rPr>
        <w:t xml:space="preserve">по долотному сопровождению                                           </w:t>
      </w:r>
      <w:r w:rsidRPr="00DB4E4E">
        <w:rPr>
          <w:rFonts w:ascii="Arial" w:hAnsi="Arial" w:cs="Arial"/>
          <w:sz w:val="22"/>
          <w:szCs w:val="22"/>
        </w:rPr>
        <w:t>_______________/_____________/</w:t>
      </w:r>
    </w:p>
    <w:p w14:paraId="7BFA869F" w14:textId="77777777" w:rsidR="00E30B8A" w:rsidRPr="00DB4E4E" w:rsidRDefault="00E30B8A" w:rsidP="00E30B8A">
      <w:pPr>
        <w:ind w:left="360"/>
        <w:rPr>
          <w:rFonts w:ascii="Arial" w:hAnsi="Arial" w:cs="Arial"/>
          <w:b/>
          <w:sz w:val="22"/>
          <w:szCs w:val="22"/>
        </w:rPr>
      </w:pPr>
    </w:p>
    <w:p w14:paraId="550B748D" w14:textId="77777777" w:rsidR="00E30B8A" w:rsidRPr="00DB4E4E" w:rsidRDefault="00DB4E4E" w:rsidP="00DB4E4E">
      <w:pPr>
        <w:rPr>
          <w:rFonts w:ascii="Arial" w:hAnsi="Arial" w:cs="Arial"/>
          <w:b/>
          <w:sz w:val="22"/>
          <w:szCs w:val="22"/>
        </w:rPr>
      </w:pPr>
      <w:r>
        <w:rPr>
          <w:rFonts w:ascii="Arial" w:hAnsi="Arial" w:cs="Arial"/>
          <w:b/>
          <w:sz w:val="22"/>
          <w:szCs w:val="22"/>
          <w:lang w:val="en-US"/>
        </w:rPr>
        <w:t xml:space="preserve">     </w:t>
      </w:r>
      <w:r w:rsidR="00E30B8A" w:rsidRPr="00DB4E4E">
        <w:rPr>
          <w:rFonts w:ascii="Arial" w:hAnsi="Arial" w:cs="Arial"/>
          <w:b/>
          <w:sz w:val="22"/>
          <w:szCs w:val="22"/>
        </w:rPr>
        <w:t>Представитель подрядчика</w:t>
      </w:r>
    </w:p>
    <w:p w14:paraId="3383298D" w14:textId="77777777" w:rsidR="00E30B8A" w:rsidRPr="00DB4E4E" w:rsidRDefault="00E30B8A" w:rsidP="00E30B8A">
      <w:pPr>
        <w:rPr>
          <w:rFonts w:ascii="Arial" w:hAnsi="Arial" w:cs="Arial"/>
          <w:b/>
          <w:sz w:val="22"/>
          <w:szCs w:val="22"/>
        </w:rPr>
      </w:pPr>
      <w:r w:rsidRPr="00DB4E4E">
        <w:rPr>
          <w:rFonts w:ascii="Arial" w:hAnsi="Arial" w:cs="Arial"/>
          <w:b/>
          <w:sz w:val="22"/>
          <w:szCs w:val="22"/>
        </w:rPr>
        <w:t xml:space="preserve">     по буровым растворам</w:t>
      </w:r>
    </w:p>
    <w:p w14:paraId="49DDE861" w14:textId="77777777" w:rsidR="00E30B8A" w:rsidRPr="00DB4E4E" w:rsidRDefault="00E30B8A" w:rsidP="00E30B8A">
      <w:pPr>
        <w:rPr>
          <w:rFonts w:ascii="Arial" w:hAnsi="Arial" w:cs="Arial"/>
          <w:sz w:val="22"/>
          <w:szCs w:val="22"/>
        </w:rPr>
      </w:pPr>
      <w:r w:rsidRPr="00DB4E4E">
        <w:rPr>
          <w:rFonts w:ascii="Arial" w:hAnsi="Arial" w:cs="Arial"/>
          <w:b/>
          <w:sz w:val="22"/>
          <w:szCs w:val="22"/>
        </w:rPr>
        <w:t xml:space="preserve">     </w:t>
      </w:r>
      <w:r w:rsidRPr="00DB4E4E">
        <w:rPr>
          <w:rFonts w:ascii="Arial" w:hAnsi="Arial" w:cs="Arial"/>
          <w:sz w:val="22"/>
          <w:szCs w:val="22"/>
        </w:rPr>
        <w:t>______________/______________/</w:t>
      </w:r>
    </w:p>
    <w:p w14:paraId="6128A921" w14:textId="77777777" w:rsidR="00E30B8A" w:rsidRPr="00DB4E4E" w:rsidRDefault="00E30B8A" w:rsidP="00E30B8A">
      <w:pPr>
        <w:ind w:left="360"/>
        <w:rPr>
          <w:rFonts w:ascii="Arial" w:hAnsi="Arial" w:cs="Arial"/>
          <w:sz w:val="22"/>
          <w:szCs w:val="22"/>
        </w:rPr>
      </w:pPr>
    </w:p>
    <w:p w14:paraId="6FED334C" w14:textId="77777777" w:rsidR="00E30B8A" w:rsidRPr="00DB4E4E" w:rsidRDefault="00E30B8A" w:rsidP="00E30B8A">
      <w:pPr>
        <w:ind w:left="360"/>
        <w:rPr>
          <w:rFonts w:ascii="Arial" w:hAnsi="Arial" w:cs="Arial"/>
          <w:b/>
          <w:sz w:val="22"/>
          <w:szCs w:val="22"/>
        </w:rPr>
      </w:pPr>
      <w:r w:rsidRPr="00DB4E4E">
        <w:rPr>
          <w:rFonts w:ascii="Arial" w:hAnsi="Arial" w:cs="Arial"/>
          <w:b/>
          <w:sz w:val="22"/>
          <w:szCs w:val="22"/>
        </w:rPr>
        <w:t>Представитель подрядчика</w:t>
      </w:r>
    </w:p>
    <w:p w14:paraId="79D5E26B" w14:textId="77777777" w:rsidR="00E30B8A" w:rsidRPr="00DB4E4E" w:rsidRDefault="00E30B8A" w:rsidP="00E30B8A">
      <w:pPr>
        <w:ind w:left="360"/>
        <w:rPr>
          <w:rFonts w:ascii="Arial" w:hAnsi="Arial" w:cs="Arial"/>
          <w:sz w:val="22"/>
          <w:szCs w:val="22"/>
        </w:rPr>
      </w:pPr>
      <w:r w:rsidRPr="00DB4E4E">
        <w:rPr>
          <w:rFonts w:ascii="Arial" w:hAnsi="Arial" w:cs="Arial"/>
          <w:b/>
          <w:sz w:val="22"/>
          <w:szCs w:val="22"/>
        </w:rPr>
        <w:t xml:space="preserve">по телеметрическому сопровождению и ГЗД                  </w:t>
      </w:r>
      <w:r w:rsidRPr="00DB4E4E">
        <w:rPr>
          <w:rFonts w:ascii="Arial" w:hAnsi="Arial" w:cs="Arial"/>
          <w:sz w:val="22"/>
          <w:szCs w:val="22"/>
        </w:rPr>
        <w:t>______________/______________/</w:t>
      </w:r>
    </w:p>
    <w:p w14:paraId="1D5C0DCC" w14:textId="77777777" w:rsidR="00E30B8A" w:rsidRPr="00DB4E4E" w:rsidRDefault="00E30B8A" w:rsidP="00E30B8A">
      <w:pPr>
        <w:rPr>
          <w:rFonts w:ascii="Arial" w:hAnsi="Arial" w:cs="Arial"/>
          <w:sz w:val="22"/>
          <w:szCs w:val="22"/>
        </w:rPr>
      </w:pPr>
    </w:p>
    <w:p w14:paraId="6F8A0660" w14:textId="77777777" w:rsidR="00E30B8A" w:rsidRPr="00DB4E4E" w:rsidRDefault="00E30B8A" w:rsidP="00E30B8A">
      <w:pPr>
        <w:ind w:left="360"/>
        <w:rPr>
          <w:rFonts w:ascii="Arial" w:hAnsi="Arial" w:cs="Arial"/>
          <w:b/>
          <w:sz w:val="22"/>
          <w:szCs w:val="22"/>
        </w:rPr>
      </w:pPr>
      <w:r w:rsidRPr="00DB4E4E">
        <w:rPr>
          <w:rFonts w:ascii="Arial" w:hAnsi="Arial" w:cs="Arial"/>
          <w:b/>
          <w:sz w:val="22"/>
          <w:szCs w:val="22"/>
        </w:rPr>
        <w:t>Представитель подрядчика</w:t>
      </w:r>
    </w:p>
    <w:p w14:paraId="1D2384B7" w14:textId="77777777" w:rsidR="00E30B8A" w:rsidRPr="00DB4E4E" w:rsidRDefault="00E30B8A" w:rsidP="00E30B8A">
      <w:pPr>
        <w:ind w:left="360"/>
        <w:rPr>
          <w:rFonts w:ascii="Arial" w:hAnsi="Arial" w:cs="Arial"/>
          <w:sz w:val="22"/>
          <w:szCs w:val="22"/>
        </w:rPr>
      </w:pPr>
      <w:r w:rsidRPr="00DB4E4E">
        <w:rPr>
          <w:rFonts w:ascii="Arial" w:hAnsi="Arial" w:cs="Arial"/>
          <w:b/>
          <w:sz w:val="22"/>
          <w:szCs w:val="22"/>
        </w:rPr>
        <w:t xml:space="preserve">по производству ГИС                                                            </w:t>
      </w:r>
      <w:r w:rsidRPr="00DB4E4E">
        <w:rPr>
          <w:rFonts w:ascii="Arial" w:hAnsi="Arial" w:cs="Arial"/>
          <w:sz w:val="22"/>
          <w:szCs w:val="22"/>
        </w:rPr>
        <w:t>________________/____________/</w:t>
      </w:r>
    </w:p>
    <w:p w14:paraId="76A7336C" w14:textId="77777777" w:rsidR="00DB4E4E" w:rsidRDefault="00DB4E4E" w:rsidP="00DB4E4E"/>
    <w:p w14:paraId="076CB95D" w14:textId="77777777" w:rsidR="00DB4E4E" w:rsidRPr="008A05B6" w:rsidRDefault="00DB4E4E" w:rsidP="00DB4E4E"/>
    <w:p w14:paraId="710FD376" w14:textId="77777777" w:rsidR="00DB4E4E" w:rsidRPr="008A05B6" w:rsidRDefault="00DB4E4E" w:rsidP="00DB4E4E"/>
    <w:p w14:paraId="07305C4B" w14:textId="77777777" w:rsidR="00DB4E4E" w:rsidRPr="008A05B6" w:rsidRDefault="00DB4E4E" w:rsidP="00DB4E4E"/>
    <w:p w14:paraId="655157A0" w14:textId="77777777" w:rsidR="00DB4E4E" w:rsidRPr="00DB4E4E" w:rsidRDefault="00DB4E4E" w:rsidP="00DB4E4E">
      <w:r w:rsidRPr="00DB4E4E">
        <w:t>____________________________________________________________________________________</w:t>
      </w:r>
    </w:p>
    <w:p w14:paraId="7C9B7FAB" w14:textId="77777777" w:rsidR="00DB4E4E" w:rsidRPr="00DB4E4E" w:rsidRDefault="00DB4E4E" w:rsidP="00DB4E4E">
      <w:r w:rsidRPr="00DB4E4E">
        <w:rPr>
          <w:i/>
        </w:rPr>
        <w:t>Состав участников может быть изменен исходя из обстоятельств инцидента и условий Контракта.</w:t>
      </w:r>
    </w:p>
    <w:p w14:paraId="747DCE8F" w14:textId="14E413AF" w:rsidR="00DB4E4E" w:rsidRDefault="00DB4E4E" w:rsidP="00DB4E4E"/>
    <w:p w14:paraId="0CD3E67C" w14:textId="383DE895" w:rsidR="006B4A57" w:rsidRDefault="006B4A57" w:rsidP="00DB4E4E"/>
    <w:p w14:paraId="3A10652F" w14:textId="4D4B1C06" w:rsidR="006B4A57" w:rsidRDefault="006B4A57" w:rsidP="00DB4E4E"/>
    <w:p w14:paraId="557EF383" w14:textId="37FA13FA" w:rsidR="006B4A57" w:rsidRDefault="006B4A57" w:rsidP="00DB4E4E"/>
    <w:p w14:paraId="0FDD39C3" w14:textId="219F1F95" w:rsidR="006B4A57" w:rsidRDefault="006B4A57" w:rsidP="00DB4E4E"/>
    <w:p w14:paraId="708B4D00" w14:textId="3B4EF9DE" w:rsidR="006B4A57" w:rsidRDefault="006B4A57" w:rsidP="00DB4E4E"/>
    <w:p w14:paraId="5FD47AC2" w14:textId="74356233" w:rsidR="006B4A57" w:rsidRDefault="006B4A57" w:rsidP="00DB4E4E"/>
    <w:p w14:paraId="3F0542DA" w14:textId="345C9C30" w:rsidR="006B4A57" w:rsidRDefault="006B4A57" w:rsidP="00DB4E4E"/>
    <w:p w14:paraId="5FE0A811" w14:textId="0AC1AED4" w:rsidR="006B4A57" w:rsidRDefault="006B4A57" w:rsidP="00DB4E4E"/>
    <w:p w14:paraId="435CB8C2" w14:textId="0CFFFFD8" w:rsidR="006B4A57" w:rsidRDefault="006B4A57" w:rsidP="00DB4E4E"/>
    <w:p w14:paraId="5406B71E" w14:textId="12C6EA36" w:rsidR="006B4A57" w:rsidRDefault="006B4A57" w:rsidP="00DB4E4E"/>
    <w:p w14:paraId="7413CC0B" w14:textId="0F669A3C" w:rsidR="006B4A57" w:rsidRDefault="006B4A57" w:rsidP="00DB4E4E"/>
    <w:p w14:paraId="6E37A020" w14:textId="44FEF373" w:rsidR="006B4A57" w:rsidRDefault="006B4A57" w:rsidP="00DB4E4E"/>
    <w:p w14:paraId="03CE6F5A" w14:textId="1850CD61" w:rsidR="006B4A57" w:rsidRDefault="006B4A57" w:rsidP="00DB4E4E"/>
    <w:p w14:paraId="6EE3CFF0" w14:textId="42C16725" w:rsidR="006B4A57" w:rsidRDefault="006B4A57" w:rsidP="00DB4E4E"/>
    <w:p w14:paraId="109EBD67" w14:textId="083899EA" w:rsidR="006B4A57" w:rsidRDefault="006B4A57" w:rsidP="00DB4E4E"/>
    <w:p w14:paraId="7E75507D" w14:textId="77777777" w:rsidR="006B4A57" w:rsidRDefault="006B4A57" w:rsidP="00DB4E4E"/>
    <w:p w14:paraId="196A4581" w14:textId="77777777" w:rsidR="007F3FF2" w:rsidRPr="00A53058" w:rsidRDefault="007F3FF2" w:rsidP="007F3FF2">
      <w:pPr>
        <w:pStyle w:val="1"/>
        <w:rPr>
          <w:rFonts w:ascii="Arial" w:hAnsi="Arial" w:cs="Arial"/>
          <w:snapToGrid w:val="0"/>
          <w:sz w:val="24"/>
        </w:rPr>
      </w:pPr>
      <w:bookmarkStart w:id="39" w:name="_Toc335667181"/>
      <w:r w:rsidRPr="00A53058">
        <w:rPr>
          <w:rFonts w:ascii="Arial" w:hAnsi="Arial" w:cs="Arial"/>
          <w:snapToGrid w:val="0"/>
          <w:sz w:val="24"/>
        </w:rPr>
        <w:lastRenderedPageBreak/>
        <w:t xml:space="preserve">ПРИЛОЖЕНИЕ </w:t>
      </w:r>
      <w:r>
        <w:rPr>
          <w:rFonts w:ascii="Arial" w:hAnsi="Arial" w:cs="Arial"/>
          <w:snapToGrid w:val="0"/>
          <w:sz w:val="24"/>
        </w:rPr>
        <w:t>4</w:t>
      </w:r>
      <w:r w:rsidRPr="00A53058">
        <w:rPr>
          <w:rFonts w:ascii="Arial" w:hAnsi="Arial" w:cs="Arial"/>
          <w:snapToGrid w:val="0"/>
          <w:sz w:val="24"/>
        </w:rPr>
        <w:t>. Шаблон акт расследования аварии (инцидента) при строительстве скважины</w:t>
      </w:r>
      <w:bookmarkEnd w:id="39"/>
    </w:p>
    <w:p w14:paraId="1CF91B97" w14:textId="77777777" w:rsidR="007F3FF2" w:rsidRPr="00753A93" w:rsidRDefault="007F3FF2" w:rsidP="007F3FF2">
      <w:pPr>
        <w:tabs>
          <w:tab w:val="left" w:pos="6525"/>
        </w:tabs>
        <w:jc w:val="both"/>
        <w:rPr>
          <w:rFonts w:ascii="Arial" w:hAnsi="Arial" w:cs="Arial"/>
          <w:b/>
          <w:sz w:val="22"/>
          <w:szCs w:val="22"/>
        </w:rPr>
      </w:pPr>
      <w:r w:rsidRPr="004F4643">
        <w:rPr>
          <w:rFonts w:ascii="Arial" w:hAnsi="Arial" w:cs="Arial"/>
          <w:b/>
          <w:sz w:val="24"/>
        </w:rPr>
        <w:t xml:space="preserve">                                                                                          </w:t>
      </w:r>
      <w:r w:rsidRPr="00753A93">
        <w:rPr>
          <w:rFonts w:ascii="Arial" w:hAnsi="Arial" w:cs="Arial"/>
          <w:b/>
          <w:sz w:val="22"/>
          <w:szCs w:val="22"/>
        </w:rPr>
        <w:t>Утверждаю:</w:t>
      </w:r>
    </w:p>
    <w:p w14:paraId="1BA42C66" w14:textId="77777777" w:rsidR="007F3FF2" w:rsidRPr="00753A93" w:rsidRDefault="007F3FF2" w:rsidP="007F3FF2">
      <w:pPr>
        <w:tabs>
          <w:tab w:val="left" w:pos="6525"/>
        </w:tabs>
        <w:jc w:val="both"/>
        <w:rPr>
          <w:rFonts w:ascii="Arial" w:hAnsi="Arial" w:cs="Arial"/>
          <w:b/>
          <w:sz w:val="22"/>
          <w:szCs w:val="22"/>
        </w:rPr>
      </w:pPr>
    </w:p>
    <w:p w14:paraId="044815E8" w14:textId="77777777" w:rsidR="007F3FF2" w:rsidRPr="00753A93" w:rsidRDefault="007F3FF2" w:rsidP="007F3FF2">
      <w:pPr>
        <w:rPr>
          <w:rFonts w:ascii="Arial" w:hAnsi="Arial" w:cs="Arial"/>
          <w:b/>
          <w:sz w:val="22"/>
          <w:szCs w:val="22"/>
        </w:rPr>
      </w:pPr>
      <w:r w:rsidRPr="00753A93">
        <w:rPr>
          <w:rFonts w:ascii="Arial" w:hAnsi="Arial" w:cs="Arial"/>
          <w:b/>
          <w:sz w:val="22"/>
          <w:szCs w:val="22"/>
        </w:rPr>
        <w:t xml:space="preserve">                                                                          </w:t>
      </w:r>
      <w:r w:rsidR="00C61BD7">
        <w:rPr>
          <w:rFonts w:ascii="Arial" w:hAnsi="Arial" w:cs="Arial"/>
          <w:b/>
          <w:sz w:val="22"/>
          <w:szCs w:val="22"/>
        </w:rPr>
        <w:tab/>
      </w:r>
      <w:r w:rsidR="00C61BD7">
        <w:rPr>
          <w:rFonts w:ascii="Arial" w:hAnsi="Arial" w:cs="Arial"/>
          <w:b/>
          <w:sz w:val="22"/>
          <w:szCs w:val="22"/>
        </w:rPr>
        <w:tab/>
      </w:r>
      <w:r w:rsidR="003174FC">
        <w:rPr>
          <w:rFonts w:ascii="Arial" w:hAnsi="Arial" w:cs="Arial"/>
          <w:b/>
          <w:sz w:val="22"/>
          <w:szCs w:val="22"/>
        </w:rPr>
        <w:t>Директор департамента</w:t>
      </w:r>
      <w:r w:rsidR="000459AA">
        <w:rPr>
          <w:rFonts w:ascii="Arial" w:hAnsi="Arial" w:cs="Arial"/>
          <w:b/>
          <w:sz w:val="22"/>
          <w:szCs w:val="22"/>
        </w:rPr>
        <w:t xml:space="preserve"> добычи</w:t>
      </w:r>
      <w:r w:rsidRPr="00753A93">
        <w:rPr>
          <w:rFonts w:ascii="Arial" w:hAnsi="Arial" w:cs="Arial"/>
          <w:b/>
          <w:sz w:val="22"/>
          <w:szCs w:val="22"/>
        </w:rPr>
        <w:t xml:space="preserve"> </w:t>
      </w:r>
    </w:p>
    <w:p w14:paraId="5C7D1862" w14:textId="77777777" w:rsidR="007F3FF2" w:rsidRPr="00753A93" w:rsidRDefault="007F3FF2" w:rsidP="007F3FF2">
      <w:pPr>
        <w:rPr>
          <w:rFonts w:ascii="Arial" w:hAnsi="Arial" w:cs="Arial"/>
          <w:b/>
          <w:sz w:val="22"/>
          <w:szCs w:val="22"/>
        </w:rPr>
      </w:pPr>
      <w:r w:rsidRPr="00753A93">
        <w:rPr>
          <w:rFonts w:ascii="Arial" w:hAnsi="Arial" w:cs="Arial"/>
          <w:b/>
          <w:sz w:val="22"/>
          <w:szCs w:val="22"/>
        </w:rPr>
        <w:t xml:space="preserve">                                                                          </w:t>
      </w:r>
      <w:r w:rsidR="00C61BD7">
        <w:rPr>
          <w:rFonts w:ascii="Arial" w:hAnsi="Arial" w:cs="Arial"/>
          <w:b/>
          <w:sz w:val="22"/>
          <w:szCs w:val="22"/>
        </w:rPr>
        <w:tab/>
      </w:r>
      <w:r w:rsidR="00C61BD7">
        <w:rPr>
          <w:rFonts w:ascii="Arial" w:hAnsi="Arial" w:cs="Arial"/>
          <w:b/>
          <w:sz w:val="22"/>
          <w:szCs w:val="22"/>
        </w:rPr>
        <w:tab/>
        <w:t>и</w:t>
      </w:r>
      <w:r w:rsidR="000459AA">
        <w:rPr>
          <w:rFonts w:ascii="Arial" w:hAnsi="Arial" w:cs="Arial"/>
          <w:b/>
          <w:sz w:val="22"/>
          <w:szCs w:val="22"/>
        </w:rPr>
        <w:t xml:space="preserve"> скважинных технологий</w:t>
      </w:r>
      <w:r w:rsidRPr="00753A93">
        <w:rPr>
          <w:rFonts w:ascii="Arial" w:hAnsi="Arial" w:cs="Arial"/>
          <w:b/>
          <w:sz w:val="22"/>
          <w:szCs w:val="22"/>
        </w:rPr>
        <w:t xml:space="preserve"> </w:t>
      </w:r>
    </w:p>
    <w:p w14:paraId="461D3CCC" w14:textId="77777777" w:rsidR="007F3FF2" w:rsidRPr="00753A93" w:rsidRDefault="007F3FF2" w:rsidP="007F3FF2">
      <w:pPr>
        <w:tabs>
          <w:tab w:val="left" w:pos="6525"/>
        </w:tabs>
        <w:jc w:val="both"/>
        <w:rPr>
          <w:rFonts w:ascii="Arial" w:hAnsi="Arial" w:cs="Arial"/>
          <w:b/>
          <w:sz w:val="22"/>
          <w:szCs w:val="22"/>
        </w:rPr>
      </w:pPr>
      <w:r w:rsidRPr="00753A93">
        <w:rPr>
          <w:rFonts w:ascii="Arial" w:hAnsi="Arial" w:cs="Arial"/>
          <w:b/>
          <w:sz w:val="22"/>
          <w:szCs w:val="22"/>
        </w:rPr>
        <w:t xml:space="preserve">                                                                          </w:t>
      </w:r>
      <w:r w:rsidR="00C61BD7">
        <w:rPr>
          <w:rFonts w:ascii="Arial" w:hAnsi="Arial" w:cs="Arial"/>
          <w:b/>
          <w:sz w:val="22"/>
          <w:szCs w:val="22"/>
        </w:rPr>
        <w:t xml:space="preserve">                  А</w:t>
      </w:r>
      <w:r w:rsidRPr="00753A93">
        <w:rPr>
          <w:rFonts w:ascii="Arial" w:hAnsi="Arial" w:cs="Arial"/>
          <w:b/>
          <w:sz w:val="22"/>
          <w:szCs w:val="22"/>
        </w:rPr>
        <w:t>О</w:t>
      </w:r>
      <w:r w:rsidR="00753A93">
        <w:rPr>
          <w:rFonts w:ascii="Arial" w:hAnsi="Arial" w:cs="Arial"/>
          <w:b/>
          <w:sz w:val="22"/>
          <w:szCs w:val="22"/>
        </w:rPr>
        <w:t xml:space="preserve"> </w:t>
      </w:r>
      <w:r w:rsidRPr="00753A93">
        <w:rPr>
          <w:rFonts w:ascii="Arial" w:hAnsi="Arial" w:cs="Arial"/>
          <w:b/>
          <w:sz w:val="22"/>
          <w:szCs w:val="22"/>
        </w:rPr>
        <w:t>«</w:t>
      </w:r>
      <w:proofErr w:type="spellStart"/>
      <w:r w:rsidR="000459AA">
        <w:rPr>
          <w:rFonts w:ascii="Arial" w:hAnsi="Arial" w:cs="Arial"/>
          <w:b/>
          <w:sz w:val="22"/>
          <w:szCs w:val="22"/>
        </w:rPr>
        <w:t>Фортеинвест</w:t>
      </w:r>
      <w:proofErr w:type="spellEnd"/>
      <w:r w:rsidRPr="00753A93">
        <w:rPr>
          <w:rFonts w:ascii="Arial" w:hAnsi="Arial" w:cs="Arial"/>
          <w:b/>
          <w:sz w:val="22"/>
          <w:szCs w:val="22"/>
        </w:rPr>
        <w:t xml:space="preserve">» </w:t>
      </w:r>
    </w:p>
    <w:p w14:paraId="6AB225BD" w14:textId="77777777" w:rsidR="007F3FF2" w:rsidRPr="00753A93" w:rsidRDefault="007F3FF2" w:rsidP="007F3FF2">
      <w:pPr>
        <w:ind w:left="113"/>
        <w:rPr>
          <w:rFonts w:ascii="Arial" w:hAnsi="Arial" w:cs="Arial"/>
          <w:b/>
          <w:sz w:val="22"/>
          <w:szCs w:val="22"/>
        </w:rPr>
      </w:pPr>
    </w:p>
    <w:p w14:paraId="4F5EB660" w14:textId="77777777" w:rsidR="007F3FF2" w:rsidRPr="00753A93" w:rsidRDefault="007F3FF2" w:rsidP="007F3FF2">
      <w:pPr>
        <w:tabs>
          <w:tab w:val="left" w:pos="6525"/>
        </w:tabs>
        <w:jc w:val="both"/>
        <w:rPr>
          <w:rFonts w:ascii="Arial" w:hAnsi="Arial" w:cs="Arial"/>
          <w:b/>
          <w:sz w:val="22"/>
          <w:szCs w:val="22"/>
        </w:rPr>
      </w:pPr>
      <w:r w:rsidRPr="00753A93">
        <w:rPr>
          <w:rFonts w:ascii="Arial" w:hAnsi="Arial" w:cs="Arial"/>
          <w:b/>
          <w:sz w:val="22"/>
          <w:szCs w:val="22"/>
        </w:rPr>
        <w:t xml:space="preserve">                                                                          </w:t>
      </w:r>
      <w:r w:rsidR="00C61BD7">
        <w:rPr>
          <w:rFonts w:ascii="Arial" w:hAnsi="Arial" w:cs="Arial"/>
          <w:b/>
          <w:sz w:val="22"/>
          <w:szCs w:val="22"/>
        </w:rPr>
        <w:t xml:space="preserve">                  </w:t>
      </w:r>
      <w:r w:rsidRPr="00753A93">
        <w:rPr>
          <w:rFonts w:ascii="Arial" w:hAnsi="Arial" w:cs="Arial"/>
          <w:b/>
          <w:sz w:val="22"/>
          <w:szCs w:val="22"/>
        </w:rPr>
        <w:t>________________</w:t>
      </w:r>
      <w:r w:rsidR="00C61BD7">
        <w:rPr>
          <w:rFonts w:ascii="Arial" w:hAnsi="Arial" w:cs="Arial"/>
          <w:b/>
          <w:sz w:val="22"/>
          <w:szCs w:val="22"/>
        </w:rPr>
        <w:t>_____</w:t>
      </w:r>
      <w:r w:rsidRPr="00753A93">
        <w:rPr>
          <w:rFonts w:ascii="Arial" w:hAnsi="Arial" w:cs="Arial"/>
          <w:b/>
          <w:sz w:val="22"/>
          <w:szCs w:val="22"/>
        </w:rPr>
        <w:t>__</w:t>
      </w:r>
      <w:r w:rsidR="00F855B8" w:rsidRPr="00753A93">
        <w:rPr>
          <w:rFonts w:ascii="Arial" w:hAnsi="Arial" w:cs="Arial"/>
          <w:b/>
          <w:sz w:val="22"/>
          <w:szCs w:val="22"/>
        </w:rPr>
        <w:t xml:space="preserve"> </w:t>
      </w:r>
    </w:p>
    <w:p w14:paraId="7F875E3B" w14:textId="77777777" w:rsidR="007F3FF2" w:rsidRPr="00753A93" w:rsidRDefault="007F3FF2" w:rsidP="007F3FF2">
      <w:pPr>
        <w:tabs>
          <w:tab w:val="left" w:pos="6525"/>
        </w:tabs>
        <w:jc w:val="both"/>
        <w:rPr>
          <w:rFonts w:ascii="Arial" w:hAnsi="Arial" w:cs="Arial"/>
          <w:b/>
          <w:sz w:val="22"/>
          <w:szCs w:val="22"/>
        </w:rPr>
      </w:pPr>
      <w:r w:rsidRPr="00753A93">
        <w:rPr>
          <w:rFonts w:ascii="Arial" w:hAnsi="Arial" w:cs="Arial"/>
          <w:b/>
          <w:sz w:val="22"/>
          <w:szCs w:val="22"/>
        </w:rPr>
        <w:t xml:space="preserve">                                       </w:t>
      </w:r>
    </w:p>
    <w:p w14:paraId="07370A14" w14:textId="77777777" w:rsidR="007F3FF2" w:rsidRPr="00753A93" w:rsidRDefault="007F3FF2" w:rsidP="007F3FF2">
      <w:pPr>
        <w:tabs>
          <w:tab w:val="left" w:pos="5835"/>
        </w:tabs>
        <w:jc w:val="both"/>
        <w:rPr>
          <w:rFonts w:ascii="Arial" w:hAnsi="Arial" w:cs="Arial"/>
          <w:b/>
          <w:sz w:val="22"/>
          <w:szCs w:val="22"/>
        </w:rPr>
      </w:pPr>
      <w:r w:rsidRPr="00753A93">
        <w:rPr>
          <w:rFonts w:ascii="Arial" w:hAnsi="Arial" w:cs="Arial"/>
          <w:b/>
          <w:sz w:val="22"/>
          <w:szCs w:val="22"/>
        </w:rPr>
        <w:t xml:space="preserve">                                                                                  </w:t>
      </w:r>
      <w:r w:rsidR="00C61BD7">
        <w:rPr>
          <w:rFonts w:ascii="Arial" w:hAnsi="Arial" w:cs="Arial"/>
          <w:b/>
          <w:sz w:val="22"/>
          <w:szCs w:val="22"/>
        </w:rPr>
        <w:t xml:space="preserve">        </w:t>
      </w:r>
      <w:r w:rsidRPr="00753A93">
        <w:rPr>
          <w:rFonts w:ascii="Arial" w:hAnsi="Arial" w:cs="Arial"/>
          <w:b/>
          <w:sz w:val="22"/>
          <w:szCs w:val="22"/>
        </w:rPr>
        <w:t xml:space="preserve"> </w:t>
      </w:r>
      <w:proofErr w:type="gramStart"/>
      <w:r w:rsidRPr="00753A93">
        <w:rPr>
          <w:rFonts w:ascii="Arial" w:hAnsi="Arial" w:cs="Arial"/>
          <w:b/>
          <w:sz w:val="22"/>
          <w:szCs w:val="22"/>
        </w:rPr>
        <w:t xml:space="preserve">«  </w:t>
      </w:r>
      <w:proofErr w:type="gramEnd"/>
      <w:r w:rsidRPr="00753A93">
        <w:rPr>
          <w:rFonts w:ascii="Arial" w:hAnsi="Arial" w:cs="Arial"/>
          <w:b/>
          <w:sz w:val="22"/>
          <w:szCs w:val="22"/>
        </w:rPr>
        <w:t xml:space="preserve">  »  </w:t>
      </w:r>
      <w:r w:rsidR="000459AA">
        <w:rPr>
          <w:rFonts w:ascii="Arial" w:hAnsi="Arial" w:cs="Arial"/>
          <w:b/>
          <w:sz w:val="22"/>
          <w:szCs w:val="22"/>
        </w:rPr>
        <w:t>_______________</w:t>
      </w:r>
      <w:r w:rsidRPr="00753A93">
        <w:rPr>
          <w:rFonts w:ascii="Arial" w:hAnsi="Arial" w:cs="Arial"/>
          <w:b/>
          <w:sz w:val="22"/>
          <w:szCs w:val="22"/>
        </w:rPr>
        <w:t xml:space="preserve"> 20</w:t>
      </w:r>
      <w:r w:rsidR="00F855B8" w:rsidRPr="00753A93">
        <w:rPr>
          <w:rFonts w:ascii="Arial" w:hAnsi="Arial" w:cs="Arial"/>
          <w:b/>
          <w:sz w:val="22"/>
          <w:szCs w:val="22"/>
        </w:rPr>
        <w:t>21</w:t>
      </w:r>
      <w:r w:rsidRPr="00753A93">
        <w:rPr>
          <w:rFonts w:ascii="Arial" w:hAnsi="Arial" w:cs="Arial"/>
          <w:b/>
          <w:sz w:val="22"/>
          <w:szCs w:val="22"/>
        </w:rPr>
        <w:t>г.</w:t>
      </w:r>
    </w:p>
    <w:p w14:paraId="658A527E" w14:textId="77777777" w:rsidR="007F3FF2" w:rsidRPr="004F4643" w:rsidRDefault="007F3FF2" w:rsidP="007F3FF2">
      <w:pPr>
        <w:jc w:val="both"/>
        <w:rPr>
          <w:rFonts w:ascii="Arial" w:hAnsi="Arial" w:cs="Arial"/>
          <w:bCs/>
          <w:sz w:val="24"/>
        </w:rPr>
      </w:pPr>
      <w:r w:rsidRPr="004F4643">
        <w:rPr>
          <w:rFonts w:ascii="Arial" w:hAnsi="Arial" w:cs="Arial"/>
          <w:bCs/>
          <w:sz w:val="24"/>
        </w:rPr>
        <w:t xml:space="preserve">                                                                               </w:t>
      </w:r>
    </w:p>
    <w:p w14:paraId="068B9294" w14:textId="77777777" w:rsidR="007F3FF2" w:rsidRPr="006D56C3" w:rsidRDefault="007F3FF2" w:rsidP="007F3FF2">
      <w:pPr>
        <w:jc w:val="both"/>
        <w:rPr>
          <w:rFonts w:ascii="Arial" w:hAnsi="Arial" w:cs="Arial"/>
          <w:sz w:val="28"/>
          <w:szCs w:val="28"/>
        </w:rPr>
      </w:pPr>
      <w:r w:rsidRPr="004F4643">
        <w:rPr>
          <w:rFonts w:ascii="Arial" w:hAnsi="Arial" w:cs="Arial"/>
          <w:bCs/>
          <w:sz w:val="24"/>
        </w:rPr>
        <w:t xml:space="preserve"> </w:t>
      </w:r>
    </w:p>
    <w:p w14:paraId="3382F356" w14:textId="77777777" w:rsidR="007F3FF2" w:rsidRPr="006D56C3" w:rsidRDefault="007F3FF2" w:rsidP="007F3FF2">
      <w:pPr>
        <w:jc w:val="center"/>
        <w:rPr>
          <w:rFonts w:ascii="Arial" w:hAnsi="Arial" w:cs="Arial"/>
          <w:sz w:val="28"/>
          <w:szCs w:val="28"/>
        </w:rPr>
      </w:pPr>
      <w:r w:rsidRPr="006D56C3">
        <w:rPr>
          <w:rFonts w:ascii="Arial" w:hAnsi="Arial" w:cs="Arial"/>
          <w:sz w:val="28"/>
          <w:szCs w:val="28"/>
        </w:rPr>
        <w:t>АКТ</w:t>
      </w:r>
    </w:p>
    <w:p w14:paraId="41BDED3A" w14:textId="77777777" w:rsidR="00F43A34" w:rsidRDefault="007F3FF2" w:rsidP="007F3FF2">
      <w:pPr>
        <w:jc w:val="center"/>
        <w:rPr>
          <w:rFonts w:ascii="Arial" w:hAnsi="Arial" w:cs="Arial"/>
          <w:sz w:val="28"/>
          <w:szCs w:val="28"/>
        </w:rPr>
      </w:pPr>
      <w:r w:rsidRPr="006D56C3">
        <w:rPr>
          <w:rFonts w:ascii="Arial" w:hAnsi="Arial" w:cs="Arial"/>
          <w:sz w:val="28"/>
          <w:szCs w:val="28"/>
        </w:rPr>
        <w:t xml:space="preserve">О </w:t>
      </w:r>
      <w:r w:rsidR="00F43A34" w:rsidRPr="006D56C3">
        <w:rPr>
          <w:rFonts w:ascii="Arial" w:hAnsi="Arial" w:cs="Arial"/>
          <w:sz w:val="28"/>
          <w:szCs w:val="28"/>
        </w:rPr>
        <w:t>ТЕХНИЧЕСКОМ РАССЛЕДОВАНИИ</w:t>
      </w:r>
    </w:p>
    <w:p w14:paraId="2E42B2BF" w14:textId="77777777" w:rsidR="007F3FF2" w:rsidRPr="006D56C3" w:rsidRDefault="007F3FF2" w:rsidP="007F3FF2">
      <w:pPr>
        <w:jc w:val="center"/>
        <w:rPr>
          <w:rFonts w:ascii="Arial" w:hAnsi="Arial" w:cs="Arial"/>
          <w:sz w:val="28"/>
          <w:szCs w:val="28"/>
        </w:rPr>
      </w:pPr>
      <w:r w:rsidRPr="006D56C3">
        <w:rPr>
          <w:rFonts w:ascii="Arial" w:hAnsi="Arial" w:cs="Arial"/>
          <w:sz w:val="28"/>
          <w:szCs w:val="28"/>
        </w:rPr>
        <w:t xml:space="preserve"> </w:t>
      </w:r>
    </w:p>
    <w:p w14:paraId="4FD019B6" w14:textId="77777777" w:rsidR="007F3FF2" w:rsidRPr="004F4643" w:rsidRDefault="007F3FF2" w:rsidP="007F3FF2">
      <w:pPr>
        <w:jc w:val="center"/>
        <w:rPr>
          <w:rFonts w:ascii="Arial" w:hAnsi="Arial" w:cs="Arial"/>
          <w:b/>
          <w:bCs/>
          <w:sz w:val="24"/>
        </w:rPr>
      </w:pPr>
      <w:r w:rsidRPr="004F4643">
        <w:rPr>
          <w:rFonts w:ascii="Arial" w:hAnsi="Arial" w:cs="Arial"/>
          <w:b/>
          <w:bCs/>
          <w:sz w:val="24"/>
        </w:rPr>
        <w:t>инцидента на скважине №___</w:t>
      </w:r>
      <w:r w:rsidR="000459AA">
        <w:rPr>
          <w:rFonts w:ascii="Arial" w:hAnsi="Arial" w:cs="Arial"/>
          <w:b/>
          <w:bCs/>
          <w:sz w:val="24"/>
        </w:rPr>
        <w:t>_</w:t>
      </w:r>
      <w:r w:rsidRPr="004F4643">
        <w:rPr>
          <w:rFonts w:ascii="Arial" w:hAnsi="Arial" w:cs="Arial"/>
          <w:b/>
          <w:bCs/>
          <w:sz w:val="24"/>
        </w:rPr>
        <w:t xml:space="preserve">_ </w:t>
      </w:r>
      <w:r w:rsidR="000459AA" w:rsidRPr="004F4643">
        <w:rPr>
          <w:rFonts w:ascii="Arial" w:hAnsi="Arial" w:cs="Arial"/>
          <w:b/>
          <w:bCs/>
          <w:sz w:val="24"/>
        </w:rPr>
        <w:t>месторождени</w:t>
      </w:r>
      <w:r w:rsidR="000459AA">
        <w:rPr>
          <w:rFonts w:ascii="Arial" w:hAnsi="Arial" w:cs="Arial"/>
          <w:b/>
          <w:bCs/>
          <w:sz w:val="24"/>
        </w:rPr>
        <w:t>е</w:t>
      </w:r>
      <w:r w:rsidR="000459AA" w:rsidRPr="004F4643">
        <w:rPr>
          <w:rFonts w:ascii="Arial" w:hAnsi="Arial" w:cs="Arial"/>
          <w:b/>
          <w:bCs/>
          <w:sz w:val="24"/>
        </w:rPr>
        <w:t xml:space="preserve"> </w:t>
      </w:r>
      <w:r w:rsidRPr="004F4643">
        <w:rPr>
          <w:rFonts w:ascii="Arial" w:hAnsi="Arial" w:cs="Arial"/>
          <w:b/>
          <w:bCs/>
          <w:sz w:val="24"/>
        </w:rPr>
        <w:t xml:space="preserve">________________ </w:t>
      </w:r>
    </w:p>
    <w:p w14:paraId="7D772A2A" w14:textId="77777777" w:rsidR="007F3FF2" w:rsidRPr="004F4643" w:rsidRDefault="007F3FF2" w:rsidP="007F3FF2">
      <w:pPr>
        <w:jc w:val="both"/>
        <w:rPr>
          <w:rFonts w:ascii="Arial" w:hAnsi="Arial" w:cs="Arial"/>
          <w:sz w:val="24"/>
        </w:rPr>
      </w:pPr>
      <w:r w:rsidRPr="004F4643">
        <w:rPr>
          <w:rFonts w:ascii="Arial" w:hAnsi="Arial" w:cs="Arial"/>
          <w:sz w:val="24"/>
        </w:rPr>
        <w:t xml:space="preserve">      </w:t>
      </w:r>
    </w:p>
    <w:p w14:paraId="5F997F4C" w14:textId="77777777" w:rsidR="007F3FF2" w:rsidRPr="004F4643" w:rsidRDefault="007F3FF2" w:rsidP="007F3FF2">
      <w:pPr>
        <w:jc w:val="both"/>
        <w:rPr>
          <w:rFonts w:ascii="Arial" w:hAnsi="Arial" w:cs="Arial"/>
          <w:sz w:val="24"/>
        </w:rPr>
      </w:pPr>
    </w:p>
    <w:p w14:paraId="1EB57222" w14:textId="77777777" w:rsidR="007F3FF2" w:rsidRPr="004F4643" w:rsidRDefault="007F3FF2" w:rsidP="007F3FF2">
      <w:pPr>
        <w:jc w:val="both"/>
        <w:rPr>
          <w:rFonts w:ascii="Arial" w:hAnsi="Arial" w:cs="Arial"/>
          <w:sz w:val="24"/>
        </w:rPr>
      </w:pPr>
      <w:r w:rsidRPr="004F4643">
        <w:rPr>
          <w:rFonts w:ascii="Arial" w:hAnsi="Arial" w:cs="Arial"/>
          <w:sz w:val="24"/>
        </w:rPr>
        <w:t xml:space="preserve">  </w:t>
      </w:r>
      <w:r w:rsidR="00F43A34">
        <w:rPr>
          <w:rFonts w:ascii="Arial" w:hAnsi="Arial" w:cs="Arial"/>
          <w:sz w:val="24"/>
        </w:rPr>
        <w:t xml:space="preserve"> </w:t>
      </w:r>
      <w:r w:rsidRPr="004F4643">
        <w:rPr>
          <w:rFonts w:ascii="Arial" w:hAnsi="Arial" w:cs="Arial"/>
          <w:sz w:val="24"/>
        </w:rPr>
        <w:t>ООО «</w:t>
      </w:r>
      <w:r w:rsidR="00753A93">
        <w:rPr>
          <w:rFonts w:ascii="Arial" w:hAnsi="Arial" w:cs="Arial"/>
          <w:sz w:val="24"/>
        </w:rPr>
        <w:t>З</w:t>
      </w:r>
      <w:r w:rsidR="00946B95">
        <w:rPr>
          <w:rFonts w:ascii="Arial" w:hAnsi="Arial" w:cs="Arial"/>
          <w:sz w:val="24"/>
        </w:rPr>
        <w:t>АКАЗЧИК</w:t>
      </w:r>
      <w:r w:rsidRPr="004F4643">
        <w:rPr>
          <w:rFonts w:ascii="Arial" w:hAnsi="Arial" w:cs="Arial"/>
          <w:sz w:val="24"/>
        </w:rPr>
        <w:t>»</w:t>
      </w:r>
    </w:p>
    <w:p w14:paraId="31E84EEE" w14:textId="77777777" w:rsidR="007F3FF2" w:rsidRPr="004F4643" w:rsidRDefault="007F3FF2" w:rsidP="007F3FF2">
      <w:pPr>
        <w:jc w:val="both"/>
        <w:rPr>
          <w:rFonts w:ascii="Arial" w:hAnsi="Arial" w:cs="Arial"/>
          <w:sz w:val="24"/>
        </w:rPr>
      </w:pPr>
    </w:p>
    <w:p w14:paraId="3828CC5D" w14:textId="77777777" w:rsidR="007F3FF2" w:rsidRPr="004F4643" w:rsidRDefault="007F3FF2" w:rsidP="007F3FF2">
      <w:pPr>
        <w:jc w:val="both"/>
        <w:rPr>
          <w:rFonts w:ascii="Arial" w:hAnsi="Arial" w:cs="Arial"/>
          <w:sz w:val="24"/>
        </w:rPr>
      </w:pPr>
    </w:p>
    <w:p w14:paraId="1034E5B4" w14:textId="77777777" w:rsidR="007F3FF2" w:rsidRPr="004F4643" w:rsidRDefault="007F3FF2" w:rsidP="007F3FF2">
      <w:pPr>
        <w:jc w:val="both"/>
        <w:rPr>
          <w:rFonts w:ascii="Arial" w:hAnsi="Arial" w:cs="Arial"/>
          <w:b/>
          <w:bCs/>
          <w:sz w:val="24"/>
        </w:rPr>
      </w:pPr>
      <w:r w:rsidRPr="004F4643">
        <w:rPr>
          <w:rFonts w:ascii="Arial" w:hAnsi="Arial" w:cs="Arial"/>
          <w:b/>
          <w:bCs/>
          <w:sz w:val="24"/>
        </w:rPr>
        <w:t xml:space="preserve">    Состав комиссии:</w:t>
      </w:r>
    </w:p>
    <w:p w14:paraId="585CDCAB" w14:textId="77777777" w:rsidR="007F3FF2" w:rsidRPr="004F4643" w:rsidRDefault="007F3FF2" w:rsidP="007F3FF2">
      <w:pPr>
        <w:jc w:val="both"/>
        <w:rPr>
          <w:rFonts w:ascii="Arial" w:hAnsi="Arial" w:cs="Arial"/>
          <w:b/>
          <w:bCs/>
          <w:sz w:val="24"/>
        </w:rPr>
      </w:pPr>
    </w:p>
    <w:p w14:paraId="7D8A6163" w14:textId="77777777" w:rsidR="007F3FF2" w:rsidRPr="004F4643" w:rsidRDefault="007F3FF2" w:rsidP="007F3FF2">
      <w:pPr>
        <w:rPr>
          <w:rFonts w:ascii="Arial" w:hAnsi="Arial" w:cs="Arial"/>
          <w:b/>
          <w:bCs/>
          <w:sz w:val="24"/>
        </w:rPr>
      </w:pPr>
      <w:r w:rsidRPr="004F4643">
        <w:rPr>
          <w:rFonts w:ascii="Arial" w:hAnsi="Arial" w:cs="Arial"/>
          <w:b/>
          <w:bCs/>
          <w:sz w:val="24"/>
        </w:rPr>
        <w:t xml:space="preserve">    </w:t>
      </w:r>
      <w:r w:rsidRPr="004F4643">
        <w:rPr>
          <w:rFonts w:ascii="Arial" w:hAnsi="Arial" w:cs="Arial"/>
          <w:b/>
          <w:bCs/>
          <w:sz w:val="22"/>
          <w:szCs w:val="22"/>
        </w:rPr>
        <w:t xml:space="preserve">Председатель: </w:t>
      </w:r>
    </w:p>
    <w:p w14:paraId="40C707EE" w14:textId="77777777" w:rsidR="007F3FF2" w:rsidRPr="004F4643" w:rsidRDefault="007F3FF2" w:rsidP="007F3FF2">
      <w:pPr>
        <w:rPr>
          <w:rFonts w:ascii="Arial" w:hAnsi="Arial" w:cs="Arial"/>
          <w:b/>
          <w:bCs/>
          <w:sz w:val="24"/>
        </w:rPr>
      </w:pPr>
      <w:r w:rsidRPr="004F4643">
        <w:rPr>
          <w:rFonts w:ascii="Arial" w:hAnsi="Arial" w:cs="Arial"/>
          <w:b/>
          <w:bCs/>
          <w:sz w:val="24"/>
        </w:rPr>
        <w:t xml:space="preserve">   </w:t>
      </w:r>
    </w:p>
    <w:p w14:paraId="2E87FDC5" w14:textId="77777777" w:rsidR="007F3FF2" w:rsidRPr="00F43A34" w:rsidRDefault="00F43A34" w:rsidP="00F43A34">
      <w:pPr>
        <w:tabs>
          <w:tab w:val="left" w:pos="8647"/>
        </w:tabs>
        <w:ind w:left="284"/>
        <w:rPr>
          <w:rFonts w:ascii="Arial" w:hAnsi="Arial" w:cs="Arial"/>
          <w:sz w:val="24"/>
        </w:rPr>
      </w:pPr>
      <w:r>
        <w:rPr>
          <w:rFonts w:ascii="Arial" w:hAnsi="Arial" w:cs="Arial"/>
          <w:sz w:val="24"/>
        </w:rPr>
        <w:t xml:space="preserve">Главный геолог </w:t>
      </w:r>
      <w:r w:rsidR="007F3FF2" w:rsidRPr="004F4643">
        <w:rPr>
          <w:rFonts w:ascii="Arial" w:hAnsi="Arial" w:cs="Arial"/>
          <w:sz w:val="24"/>
        </w:rPr>
        <w:t xml:space="preserve">                                                    </w:t>
      </w:r>
      <w:r>
        <w:rPr>
          <w:rFonts w:ascii="Arial" w:hAnsi="Arial" w:cs="Arial"/>
          <w:sz w:val="24"/>
        </w:rPr>
        <w:t xml:space="preserve">                                </w:t>
      </w:r>
      <w:r w:rsidR="007F3FF2" w:rsidRPr="004F4643">
        <w:rPr>
          <w:rFonts w:ascii="Arial" w:hAnsi="Arial" w:cs="Arial"/>
          <w:bCs/>
          <w:sz w:val="24"/>
        </w:rPr>
        <w:t xml:space="preserve">____________                         </w:t>
      </w:r>
    </w:p>
    <w:p w14:paraId="321F2CE8" w14:textId="77777777" w:rsidR="007F3FF2" w:rsidRPr="004F4643" w:rsidRDefault="007F3FF2" w:rsidP="007F3FF2">
      <w:pPr>
        <w:jc w:val="both"/>
        <w:rPr>
          <w:rFonts w:ascii="Arial" w:hAnsi="Arial" w:cs="Arial"/>
          <w:sz w:val="24"/>
        </w:rPr>
      </w:pPr>
      <w:r w:rsidRPr="004F4643">
        <w:rPr>
          <w:rFonts w:ascii="Arial" w:hAnsi="Arial" w:cs="Arial"/>
          <w:b/>
          <w:bCs/>
          <w:sz w:val="24"/>
        </w:rPr>
        <w:t xml:space="preserve"> </w:t>
      </w:r>
    </w:p>
    <w:p w14:paraId="710A9EEA" w14:textId="77777777" w:rsidR="007F3FF2" w:rsidRDefault="007F3FF2" w:rsidP="007F3FF2">
      <w:pPr>
        <w:rPr>
          <w:rFonts w:ascii="Arial" w:hAnsi="Arial" w:cs="Arial"/>
          <w:b/>
          <w:bCs/>
          <w:sz w:val="22"/>
          <w:szCs w:val="22"/>
        </w:rPr>
      </w:pPr>
      <w:r w:rsidRPr="004F4643">
        <w:rPr>
          <w:rFonts w:ascii="Arial" w:hAnsi="Arial" w:cs="Arial"/>
          <w:b/>
          <w:bCs/>
          <w:sz w:val="24"/>
        </w:rPr>
        <w:t xml:space="preserve">    </w:t>
      </w:r>
      <w:r w:rsidRPr="004F4643">
        <w:rPr>
          <w:rFonts w:ascii="Arial" w:hAnsi="Arial" w:cs="Arial"/>
          <w:b/>
          <w:bCs/>
          <w:sz w:val="22"/>
          <w:szCs w:val="22"/>
        </w:rPr>
        <w:t>Члены комиссии:</w:t>
      </w:r>
    </w:p>
    <w:p w14:paraId="3F7F60A8" w14:textId="77777777" w:rsidR="00F43A34" w:rsidRDefault="00F43A34" w:rsidP="007F3FF2">
      <w:pPr>
        <w:rPr>
          <w:rFonts w:ascii="Arial" w:hAnsi="Arial" w:cs="Arial"/>
          <w:b/>
          <w:bCs/>
          <w:sz w:val="22"/>
          <w:szCs w:val="22"/>
        </w:rPr>
      </w:pPr>
    </w:p>
    <w:p w14:paraId="14ABEB5E" w14:textId="77777777" w:rsidR="007F3FF2" w:rsidRPr="000459AA" w:rsidRDefault="00F43A34" w:rsidP="000459AA">
      <w:pPr>
        <w:tabs>
          <w:tab w:val="left" w:pos="8647"/>
        </w:tabs>
        <w:spacing w:before="60" w:after="60" w:line="276" w:lineRule="auto"/>
        <w:ind w:left="284"/>
        <w:rPr>
          <w:rFonts w:ascii="Arial" w:hAnsi="Arial" w:cs="Arial"/>
          <w:sz w:val="24"/>
        </w:rPr>
      </w:pPr>
      <w:r>
        <w:rPr>
          <w:rFonts w:ascii="Arial" w:hAnsi="Arial" w:cs="Arial"/>
          <w:sz w:val="24"/>
        </w:rPr>
        <w:t>Начальник Управления по бурению</w:t>
      </w:r>
      <w:r w:rsidRPr="004F4643">
        <w:rPr>
          <w:rFonts w:ascii="Arial" w:hAnsi="Arial" w:cs="Arial"/>
          <w:sz w:val="24"/>
        </w:rPr>
        <w:t xml:space="preserve">                                                   </w:t>
      </w:r>
      <w:r w:rsidRPr="004F4643">
        <w:rPr>
          <w:rFonts w:ascii="Arial" w:hAnsi="Arial" w:cs="Arial"/>
          <w:bCs/>
          <w:sz w:val="24"/>
        </w:rPr>
        <w:t>____________</w:t>
      </w:r>
    </w:p>
    <w:p w14:paraId="227142ED" w14:textId="77777777" w:rsidR="007F3FF2" w:rsidRPr="000459AA" w:rsidRDefault="007F3FF2" w:rsidP="000459AA">
      <w:pPr>
        <w:spacing w:before="60" w:after="60" w:line="276" w:lineRule="auto"/>
        <w:rPr>
          <w:rFonts w:ascii="Arial" w:hAnsi="Arial" w:cs="Arial"/>
          <w:bCs/>
          <w:sz w:val="24"/>
        </w:rPr>
      </w:pPr>
      <w:r w:rsidRPr="004F4643">
        <w:rPr>
          <w:rFonts w:ascii="Arial" w:hAnsi="Arial" w:cs="Arial"/>
          <w:b/>
          <w:sz w:val="24"/>
        </w:rPr>
        <w:t xml:space="preserve">    </w:t>
      </w:r>
      <w:r w:rsidR="000459AA">
        <w:rPr>
          <w:rFonts w:ascii="Arial" w:hAnsi="Arial" w:cs="Arial"/>
          <w:sz w:val="24"/>
        </w:rPr>
        <w:t>Зам.</w:t>
      </w:r>
      <w:r w:rsidRPr="004F4643">
        <w:rPr>
          <w:rFonts w:ascii="Arial" w:hAnsi="Arial" w:cs="Arial"/>
          <w:sz w:val="24"/>
        </w:rPr>
        <w:t xml:space="preserve"> </w:t>
      </w:r>
      <w:r w:rsidR="000459AA">
        <w:rPr>
          <w:rFonts w:ascii="Arial" w:hAnsi="Arial" w:cs="Arial"/>
          <w:sz w:val="24"/>
        </w:rPr>
        <w:t>Начальник Управления по бурению</w:t>
      </w:r>
      <w:r w:rsidRPr="004F4643">
        <w:rPr>
          <w:rFonts w:ascii="Arial" w:hAnsi="Arial" w:cs="Arial"/>
          <w:sz w:val="24"/>
        </w:rPr>
        <w:t xml:space="preserve">                                          ____________</w:t>
      </w:r>
      <w:r w:rsidRPr="004F4643">
        <w:rPr>
          <w:rFonts w:ascii="Arial" w:hAnsi="Arial" w:cs="Arial"/>
          <w:bCs/>
          <w:sz w:val="24"/>
        </w:rPr>
        <w:t xml:space="preserve">                                                                               </w:t>
      </w:r>
    </w:p>
    <w:p w14:paraId="6E214667" w14:textId="77777777" w:rsidR="007F3FF2" w:rsidRPr="004F4643" w:rsidRDefault="007F3FF2" w:rsidP="000459AA">
      <w:pPr>
        <w:spacing w:before="60" w:after="60" w:line="276" w:lineRule="auto"/>
        <w:rPr>
          <w:rFonts w:ascii="Arial" w:hAnsi="Arial" w:cs="Arial"/>
          <w:bCs/>
          <w:sz w:val="24"/>
        </w:rPr>
      </w:pPr>
      <w:r w:rsidRPr="004F4643">
        <w:rPr>
          <w:rFonts w:ascii="Arial" w:hAnsi="Arial" w:cs="Arial"/>
          <w:sz w:val="24"/>
        </w:rPr>
        <w:t xml:space="preserve">    </w:t>
      </w:r>
      <w:r w:rsidRPr="004F4643">
        <w:rPr>
          <w:rFonts w:ascii="Arial" w:hAnsi="Arial" w:cs="Arial"/>
          <w:bCs/>
          <w:sz w:val="24"/>
        </w:rPr>
        <w:t xml:space="preserve">Региональный представитель </w:t>
      </w:r>
      <w:r w:rsidR="000459AA">
        <w:rPr>
          <w:rFonts w:ascii="Arial" w:hAnsi="Arial" w:cs="Arial"/>
          <w:bCs/>
          <w:sz w:val="24"/>
        </w:rPr>
        <w:t>предприятия</w:t>
      </w:r>
      <w:r w:rsidRPr="004F4643">
        <w:rPr>
          <w:rFonts w:ascii="Arial" w:hAnsi="Arial" w:cs="Arial"/>
          <w:bCs/>
          <w:sz w:val="24"/>
        </w:rPr>
        <w:t xml:space="preserve"> </w:t>
      </w:r>
    </w:p>
    <w:p w14:paraId="0D96C220" w14:textId="77777777" w:rsidR="007F3FF2" w:rsidRPr="000459AA" w:rsidRDefault="007F3FF2" w:rsidP="000459AA">
      <w:pPr>
        <w:spacing w:before="60" w:after="60" w:line="276" w:lineRule="auto"/>
        <w:rPr>
          <w:rFonts w:ascii="Arial" w:hAnsi="Arial" w:cs="Arial"/>
          <w:sz w:val="24"/>
        </w:rPr>
      </w:pPr>
      <w:r w:rsidRPr="004F4643">
        <w:rPr>
          <w:rFonts w:ascii="Arial" w:hAnsi="Arial" w:cs="Arial"/>
          <w:bCs/>
          <w:sz w:val="24"/>
        </w:rPr>
        <w:t xml:space="preserve">    </w:t>
      </w:r>
      <w:r w:rsidR="000459AA" w:rsidRPr="004F4643">
        <w:rPr>
          <w:rFonts w:ascii="Arial" w:hAnsi="Arial" w:cs="Arial"/>
          <w:bCs/>
          <w:sz w:val="24"/>
        </w:rPr>
        <w:t>по</w:t>
      </w:r>
      <w:r w:rsidR="000459AA">
        <w:rPr>
          <w:rFonts w:ascii="Arial" w:hAnsi="Arial" w:cs="Arial"/>
          <w:bCs/>
          <w:sz w:val="24"/>
        </w:rPr>
        <w:t xml:space="preserve"> </w:t>
      </w:r>
      <w:proofErr w:type="spellStart"/>
      <w:r w:rsidR="000459AA">
        <w:rPr>
          <w:rFonts w:ascii="Arial" w:hAnsi="Arial" w:cs="Arial"/>
          <w:bCs/>
          <w:sz w:val="24"/>
        </w:rPr>
        <w:t>с</w:t>
      </w:r>
      <w:r w:rsidRPr="004F4643">
        <w:rPr>
          <w:rFonts w:ascii="Arial" w:hAnsi="Arial" w:cs="Arial"/>
          <w:bCs/>
          <w:sz w:val="24"/>
        </w:rPr>
        <w:t>упервайзингу</w:t>
      </w:r>
      <w:proofErr w:type="spellEnd"/>
      <w:r w:rsidRPr="004F4643">
        <w:rPr>
          <w:rFonts w:ascii="Arial" w:hAnsi="Arial" w:cs="Arial"/>
          <w:bCs/>
          <w:sz w:val="24"/>
        </w:rPr>
        <w:t xml:space="preserve">                                                   </w:t>
      </w:r>
      <w:r w:rsidRPr="004F4643">
        <w:rPr>
          <w:rFonts w:ascii="Arial" w:hAnsi="Arial" w:cs="Arial"/>
          <w:sz w:val="24"/>
        </w:rPr>
        <w:t xml:space="preserve">                              ____________</w:t>
      </w:r>
    </w:p>
    <w:p w14:paraId="6BA1FDE5" w14:textId="18DB3E5C" w:rsidR="007F3FF2" w:rsidRPr="004F4643" w:rsidRDefault="007F3FF2" w:rsidP="000459AA">
      <w:pPr>
        <w:spacing w:before="60" w:after="60" w:line="276" w:lineRule="auto"/>
        <w:rPr>
          <w:rFonts w:ascii="Arial" w:hAnsi="Arial" w:cs="Arial"/>
          <w:sz w:val="24"/>
        </w:rPr>
      </w:pPr>
      <w:r w:rsidRPr="004F4643">
        <w:rPr>
          <w:rFonts w:ascii="Arial" w:hAnsi="Arial" w:cs="Arial"/>
          <w:sz w:val="24"/>
        </w:rPr>
        <w:t xml:space="preserve">    Представители </w:t>
      </w:r>
      <w:r w:rsidR="00872706">
        <w:rPr>
          <w:rFonts w:ascii="Arial" w:hAnsi="Arial" w:cs="Arial"/>
          <w:sz w:val="24"/>
        </w:rPr>
        <w:t>подрядчика</w:t>
      </w:r>
      <w:r w:rsidRPr="004F4643">
        <w:rPr>
          <w:rFonts w:ascii="Arial" w:hAnsi="Arial" w:cs="Arial"/>
          <w:sz w:val="24"/>
        </w:rPr>
        <w:t xml:space="preserve">                     </w:t>
      </w:r>
      <w:r w:rsidR="00F854C3">
        <w:rPr>
          <w:rFonts w:ascii="Arial" w:hAnsi="Arial" w:cs="Arial"/>
          <w:sz w:val="24"/>
        </w:rPr>
        <w:t xml:space="preserve">                                 </w:t>
      </w:r>
      <w:r w:rsidRPr="004F4643">
        <w:rPr>
          <w:rFonts w:ascii="Arial" w:hAnsi="Arial" w:cs="Arial"/>
          <w:sz w:val="24"/>
        </w:rPr>
        <w:t xml:space="preserve">          ____________</w:t>
      </w:r>
    </w:p>
    <w:p w14:paraId="409623D7" w14:textId="77777777" w:rsidR="007F3FF2" w:rsidRPr="004F4643" w:rsidRDefault="007F3FF2" w:rsidP="000459AA">
      <w:pPr>
        <w:tabs>
          <w:tab w:val="left" w:pos="8505"/>
          <w:tab w:val="left" w:pos="8647"/>
        </w:tabs>
        <w:spacing w:before="60" w:after="60" w:line="276" w:lineRule="auto"/>
        <w:rPr>
          <w:rFonts w:ascii="Arial" w:hAnsi="Arial" w:cs="Arial"/>
          <w:sz w:val="24"/>
        </w:rPr>
      </w:pPr>
      <w:r w:rsidRPr="004F4643">
        <w:rPr>
          <w:rFonts w:ascii="Arial" w:hAnsi="Arial" w:cs="Arial"/>
          <w:sz w:val="24"/>
        </w:rPr>
        <w:t xml:space="preserve">    </w:t>
      </w:r>
    </w:p>
    <w:p w14:paraId="5AE9CD70" w14:textId="77777777" w:rsidR="007F3FF2" w:rsidRPr="004F4643" w:rsidRDefault="007F3FF2" w:rsidP="000459AA">
      <w:pPr>
        <w:spacing w:before="60" w:after="60" w:line="276" w:lineRule="auto"/>
        <w:rPr>
          <w:rFonts w:ascii="Arial" w:hAnsi="Arial" w:cs="Arial"/>
          <w:sz w:val="24"/>
        </w:rPr>
      </w:pPr>
    </w:p>
    <w:p w14:paraId="567B35D3" w14:textId="77777777" w:rsidR="007F3FF2" w:rsidRDefault="007F3FF2" w:rsidP="007F3FF2">
      <w:pPr>
        <w:tabs>
          <w:tab w:val="left" w:pos="8505"/>
          <w:tab w:val="left" w:pos="8647"/>
        </w:tabs>
        <w:rPr>
          <w:rFonts w:ascii="Arial" w:hAnsi="Arial" w:cs="Arial"/>
          <w:sz w:val="24"/>
        </w:rPr>
      </w:pPr>
      <w:r w:rsidRPr="004F4643">
        <w:rPr>
          <w:rFonts w:ascii="Arial" w:hAnsi="Arial" w:cs="Arial"/>
          <w:sz w:val="24"/>
        </w:rPr>
        <w:t xml:space="preserve">    </w:t>
      </w:r>
    </w:p>
    <w:p w14:paraId="4FCCCE52" w14:textId="77777777" w:rsidR="007F3FF2" w:rsidRDefault="007F3FF2" w:rsidP="007F3FF2">
      <w:pPr>
        <w:spacing w:after="200" w:line="276" w:lineRule="auto"/>
        <w:rPr>
          <w:rFonts w:ascii="Arial" w:hAnsi="Arial" w:cs="Arial"/>
          <w:sz w:val="24"/>
        </w:rPr>
      </w:pPr>
      <w:r>
        <w:rPr>
          <w:rFonts w:ascii="Arial" w:hAnsi="Arial" w:cs="Arial"/>
          <w:sz w:val="24"/>
        </w:rPr>
        <w:br w:type="page"/>
      </w:r>
    </w:p>
    <w:p w14:paraId="7F14047D" w14:textId="77777777" w:rsidR="007F3FF2" w:rsidRPr="00F43A34" w:rsidRDefault="007F3FF2" w:rsidP="00F43A34">
      <w:pPr>
        <w:numPr>
          <w:ilvl w:val="0"/>
          <w:numId w:val="33"/>
        </w:numPr>
        <w:ind w:left="426"/>
        <w:jc w:val="both"/>
        <w:rPr>
          <w:rFonts w:ascii="Arial" w:hAnsi="Arial" w:cs="Arial"/>
          <w:bCs/>
          <w:sz w:val="24"/>
        </w:rPr>
      </w:pPr>
      <w:r w:rsidRPr="004F4643">
        <w:rPr>
          <w:rFonts w:ascii="Arial" w:hAnsi="Arial" w:cs="Arial"/>
          <w:b/>
          <w:bCs/>
          <w:sz w:val="24"/>
        </w:rPr>
        <w:lastRenderedPageBreak/>
        <w:t>Вид инцидента:</w:t>
      </w:r>
      <w:r w:rsidR="00F43A34">
        <w:rPr>
          <w:rFonts w:ascii="Arial" w:hAnsi="Arial" w:cs="Arial"/>
          <w:b/>
          <w:bCs/>
          <w:sz w:val="24"/>
        </w:rPr>
        <w:t xml:space="preserve"> </w:t>
      </w:r>
      <w:r w:rsidR="00F43A34" w:rsidRPr="00F43A34">
        <w:rPr>
          <w:rFonts w:ascii="Arial" w:hAnsi="Arial" w:cs="Arial"/>
          <w:bCs/>
          <w:sz w:val="24"/>
        </w:rPr>
        <w:t>____</w:t>
      </w:r>
      <w:r w:rsidR="00F43A34">
        <w:rPr>
          <w:rFonts w:ascii="Arial" w:hAnsi="Arial" w:cs="Arial"/>
          <w:bCs/>
          <w:sz w:val="24"/>
        </w:rPr>
        <w:t>________________________________________________</w:t>
      </w:r>
      <w:r w:rsidRPr="00F43A34">
        <w:rPr>
          <w:rFonts w:ascii="Arial" w:hAnsi="Arial" w:cs="Arial"/>
          <w:bCs/>
          <w:sz w:val="24"/>
        </w:rPr>
        <w:t xml:space="preserve">   </w:t>
      </w:r>
    </w:p>
    <w:p w14:paraId="3DFD3469" w14:textId="77777777" w:rsidR="007F3FF2" w:rsidRPr="004F4643" w:rsidRDefault="007F3FF2" w:rsidP="007F3FF2">
      <w:pPr>
        <w:jc w:val="both"/>
        <w:rPr>
          <w:rFonts w:ascii="Arial" w:hAnsi="Arial" w:cs="Arial"/>
          <w:bCs/>
          <w:sz w:val="24"/>
        </w:rPr>
      </w:pPr>
      <w:r w:rsidRPr="004F4643">
        <w:rPr>
          <w:rFonts w:ascii="Arial" w:hAnsi="Arial" w:cs="Arial"/>
          <w:bCs/>
          <w:sz w:val="24"/>
        </w:rPr>
        <w:t>__________________________________________________________________________________________________________________________________________________________________________________________________________________</w:t>
      </w:r>
    </w:p>
    <w:p w14:paraId="35D06382" w14:textId="77777777" w:rsidR="007F3FF2" w:rsidRPr="004F4643" w:rsidRDefault="007F3FF2" w:rsidP="007F3FF2">
      <w:pPr>
        <w:ind w:left="720"/>
        <w:jc w:val="both"/>
        <w:rPr>
          <w:rFonts w:ascii="Arial" w:hAnsi="Arial" w:cs="Arial"/>
          <w:bCs/>
          <w:sz w:val="24"/>
        </w:rPr>
      </w:pPr>
    </w:p>
    <w:p w14:paraId="16863105" w14:textId="77777777" w:rsidR="00F43A34" w:rsidRDefault="007F3FF2" w:rsidP="00F43A34">
      <w:pPr>
        <w:numPr>
          <w:ilvl w:val="0"/>
          <w:numId w:val="33"/>
        </w:numPr>
        <w:spacing w:line="276" w:lineRule="auto"/>
        <w:ind w:left="425" w:hanging="357"/>
        <w:jc w:val="both"/>
        <w:rPr>
          <w:rFonts w:ascii="Arial" w:hAnsi="Arial" w:cs="Arial"/>
          <w:sz w:val="24"/>
        </w:rPr>
      </w:pPr>
      <w:r w:rsidRPr="004F4643">
        <w:rPr>
          <w:rFonts w:ascii="Arial" w:hAnsi="Arial" w:cs="Arial"/>
          <w:b/>
          <w:bCs/>
          <w:sz w:val="24"/>
        </w:rPr>
        <w:t xml:space="preserve">Дата инцидента: </w:t>
      </w:r>
      <w:r w:rsidRPr="004F4643">
        <w:rPr>
          <w:rFonts w:ascii="Arial" w:hAnsi="Arial" w:cs="Arial"/>
          <w:sz w:val="24"/>
        </w:rPr>
        <w:t>С __</w:t>
      </w:r>
      <w:proofErr w:type="gramStart"/>
      <w:r w:rsidRPr="004F4643">
        <w:rPr>
          <w:rFonts w:ascii="Arial" w:hAnsi="Arial" w:cs="Arial"/>
          <w:sz w:val="24"/>
        </w:rPr>
        <w:t>_:_</w:t>
      </w:r>
      <w:proofErr w:type="gramEnd"/>
      <w:r w:rsidRPr="004F4643">
        <w:rPr>
          <w:rFonts w:ascii="Arial" w:hAnsi="Arial" w:cs="Arial"/>
          <w:sz w:val="24"/>
        </w:rPr>
        <w:t>__ч ___.______.201__г</w:t>
      </w:r>
    </w:p>
    <w:p w14:paraId="35134889" w14:textId="77777777" w:rsidR="00F43A34" w:rsidRPr="00F43A34" w:rsidRDefault="007F3FF2" w:rsidP="00F43A34">
      <w:pPr>
        <w:numPr>
          <w:ilvl w:val="0"/>
          <w:numId w:val="33"/>
        </w:numPr>
        <w:spacing w:line="276" w:lineRule="auto"/>
        <w:ind w:left="425" w:hanging="357"/>
        <w:jc w:val="both"/>
        <w:rPr>
          <w:rFonts w:ascii="Arial" w:hAnsi="Arial" w:cs="Arial"/>
          <w:sz w:val="24"/>
        </w:rPr>
      </w:pPr>
      <w:r w:rsidRPr="00F43A34">
        <w:rPr>
          <w:rFonts w:ascii="Arial" w:hAnsi="Arial" w:cs="Arial"/>
          <w:b/>
          <w:bCs/>
          <w:sz w:val="24"/>
        </w:rPr>
        <w:t xml:space="preserve">Забой на момент возникновения </w:t>
      </w:r>
      <w:proofErr w:type="gramStart"/>
      <w:r w:rsidRPr="00F43A34">
        <w:rPr>
          <w:rFonts w:ascii="Arial" w:hAnsi="Arial" w:cs="Arial"/>
          <w:b/>
          <w:bCs/>
          <w:sz w:val="24"/>
        </w:rPr>
        <w:t>инцидента :</w:t>
      </w:r>
      <w:proofErr w:type="gramEnd"/>
      <w:r w:rsidRPr="00F43A34">
        <w:rPr>
          <w:rFonts w:ascii="Arial" w:hAnsi="Arial" w:cs="Arial"/>
          <w:b/>
          <w:bCs/>
          <w:sz w:val="24"/>
        </w:rPr>
        <w:t xml:space="preserve">   </w:t>
      </w:r>
      <w:r w:rsidRPr="00F43A34">
        <w:rPr>
          <w:rFonts w:ascii="Arial" w:hAnsi="Arial" w:cs="Arial"/>
          <w:bCs/>
          <w:sz w:val="24"/>
        </w:rPr>
        <w:t>__</w:t>
      </w:r>
      <w:r w:rsidR="00F43A34">
        <w:rPr>
          <w:rFonts w:ascii="Arial" w:hAnsi="Arial" w:cs="Arial"/>
          <w:bCs/>
          <w:sz w:val="24"/>
        </w:rPr>
        <w:t>__</w:t>
      </w:r>
      <w:r w:rsidRPr="00F43A34">
        <w:rPr>
          <w:rFonts w:ascii="Arial" w:hAnsi="Arial" w:cs="Arial"/>
          <w:bCs/>
          <w:sz w:val="24"/>
        </w:rPr>
        <w:t>__</w:t>
      </w:r>
      <w:r w:rsidR="00F43A34">
        <w:rPr>
          <w:rFonts w:ascii="Arial" w:hAnsi="Arial" w:cs="Arial"/>
          <w:bCs/>
          <w:sz w:val="24"/>
        </w:rPr>
        <w:t xml:space="preserve"> </w:t>
      </w:r>
      <w:r w:rsidRPr="00F43A34">
        <w:rPr>
          <w:rFonts w:ascii="Arial" w:hAnsi="Arial" w:cs="Arial"/>
          <w:bCs/>
          <w:sz w:val="24"/>
        </w:rPr>
        <w:t>м.</w:t>
      </w:r>
    </w:p>
    <w:p w14:paraId="3FD280B1" w14:textId="77777777" w:rsidR="00F43A34" w:rsidRDefault="007F3FF2" w:rsidP="00F43A34">
      <w:pPr>
        <w:numPr>
          <w:ilvl w:val="0"/>
          <w:numId w:val="33"/>
        </w:numPr>
        <w:spacing w:line="276" w:lineRule="auto"/>
        <w:ind w:left="425" w:hanging="357"/>
        <w:jc w:val="both"/>
        <w:rPr>
          <w:rFonts w:ascii="Arial" w:hAnsi="Arial" w:cs="Arial"/>
          <w:sz w:val="24"/>
        </w:rPr>
      </w:pPr>
      <w:r w:rsidRPr="00F43A34">
        <w:rPr>
          <w:rFonts w:ascii="Arial" w:hAnsi="Arial" w:cs="Arial"/>
          <w:b/>
          <w:bCs/>
          <w:sz w:val="24"/>
        </w:rPr>
        <w:t xml:space="preserve">Профиль </w:t>
      </w:r>
      <w:proofErr w:type="gramStart"/>
      <w:r w:rsidRPr="00F43A34">
        <w:rPr>
          <w:rFonts w:ascii="Arial" w:hAnsi="Arial" w:cs="Arial"/>
          <w:b/>
          <w:bCs/>
          <w:sz w:val="24"/>
        </w:rPr>
        <w:t>скважины:</w:t>
      </w:r>
      <w:r w:rsidR="00F43A34" w:rsidRPr="00F43A34">
        <w:rPr>
          <w:rFonts w:ascii="Arial" w:hAnsi="Arial" w:cs="Arial"/>
          <w:b/>
          <w:bCs/>
          <w:sz w:val="24"/>
        </w:rPr>
        <w:t xml:space="preserve"> </w:t>
      </w:r>
      <w:r w:rsidRPr="00F43A34">
        <w:rPr>
          <w:rFonts w:ascii="Arial" w:hAnsi="Arial" w:cs="Arial"/>
          <w:b/>
          <w:bCs/>
          <w:sz w:val="24"/>
        </w:rPr>
        <w:t xml:space="preserve">  </w:t>
      </w:r>
      <w:proofErr w:type="gramEnd"/>
      <w:r w:rsidRPr="00F43A34">
        <w:rPr>
          <w:rFonts w:ascii="Arial" w:hAnsi="Arial" w:cs="Arial"/>
          <w:bCs/>
          <w:sz w:val="24"/>
        </w:rPr>
        <w:t>_______, макс</w:t>
      </w:r>
      <w:r w:rsidR="00F43A34" w:rsidRPr="00F43A34">
        <w:rPr>
          <w:rFonts w:ascii="Arial" w:hAnsi="Arial" w:cs="Arial"/>
          <w:bCs/>
          <w:sz w:val="24"/>
        </w:rPr>
        <w:t xml:space="preserve">. </w:t>
      </w:r>
      <w:proofErr w:type="spellStart"/>
      <w:r w:rsidR="00F43A34" w:rsidRPr="00F43A34">
        <w:rPr>
          <w:rFonts w:ascii="Arial" w:hAnsi="Arial" w:cs="Arial"/>
          <w:bCs/>
          <w:sz w:val="24"/>
        </w:rPr>
        <w:t>зен</w:t>
      </w:r>
      <w:proofErr w:type="spellEnd"/>
      <w:r w:rsidR="00F43A34" w:rsidRPr="00F43A34">
        <w:rPr>
          <w:rFonts w:ascii="Arial" w:hAnsi="Arial" w:cs="Arial"/>
          <w:bCs/>
          <w:sz w:val="24"/>
        </w:rPr>
        <w:t>.</w:t>
      </w:r>
      <w:r w:rsidRPr="00F43A34">
        <w:rPr>
          <w:rFonts w:ascii="Arial" w:hAnsi="Arial" w:cs="Arial"/>
          <w:bCs/>
          <w:sz w:val="24"/>
        </w:rPr>
        <w:t xml:space="preserve"> угол ____° на глубине _</w:t>
      </w:r>
      <w:r w:rsidR="00F43A34" w:rsidRPr="00F43A34">
        <w:rPr>
          <w:rFonts w:ascii="Arial" w:hAnsi="Arial" w:cs="Arial"/>
          <w:bCs/>
          <w:sz w:val="24"/>
        </w:rPr>
        <w:t>____</w:t>
      </w:r>
      <w:r w:rsidRPr="00F43A34">
        <w:rPr>
          <w:rFonts w:ascii="Arial" w:hAnsi="Arial" w:cs="Arial"/>
          <w:bCs/>
          <w:sz w:val="24"/>
        </w:rPr>
        <w:t>___м.</w:t>
      </w:r>
    </w:p>
    <w:p w14:paraId="099FE6BD" w14:textId="77777777" w:rsidR="00F43A34" w:rsidRPr="00F43A34" w:rsidRDefault="007F3FF2" w:rsidP="00F43A34">
      <w:pPr>
        <w:numPr>
          <w:ilvl w:val="0"/>
          <w:numId w:val="33"/>
        </w:numPr>
        <w:spacing w:line="276" w:lineRule="auto"/>
        <w:ind w:left="425" w:hanging="357"/>
        <w:jc w:val="both"/>
        <w:rPr>
          <w:rFonts w:ascii="Arial" w:hAnsi="Arial" w:cs="Arial"/>
          <w:sz w:val="24"/>
        </w:rPr>
      </w:pPr>
      <w:r w:rsidRPr="00F43A34">
        <w:rPr>
          <w:rFonts w:ascii="Arial" w:hAnsi="Arial" w:cs="Arial"/>
          <w:b/>
          <w:sz w:val="24"/>
        </w:rPr>
        <w:t>Оборудование, находящееся в скважине на момент возникновения    инцидента:</w:t>
      </w:r>
      <w:r w:rsidR="00F43A34">
        <w:rPr>
          <w:rFonts w:ascii="Arial" w:hAnsi="Arial" w:cs="Arial"/>
          <w:b/>
          <w:sz w:val="24"/>
        </w:rPr>
        <w:t xml:space="preserve"> </w:t>
      </w:r>
      <w:r w:rsidR="00F43A34" w:rsidRPr="00F43A34">
        <w:rPr>
          <w:rFonts w:ascii="Arial" w:hAnsi="Arial" w:cs="Arial"/>
          <w:sz w:val="24"/>
        </w:rPr>
        <w:t>_________________________________________</w:t>
      </w:r>
      <w:r w:rsidR="00F43A34">
        <w:rPr>
          <w:rFonts w:ascii="Arial" w:hAnsi="Arial" w:cs="Arial"/>
          <w:sz w:val="24"/>
        </w:rPr>
        <w:t>_________</w:t>
      </w:r>
      <w:r w:rsidR="00F43A34" w:rsidRPr="00F43A34">
        <w:rPr>
          <w:rFonts w:ascii="Arial" w:hAnsi="Arial" w:cs="Arial"/>
          <w:sz w:val="24"/>
        </w:rPr>
        <w:t>______</w:t>
      </w:r>
    </w:p>
    <w:p w14:paraId="56638B5E" w14:textId="77777777" w:rsidR="007F3FF2" w:rsidRPr="00F43A34" w:rsidRDefault="007F3FF2" w:rsidP="00F43A34">
      <w:pPr>
        <w:spacing w:line="276" w:lineRule="auto"/>
        <w:jc w:val="both"/>
        <w:rPr>
          <w:rFonts w:ascii="Arial" w:hAnsi="Arial" w:cs="Arial"/>
          <w:sz w:val="24"/>
        </w:rPr>
      </w:pPr>
      <w:r w:rsidRPr="00F43A34">
        <w:rPr>
          <w:rFonts w:ascii="Arial" w:hAnsi="Arial" w:cs="Arial"/>
          <w:sz w:val="24"/>
        </w:rPr>
        <w:t>______________________________________________________________________________________________________________________________</w:t>
      </w:r>
      <w:r w:rsidR="00F43A34">
        <w:rPr>
          <w:rFonts w:ascii="Arial" w:hAnsi="Arial" w:cs="Arial"/>
          <w:sz w:val="24"/>
        </w:rPr>
        <w:t>____________</w:t>
      </w:r>
      <w:r w:rsidRPr="00F43A34">
        <w:rPr>
          <w:rFonts w:ascii="Arial" w:hAnsi="Arial" w:cs="Arial"/>
          <w:sz w:val="24"/>
        </w:rPr>
        <w:t>_</w:t>
      </w:r>
      <w:r w:rsidR="00F43A34" w:rsidRPr="00F43A34">
        <w:rPr>
          <w:rFonts w:ascii="Arial" w:hAnsi="Arial" w:cs="Arial"/>
          <w:sz w:val="24"/>
        </w:rPr>
        <w:t>_</w:t>
      </w:r>
    </w:p>
    <w:p w14:paraId="43E68385" w14:textId="77777777" w:rsidR="007F3FF2" w:rsidRPr="004F4643" w:rsidRDefault="007F3FF2" w:rsidP="007F3FF2">
      <w:pPr>
        <w:ind w:left="708"/>
        <w:rPr>
          <w:rFonts w:ascii="Arial" w:hAnsi="Arial" w:cs="Arial"/>
          <w:bCs/>
          <w:sz w:val="24"/>
        </w:rPr>
      </w:pPr>
    </w:p>
    <w:p w14:paraId="7D504E25" w14:textId="77777777" w:rsidR="007F3FF2" w:rsidRPr="00F43A34" w:rsidRDefault="007F3FF2" w:rsidP="00F43A34">
      <w:pPr>
        <w:pStyle w:val="a8"/>
        <w:numPr>
          <w:ilvl w:val="0"/>
          <w:numId w:val="33"/>
        </w:numPr>
        <w:ind w:left="426"/>
        <w:rPr>
          <w:rFonts w:ascii="Arial" w:hAnsi="Arial" w:cs="Arial"/>
          <w:bCs/>
          <w:sz w:val="24"/>
        </w:rPr>
      </w:pPr>
      <w:r w:rsidRPr="00F43A34">
        <w:rPr>
          <w:rFonts w:ascii="Arial" w:hAnsi="Arial" w:cs="Arial"/>
          <w:b/>
          <w:bCs/>
          <w:sz w:val="24"/>
        </w:rPr>
        <w:t>Исполнители работ</w:t>
      </w:r>
      <w:r w:rsidRPr="00F43A34">
        <w:rPr>
          <w:rFonts w:ascii="Arial" w:hAnsi="Arial" w:cs="Arial"/>
          <w:sz w:val="24"/>
        </w:rPr>
        <w:t xml:space="preserve">: </w:t>
      </w:r>
      <w:r w:rsidR="00F43A34" w:rsidRPr="00F43A34">
        <w:rPr>
          <w:rFonts w:ascii="Arial" w:hAnsi="Arial" w:cs="Arial"/>
          <w:sz w:val="24"/>
        </w:rPr>
        <w:t>________________________________________________</w:t>
      </w:r>
      <w:r w:rsidRPr="00F43A34">
        <w:rPr>
          <w:rFonts w:ascii="Arial" w:hAnsi="Arial" w:cs="Arial"/>
          <w:b/>
          <w:bCs/>
          <w:sz w:val="24"/>
        </w:rPr>
        <w:t xml:space="preserve"> </w:t>
      </w:r>
    </w:p>
    <w:p w14:paraId="0CD2D090" w14:textId="77777777" w:rsidR="007F3FF2" w:rsidRPr="00F43A34" w:rsidRDefault="007F3FF2" w:rsidP="00F43A34">
      <w:pPr>
        <w:jc w:val="both"/>
        <w:rPr>
          <w:rFonts w:ascii="Arial" w:hAnsi="Arial" w:cs="Arial"/>
          <w:bCs/>
          <w:sz w:val="24"/>
        </w:rPr>
      </w:pPr>
      <w:r w:rsidRPr="004F4643">
        <w:rPr>
          <w:rFonts w:ascii="Arial" w:hAnsi="Arial" w:cs="Arial"/>
          <w:sz w:val="24"/>
        </w:rPr>
        <w:t>________________________________________________________________________________________________________________________________________________________________________________________________________</w:t>
      </w:r>
      <w:r w:rsidR="00F43A34">
        <w:rPr>
          <w:rFonts w:ascii="Arial" w:hAnsi="Arial" w:cs="Arial"/>
          <w:sz w:val="24"/>
        </w:rPr>
        <w:t>______</w:t>
      </w:r>
      <w:r w:rsidRPr="004F4643">
        <w:rPr>
          <w:rFonts w:ascii="Arial" w:hAnsi="Arial" w:cs="Arial"/>
          <w:sz w:val="24"/>
        </w:rPr>
        <w:t>____</w:t>
      </w:r>
    </w:p>
    <w:p w14:paraId="0E97E62E" w14:textId="77777777" w:rsidR="007F3FF2" w:rsidRPr="004F4643" w:rsidRDefault="007F3FF2" w:rsidP="007F3FF2">
      <w:pPr>
        <w:rPr>
          <w:rFonts w:ascii="Arial" w:hAnsi="Arial" w:cs="Arial"/>
          <w:b/>
          <w:sz w:val="24"/>
        </w:rPr>
      </w:pPr>
    </w:p>
    <w:p w14:paraId="74661939" w14:textId="77777777" w:rsidR="007F3FF2" w:rsidRPr="004F4643" w:rsidRDefault="007F3FF2" w:rsidP="007F3FF2">
      <w:pPr>
        <w:rPr>
          <w:rFonts w:ascii="Arial" w:hAnsi="Arial" w:cs="Arial"/>
          <w:b/>
          <w:sz w:val="24"/>
        </w:rPr>
      </w:pPr>
      <w:r w:rsidRPr="004F4643">
        <w:rPr>
          <w:rFonts w:ascii="Arial" w:hAnsi="Arial" w:cs="Arial"/>
          <w:b/>
          <w:sz w:val="24"/>
        </w:rPr>
        <w:t xml:space="preserve"> 7. Конструкция скважины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1"/>
        <w:gridCol w:w="2417"/>
        <w:gridCol w:w="2388"/>
        <w:gridCol w:w="2362"/>
      </w:tblGrid>
      <w:tr w:rsidR="007F3FF2" w:rsidRPr="004F4643" w14:paraId="12ABAAF1" w14:textId="77777777" w:rsidTr="004259EC">
        <w:trPr>
          <w:trHeight w:val="250"/>
        </w:trPr>
        <w:tc>
          <w:tcPr>
            <w:tcW w:w="2572" w:type="dxa"/>
            <w:vMerge w:val="restart"/>
            <w:vAlign w:val="center"/>
          </w:tcPr>
          <w:p w14:paraId="0BE2877C" w14:textId="77777777" w:rsidR="007F3FF2" w:rsidRPr="000528AC" w:rsidRDefault="007F3FF2" w:rsidP="004259EC">
            <w:pPr>
              <w:jc w:val="center"/>
              <w:rPr>
                <w:rFonts w:ascii="Arial" w:hAnsi="Arial" w:cs="Arial"/>
                <w:sz w:val="22"/>
              </w:rPr>
            </w:pPr>
            <w:r w:rsidRPr="000528AC">
              <w:rPr>
                <w:rFonts w:ascii="Arial" w:hAnsi="Arial" w:cs="Arial"/>
                <w:sz w:val="22"/>
              </w:rPr>
              <w:t>Обсадная колонна</w:t>
            </w:r>
          </w:p>
        </w:tc>
        <w:tc>
          <w:tcPr>
            <w:tcW w:w="2573" w:type="dxa"/>
            <w:vMerge w:val="restart"/>
            <w:vAlign w:val="center"/>
          </w:tcPr>
          <w:p w14:paraId="0C74698E" w14:textId="77777777" w:rsidR="007F3FF2" w:rsidRPr="000528AC" w:rsidRDefault="007F3FF2" w:rsidP="004259EC">
            <w:pPr>
              <w:jc w:val="center"/>
              <w:rPr>
                <w:rFonts w:ascii="Arial" w:hAnsi="Arial" w:cs="Arial"/>
                <w:sz w:val="22"/>
              </w:rPr>
            </w:pPr>
            <w:r w:rsidRPr="000528AC">
              <w:rPr>
                <w:rFonts w:ascii="Arial" w:hAnsi="Arial" w:cs="Arial"/>
                <w:sz w:val="22"/>
              </w:rPr>
              <w:t>Диаметр         обсадной колонны, мм</w:t>
            </w:r>
          </w:p>
        </w:tc>
        <w:tc>
          <w:tcPr>
            <w:tcW w:w="5147" w:type="dxa"/>
            <w:gridSpan w:val="2"/>
            <w:vAlign w:val="center"/>
          </w:tcPr>
          <w:p w14:paraId="69022754" w14:textId="77777777" w:rsidR="007F3FF2" w:rsidRPr="000528AC" w:rsidRDefault="007F3FF2" w:rsidP="004259EC">
            <w:pPr>
              <w:jc w:val="center"/>
              <w:rPr>
                <w:rFonts w:ascii="Arial" w:hAnsi="Arial" w:cs="Arial"/>
                <w:sz w:val="22"/>
              </w:rPr>
            </w:pPr>
            <w:r w:rsidRPr="000528AC">
              <w:rPr>
                <w:rFonts w:ascii="Arial" w:hAnsi="Arial" w:cs="Arial"/>
                <w:sz w:val="22"/>
              </w:rPr>
              <w:t>Глубина спуска, м</w:t>
            </w:r>
          </w:p>
        </w:tc>
      </w:tr>
      <w:tr w:rsidR="007F3FF2" w:rsidRPr="004F4643" w14:paraId="3241F8CB" w14:textId="77777777" w:rsidTr="004259EC">
        <w:trPr>
          <w:trHeight w:val="150"/>
        </w:trPr>
        <w:tc>
          <w:tcPr>
            <w:tcW w:w="2572" w:type="dxa"/>
            <w:vMerge/>
            <w:vAlign w:val="center"/>
          </w:tcPr>
          <w:p w14:paraId="5EC9A8D4" w14:textId="77777777" w:rsidR="007F3FF2" w:rsidRPr="000528AC" w:rsidRDefault="007F3FF2" w:rsidP="004259EC">
            <w:pPr>
              <w:jc w:val="center"/>
              <w:rPr>
                <w:rFonts w:ascii="Arial" w:hAnsi="Arial" w:cs="Arial"/>
                <w:sz w:val="22"/>
              </w:rPr>
            </w:pPr>
          </w:p>
        </w:tc>
        <w:tc>
          <w:tcPr>
            <w:tcW w:w="2573" w:type="dxa"/>
            <w:vMerge/>
            <w:vAlign w:val="center"/>
          </w:tcPr>
          <w:p w14:paraId="795EBF94" w14:textId="77777777" w:rsidR="007F3FF2" w:rsidRPr="000528AC" w:rsidRDefault="007F3FF2" w:rsidP="004259EC">
            <w:pPr>
              <w:jc w:val="center"/>
              <w:rPr>
                <w:rFonts w:ascii="Arial" w:hAnsi="Arial" w:cs="Arial"/>
                <w:sz w:val="22"/>
              </w:rPr>
            </w:pPr>
          </w:p>
        </w:tc>
        <w:tc>
          <w:tcPr>
            <w:tcW w:w="2573" w:type="dxa"/>
            <w:vAlign w:val="center"/>
          </w:tcPr>
          <w:p w14:paraId="42E8868E" w14:textId="77777777" w:rsidR="007F3FF2" w:rsidRPr="000528AC" w:rsidRDefault="007F3FF2" w:rsidP="004259EC">
            <w:pPr>
              <w:jc w:val="center"/>
              <w:rPr>
                <w:rFonts w:ascii="Arial" w:hAnsi="Arial" w:cs="Arial"/>
                <w:sz w:val="22"/>
              </w:rPr>
            </w:pPr>
            <w:r w:rsidRPr="000528AC">
              <w:rPr>
                <w:rFonts w:ascii="Arial" w:hAnsi="Arial" w:cs="Arial"/>
                <w:sz w:val="22"/>
              </w:rPr>
              <w:t>Проект</w:t>
            </w:r>
          </w:p>
        </w:tc>
        <w:tc>
          <w:tcPr>
            <w:tcW w:w="2574" w:type="dxa"/>
            <w:vAlign w:val="center"/>
          </w:tcPr>
          <w:p w14:paraId="6D7EBDBD" w14:textId="77777777" w:rsidR="007F3FF2" w:rsidRPr="000528AC" w:rsidRDefault="007F3FF2" w:rsidP="004259EC">
            <w:pPr>
              <w:jc w:val="center"/>
              <w:rPr>
                <w:rFonts w:ascii="Arial" w:hAnsi="Arial" w:cs="Arial"/>
                <w:sz w:val="22"/>
              </w:rPr>
            </w:pPr>
            <w:r w:rsidRPr="000528AC">
              <w:rPr>
                <w:rFonts w:ascii="Arial" w:hAnsi="Arial" w:cs="Arial"/>
                <w:sz w:val="22"/>
              </w:rPr>
              <w:t>Факт</w:t>
            </w:r>
          </w:p>
        </w:tc>
      </w:tr>
      <w:tr w:rsidR="007F3FF2" w:rsidRPr="004F4643" w14:paraId="1B7F642E" w14:textId="77777777" w:rsidTr="004259EC">
        <w:trPr>
          <w:trHeight w:val="250"/>
        </w:trPr>
        <w:tc>
          <w:tcPr>
            <w:tcW w:w="2572" w:type="dxa"/>
          </w:tcPr>
          <w:p w14:paraId="27F24469" w14:textId="77777777" w:rsidR="007F3FF2" w:rsidRPr="000528AC" w:rsidRDefault="007F3FF2" w:rsidP="004259EC">
            <w:pPr>
              <w:jc w:val="both"/>
              <w:rPr>
                <w:rFonts w:ascii="Arial" w:hAnsi="Arial" w:cs="Arial"/>
                <w:sz w:val="22"/>
              </w:rPr>
            </w:pPr>
            <w:r w:rsidRPr="000528AC">
              <w:rPr>
                <w:rFonts w:ascii="Arial" w:hAnsi="Arial" w:cs="Arial"/>
                <w:sz w:val="22"/>
              </w:rPr>
              <w:t>Направление</w:t>
            </w:r>
          </w:p>
        </w:tc>
        <w:tc>
          <w:tcPr>
            <w:tcW w:w="2573" w:type="dxa"/>
          </w:tcPr>
          <w:p w14:paraId="1437409F" w14:textId="77777777" w:rsidR="007F3FF2" w:rsidRPr="000528AC" w:rsidRDefault="007F3FF2" w:rsidP="004259EC">
            <w:pPr>
              <w:rPr>
                <w:rFonts w:ascii="Arial" w:hAnsi="Arial" w:cs="Arial"/>
                <w:sz w:val="22"/>
              </w:rPr>
            </w:pPr>
            <w:r w:rsidRPr="000528AC">
              <w:rPr>
                <w:rFonts w:ascii="Arial" w:hAnsi="Arial" w:cs="Arial"/>
                <w:sz w:val="22"/>
              </w:rPr>
              <w:t xml:space="preserve">                  </w:t>
            </w:r>
          </w:p>
        </w:tc>
        <w:tc>
          <w:tcPr>
            <w:tcW w:w="2573" w:type="dxa"/>
          </w:tcPr>
          <w:p w14:paraId="26B6CA63" w14:textId="77777777" w:rsidR="007F3FF2" w:rsidRPr="000528AC" w:rsidRDefault="007F3FF2" w:rsidP="004259EC">
            <w:pPr>
              <w:rPr>
                <w:rFonts w:ascii="Arial" w:hAnsi="Arial" w:cs="Arial"/>
                <w:sz w:val="22"/>
              </w:rPr>
            </w:pPr>
            <w:r w:rsidRPr="000528AC">
              <w:rPr>
                <w:rFonts w:ascii="Arial" w:hAnsi="Arial" w:cs="Arial"/>
                <w:sz w:val="22"/>
              </w:rPr>
              <w:t xml:space="preserve">              </w:t>
            </w:r>
          </w:p>
        </w:tc>
        <w:tc>
          <w:tcPr>
            <w:tcW w:w="2574" w:type="dxa"/>
          </w:tcPr>
          <w:p w14:paraId="4D7EFB66" w14:textId="77777777" w:rsidR="007F3FF2" w:rsidRPr="000528AC" w:rsidRDefault="007F3FF2" w:rsidP="004259EC">
            <w:pPr>
              <w:jc w:val="center"/>
              <w:rPr>
                <w:rFonts w:ascii="Arial" w:hAnsi="Arial" w:cs="Arial"/>
                <w:sz w:val="22"/>
              </w:rPr>
            </w:pPr>
          </w:p>
        </w:tc>
      </w:tr>
      <w:tr w:rsidR="007F3FF2" w:rsidRPr="004F4643" w14:paraId="2435F35E" w14:textId="77777777" w:rsidTr="004259EC">
        <w:trPr>
          <w:trHeight w:val="265"/>
        </w:trPr>
        <w:tc>
          <w:tcPr>
            <w:tcW w:w="2572" w:type="dxa"/>
          </w:tcPr>
          <w:p w14:paraId="0132F050" w14:textId="77777777" w:rsidR="007F3FF2" w:rsidRPr="000528AC" w:rsidRDefault="007F3FF2" w:rsidP="004259EC">
            <w:pPr>
              <w:jc w:val="both"/>
              <w:rPr>
                <w:rFonts w:ascii="Arial" w:hAnsi="Arial" w:cs="Arial"/>
                <w:sz w:val="22"/>
              </w:rPr>
            </w:pPr>
            <w:r w:rsidRPr="000528AC">
              <w:rPr>
                <w:rFonts w:ascii="Arial" w:hAnsi="Arial" w:cs="Arial"/>
                <w:sz w:val="22"/>
              </w:rPr>
              <w:t>Кондуктор</w:t>
            </w:r>
          </w:p>
        </w:tc>
        <w:tc>
          <w:tcPr>
            <w:tcW w:w="2573" w:type="dxa"/>
          </w:tcPr>
          <w:p w14:paraId="1A39D800" w14:textId="77777777" w:rsidR="007F3FF2" w:rsidRPr="000528AC" w:rsidRDefault="007F3FF2" w:rsidP="004259EC">
            <w:pPr>
              <w:rPr>
                <w:rFonts w:ascii="Arial" w:hAnsi="Arial" w:cs="Arial"/>
                <w:sz w:val="22"/>
              </w:rPr>
            </w:pPr>
            <w:r w:rsidRPr="000528AC">
              <w:rPr>
                <w:rFonts w:ascii="Arial" w:hAnsi="Arial" w:cs="Arial"/>
                <w:sz w:val="22"/>
              </w:rPr>
              <w:t xml:space="preserve">                  </w:t>
            </w:r>
          </w:p>
        </w:tc>
        <w:tc>
          <w:tcPr>
            <w:tcW w:w="2573" w:type="dxa"/>
          </w:tcPr>
          <w:p w14:paraId="38202E8D" w14:textId="77777777" w:rsidR="007F3FF2" w:rsidRPr="000528AC" w:rsidRDefault="007F3FF2" w:rsidP="004259EC">
            <w:pPr>
              <w:rPr>
                <w:rFonts w:ascii="Arial" w:hAnsi="Arial" w:cs="Arial"/>
                <w:sz w:val="22"/>
              </w:rPr>
            </w:pPr>
            <w:r w:rsidRPr="000528AC">
              <w:rPr>
                <w:rFonts w:ascii="Arial" w:hAnsi="Arial" w:cs="Arial"/>
                <w:sz w:val="22"/>
              </w:rPr>
              <w:t xml:space="preserve">              </w:t>
            </w:r>
          </w:p>
        </w:tc>
        <w:tc>
          <w:tcPr>
            <w:tcW w:w="2574" w:type="dxa"/>
          </w:tcPr>
          <w:p w14:paraId="45A69F31" w14:textId="77777777" w:rsidR="007F3FF2" w:rsidRPr="000528AC" w:rsidRDefault="007F3FF2" w:rsidP="004259EC">
            <w:pPr>
              <w:jc w:val="center"/>
              <w:rPr>
                <w:rFonts w:ascii="Arial" w:hAnsi="Arial" w:cs="Arial"/>
                <w:sz w:val="22"/>
              </w:rPr>
            </w:pPr>
          </w:p>
        </w:tc>
      </w:tr>
      <w:tr w:rsidR="007F3FF2" w:rsidRPr="004F4643" w14:paraId="1FA57AE4" w14:textId="77777777" w:rsidTr="004259EC">
        <w:trPr>
          <w:trHeight w:val="250"/>
        </w:trPr>
        <w:tc>
          <w:tcPr>
            <w:tcW w:w="2572" w:type="dxa"/>
          </w:tcPr>
          <w:p w14:paraId="44C62B73" w14:textId="77777777" w:rsidR="007F3FF2" w:rsidRPr="000528AC" w:rsidRDefault="007F3FF2" w:rsidP="004259EC">
            <w:pPr>
              <w:jc w:val="both"/>
              <w:rPr>
                <w:rFonts w:ascii="Arial" w:hAnsi="Arial" w:cs="Arial"/>
                <w:sz w:val="22"/>
              </w:rPr>
            </w:pPr>
            <w:r w:rsidRPr="000528AC">
              <w:rPr>
                <w:rFonts w:ascii="Arial" w:hAnsi="Arial" w:cs="Arial"/>
                <w:sz w:val="22"/>
              </w:rPr>
              <w:t>Тех.</w:t>
            </w:r>
            <w:r w:rsidR="00F43A34" w:rsidRPr="000528AC">
              <w:rPr>
                <w:rFonts w:ascii="Arial" w:hAnsi="Arial" w:cs="Arial"/>
                <w:sz w:val="22"/>
              </w:rPr>
              <w:t xml:space="preserve"> </w:t>
            </w:r>
            <w:r w:rsidRPr="000528AC">
              <w:rPr>
                <w:rFonts w:ascii="Arial" w:hAnsi="Arial" w:cs="Arial"/>
                <w:sz w:val="22"/>
              </w:rPr>
              <w:t>колонна</w:t>
            </w:r>
          </w:p>
        </w:tc>
        <w:tc>
          <w:tcPr>
            <w:tcW w:w="2573" w:type="dxa"/>
          </w:tcPr>
          <w:p w14:paraId="017DAD81" w14:textId="77777777" w:rsidR="007F3FF2" w:rsidRPr="000528AC" w:rsidRDefault="007F3FF2" w:rsidP="004259EC">
            <w:pPr>
              <w:rPr>
                <w:rFonts w:ascii="Arial" w:hAnsi="Arial" w:cs="Arial"/>
                <w:sz w:val="22"/>
              </w:rPr>
            </w:pPr>
            <w:r w:rsidRPr="000528AC">
              <w:rPr>
                <w:rFonts w:ascii="Arial" w:hAnsi="Arial" w:cs="Arial"/>
                <w:sz w:val="22"/>
              </w:rPr>
              <w:t xml:space="preserve">                     </w:t>
            </w:r>
          </w:p>
        </w:tc>
        <w:tc>
          <w:tcPr>
            <w:tcW w:w="2573" w:type="dxa"/>
          </w:tcPr>
          <w:p w14:paraId="4D75CF5B" w14:textId="77777777" w:rsidR="007F3FF2" w:rsidRPr="000528AC" w:rsidRDefault="007F3FF2" w:rsidP="004259EC">
            <w:pPr>
              <w:rPr>
                <w:rFonts w:ascii="Arial" w:hAnsi="Arial" w:cs="Arial"/>
                <w:sz w:val="22"/>
              </w:rPr>
            </w:pPr>
          </w:p>
        </w:tc>
        <w:tc>
          <w:tcPr>
            <w:tcW w:w="2574" w:type="dxa"/>
          </w:tcPr>
          <w:p w14:paraId="3BA0B751" w14:textId="77777777" w:rsidR="007F3FF2" w:rsidRPr="000528AC" w:rsidRDefault="007F3FF2" w:rsidP="004259EC">
            <w:pPr>
              <w:jc w:val="center"/>
              <w:rPr>
                <w:rFonts w:ascii="Arial" w:hAnsi="Arial" w:cs="Arial"/>
                <w:sz w:val="22"/>
              </w:rPr>
            </w:pPr>
          </w:p>
        </w:tc>
      </w:tr>
      <w:tr w:rsidR="007F3FF2" w:rsidRPr="004F4643" w14:paraId="161441A2" w14:textId="77777777" w:rsidTr="004259EC">
        <w:trPr>
          <w:trHeight w:val="265"/>
        </w:trPr>
        <w:tc>
          <w:tcPr>
            <w:tcW w:w="2572" w:type="dxa"/>
          </w:tcPr>
          <w:p w14:paraId="2A6835DA" w14:textId="77777777" w:rsidR="007F3FF2" w:rsidRPr="000528AC" w:rsidRDefault="007F3FF2" w:rsidP="004259EC">
            <w:pPr>
              <w:jc w:val="both"/>
              <w:rPr>
                <w:rFonts w:ascii="Arial" w:hAnsi="Arial" w:cs="Arial"/>
                <w:sz w:val="22"/>
              </w:rPr>
            </w:pPr>
            <w:proofErr w:type="spellStart"/>
            <w:r w:rsidRPr="000528AC">
              <w:rPr>
                <w:rFonts w:ascii="Arial" w:hAnsi="Arial" w:cs="Arial"/>
                <w:sz w:val="22"/>
              </w:rPr>
              <w:t>Экспл</w:t>
            </w:r>
            <w:proofErr w:type="spellEnd"/>
            <w:r w:rsidRPr="000528AC">
              <w:rPr>
                <w:rFonts w:ascii="Arial" w:hAnsi="Arial" w:cs="Arial"/>
                <w:sz w:val="22"/>
              </w:rPr>
              <w:t>.</w:t>
            </w:r>
            <w:r w:rsidR="00F43A34" w:rsidRPr="000528AC">
              <w:rPr>
                <w:rFonts w:ascii="Arial" w:hAnsi="Arial" w:cs="Arial"/>
                <w:sz w:val="22"/>
              </w:rPr>
              <w:t xml:space="preserve"> </w:t>
            </w:r>
            <w:r w:rsidRPr="000528AC">
              <w:rPr>
                <w:rFonts w:ascii="Arial" w:hAnsi="Arial" w:cs="Arial"/>
                <w:sz w:val="22"/>
              </w:rPr>
              <w:t>колонна</w:t>
            </w:r>
          </w:p>
        </w:tc>
        <w:tc>
          <w:tcPr>
            <w:tcW w:w="2573" w:type="dxa"/>
          </w:tcPr>
          <w:p w14:paraId="7AE6A86F" w14:textId="77777777" w:rsidR="007F3FF2" w:rsidRPr="000528AC" w:rsidRDefault="007F3FF2" w:rsidP="004259EC">
            <w:pPr>
              <w:rPr>
                <w:rFonts w:ascii="Arial" w:hAnsi="Arial" w:cs="Arial"/>
                <w:sz w:val="22"/>
              </w:rPr>
            </w:pPr>
            <w:r w:rsidRPr="000528AC">
              <w:rPr>
                <w:rFonts w:ascii="Arial" w:hAnsi="Arial" w:cs="Arial"/>
                <w:sz w:val="22"/>
              </w:rPr>
              <w:t xml:space="preserve">                  </w:t>
            </w:r>
          </w:p>
        </w:tc>
        <w:tc>
          <w:tcPr>
            <w:tcW w:w="2573" w:type="dxa"/>
          </w:tcPr>
          <w:p w14:paraId="7DD8AC06" w14:textId="77777777" w:rsidR="007F3FF2" w:rsidRPr="000528AC" w:rsidRDefault="007F3FF2" w:rsidP="004259EC">
            <w:pPr>
              <w:rPr>
                <w:rFonts w:ascii="Arial" w:hAnsi="Arial" w:cs="Arial"/>
                <w:sz w:val="22"/>
              </w:rPr>
            </w:pPr>
            <w:r w:rsidRPr="000528AC">
              <w:rPr>
                <w:rFonts w:ascii="Arial" w:hAnsi="Arial" w:cs="Arial"/>
                <w:sz w:val="22"/>
              </w:rPr>
              <w:t xml:space="preserve">              </w:t>
            </w:r>
          </w:p>
        </w:tc>
        <w:tc>
          <w:tcPr>
            <w:tcW w:w="2574" w:type="dxa"/>
          </w:tcPr>
          <w:p w14:paraId="7C4C4C33" w14:textId="77777777" w:rsidR="007F3FF2" w:rsidRPr="000528AC" w:rsidRDefault="007F3FF2" w:rsidP="004259EC">
            <w:pPr>
              <w:jc w:val="center"/>
              <w:rPr>
                <w:rFonts w:ascii="Arial" w:hAnsi="Arial" w:cs="Arial"/>
                <w:sz w:val="22"/>
              </w:rPr>
            </w:pPr>
          </w:p>
        </w:tc>
      </w:tr>
      <w:tr w:rsidR="007F3FF2" w:rsidRPr="004F4643" w14:paraId="132B3060" w14:textId="77777777" w:rsidTr="004259EC">
        <w:trPr>
          <w:trHeight w:val="265"/>
        </w:trPr>
        <w:tc>
          <w:tcPr>
            <w:tcW w:w="2572" w:type="dxa"/>
          </w:tcPr>
          <w:p w14:paraId="22269621" w14:textId="77777777" w:rsidR="007F3FF2" w:rsidRPr="000528AC" w:rsidRDefault="007F3FF2" w:rsidP="004259EC">
            <w:pPr>
              <w:jc w:val="both"/>
              <w:rPr>
                <w:rFonts w:ascii="Arial" w:hAnsi="Arial" w:cs="Arial"/>
                <w:sz w:val="22"/>
              </w:rPr>
            </w:pPr>
            <w:r w:rsidRPr="000528AC">
              <w:rPr>
                <w:rFonts w:ascii="Arial" w:hAnsi="Arial" w:cs="Arial"/>
                <w:sz w:val="22"/>
              </w:rPr>
              <w:t>Хвостовик</w:t>
            </w:r>
          </w:p>
        </w:tc>
        <w:tc>
          <w:tcPr>
            <w:tcW w:w="2573" w:type="dxa"/>
          </w:tcPr>
          <w:p w14:paraId="3D5A4542" w14:textId="77777777" w:rsidR="007F3FF2" w:rsidRPr="000528AC" w:rsidRDefault="007F3FF2" w:rsidP="004259EC">
            <w:pPr>
              <w:rPr>
                <w:rFonts w:ascii="Arial" w:hAnsi="Arial" w:cs="Arial"/>
                <w:sz w:val="22"/>
              </w:rPr>
            </w:pPr>
            <w:r w:rsidRPr="000528AC">
              <w:rPr>
                <w:rFonts w:ascii="Arial" w:hAnsi="Arial" w:cs="Arial"/>
                <w:sz w:val="22"/>
              </w:rPr>
              <w:t xml:space="preserve">                    </w:t>
            </w:r>
          </w:p>
        </w:tc>
        <w:tc>
          <w:tcPr>
            <w:tcW w:w="2573" w:type="dxa"/>
          </w:tcPr>
          <w:p w14:paraId="4B1FC393" w14:textId="77777777" w:rsidR="007F3FF2" w:rsidRPr="000528AC" w:rsidRDefault="007F3FF2" w:rsidP="004259EC">
            <w:pPr>
              <w:rPr>
                <w:rFonts w:ascii="Arial" w:hAnsi="Arial" w:cs="Arial"/>
                <w:sz w:val="22"/>
              </w:rPr>
            </w:pPr>
            <w:r w:rsidRPr="000528AC">
              <w:rPr>
                <w:rFonts w:ascii="Arial" w:hAnsi="Arial" w:cs="Arial"/>
                <w:sz w:val="22"/>
              </w:rPr>
              <w:t xml:space="preserve">                </w:t>
            </w:r>
          </w:p>
        </w:tc>
        <w:tc>
          <w:tcPr>
            <w:tcW w:w="2574" w:type="dxa"/>
          </w:tcPr>
          <w:p w14:paraId="1C9ECD00" w14:textId="77777777" w:rsidR="007F3FF2" w:rsidRPr="000528AC" w:rsidRDefault="007F3FF2" w:rsidP="004259EC">
            <w:pPr>
              <w:jc w:val="center"/>
              <w:rPr>
                <w:rFonts w:ascii="Arial" w:hAnsi="Arial" w:cs="Arial"/>
                <w:sz w:val="22"/>
              </w:rPr>
            </w:pPr>
          </w:p>
        </w:tc>
      </w:tr>
    </w:tbl>
    <w:p w14:paraId="7AEB8F44" w14:textId="77777777" w:rsidR="007F3FF2" w:rsidRPr="004F4643" w:rsidRDefault="007F3FF2" w:rsidP="007F3FF2">
      <w:pPr>
        <w:rPr>
          <w:rFonts w:ascii="Arial" w:hAnsi="Arial" w:cs="Arial"/>
          <w:b/>
          <w:i/>
          <w:sz w:val="24"/>
        </w:rPr>
      </w:pPr>
    </w:p>
    <w:p w14:paraId="39E40CFA" w14:textId="77777777" w:rsidR="007F3FF2" w:rsidRPr="000528AC" w:rsidRDefault="007F3FF2" w:rsidP="000528AC">
      <w:pPr>
        <w:numPr>
          <w:ilvl w:val="0"/>
          <w:numId w:val="35"/>
        </w:numPr>
        <w:ind w:left="426" w:right="-143"/>
        <w:rPr>
          <w:rFonts w:ascii="Arial" w:hAnsi="Arial" w:cs="Arial"/>
          <w:b/>
          <w:sz w:val="24"/>
        </w:rPr>
      </w:pPr>
      <w:r w:rsidRPr="004F4643">
        <w:rPr>
          <w:rFonts w:ascii="Arial" w:hAnsi="Arial" w:cs="Arial"/>
          <w:b/>
          <w:sz w:val="24"/>
        </w:rPr>
        <w:t xml:space="preserve">Режим бурения (калибровки, </w:t>
      </w:r>
      <w:proofErr w:type="spellStart"/>
      <w:r w:rsidRPr="004F4643">
        <w:rPr>
          <w:rFonts w:ascii="Arial" w:hAnsi="Arial" w:cs="Arial"/>
          <w:b/>
          <w:sz w:val="24"/>
        </w:rPr>
        <w:t>шаблонировки</w:t>
      </w:r>
      <w:proofErr w:type="spellEnd"/>
      <w:r w:rsidRPr="004F4643">
        <w:rPr>
          <w:rFonts w:ascii="Arial" w:hAnsi="Arial" w:cs="Arial"/>
          <w:b/>
          <w:sz w:val="24"/>
        </w:rPr>
        <w:t xml:space="preserve">, проработки, </w:t>
      </w:r>
      <w:r w:rsidRPr="00F43A34">
        <w:rPr>
          <w:rFonts w:ascii="Arial" w:hAnsi="Arial" w:cs="Arial"/>
          <w:b/>
          <w:sz w:val="24"/>
        </w:rPr>
        <w:t xml:space="preserve">промывки </w:t>
      </w:r>
      <w:r w:rsidRPr="004F4643">
        <w:rPr>
          <w:rFonts w:ascii="Arial" w:hAnsi="Arial" w:cs="Arial"/>
          <w:b/>
          <w:sz w:val="24"/>
        </w:rPr>
        <w:t>и</w:t>
      </w:r>
      <w:r w:rsidR="000528AC">
        <w:rPr>
          <w:rFonts w:ascii="Arial" w:hAnsi="Arial" w:cs="Arial"/>
          <w:b/>
          <w:sz w:val="24"/>
        </w:rPr>
        <w:t xml:space="preserve"> </w:t>
      </w:r>
      <w:r w:rsidRPr="004F4643">
        <w:rPr>
          <w:rFonts w:ascii="Arial" w:hAnsi="Arial" w:cs="Arial"/>
          <w:b/>
          <w:sz w:val="24"/>
        </w:rPr>
        <w:t>т.д.)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1"/>
        <w:gridCol w:w="2402"/>
        <w:gridCol w:w="2419"/>
        <w:gridCol w:w="2406"/>
      </w:tblGrid>
      <w:tr w:rsidR="007F3FF2" w:rsidRPr="004F4643" w14:paraId="4C0470C9" w14:textId="77777777" w:rsidTr="004259EC">
        <w:trPr>
          <w:trHeight w:val="1055"/>
        </w:trPr>
        <w:tc>
          <w:tcPr>
            <w:tcW w:w="2563" w:type="dxa"/>
            <w:vAlign w:val="center"/>
          </w:tcPr>
          <w:p w14:paraId="7CD2B499" w14:textId="77777777" w:rsidR="007F3FF2" w:rsidRPr="000528AC" w:rsidRDefault="007F3FF2" w:rsidP="004259EC">
            <w:pPr>
              <w:jc w:val="center"/>
              <w:rPr>
                <w:rFonts w:ascii="Arial" w:hAnsi="Arial" w:cs="Arial"/>
                <w:sz w:val="22"/>
              </w:rPr>
            </w:pPr>
            <w:r w:rsidRPr="000528AC">
              <w:rPr>
                <w:rFonts w:ascii="Arial" w:hAnsi="Arial" w:cs="Arial"/>
                <w:sz w:val="22"/>
              </w:rPr>
              <w:t xml:space="preserve">Нагрузка на </w:t>
            </w:r>
            <w:proofErr w:type="gramStart"/>
            <w:r w:rsidRPr="000528AC">
              <w:rPr>
                <w:rFonts w:ascii="Arial" w:hAnsi="Arial" w:cs="Arial"/>
                <w:sz w:val="22"/>
              </w:rPr>
              <w:t xml:space="preserve">долото,  </w:t>
            </w:r>
            <w:proofErr w:type="spellStart"/>
            <w:r w:rsidRPr="000528AC">
              <w:rPr>
                <w:rFonts w:ascii="Arial" w:hAnsi="Arial" w:cs="Arial"/>
                <w:sz w:val="22"/>
              </w:rPr>
              <w:t>тн</w:t>
            </w:r>
            <w:proofErr w:type="spellEnd"/>
            <w:proofErr w:type="gramEnd"/>
          </w:p>
        </w:tc>
        <w:tc>
          <w:tcPr>
            <w:tcW w:w="2563" w:type="dxa"/>
            <w:vAlign w:val="center"/>
          </w:tcPr>
          <w:p w14:paraId="3A67535C" w14:textId="77777777" w:rsidR="007F3FF2" w:rsidRPr="000528AC" w:rsidRDefault="007F3FF2" w:rsidP="004259EC">
            <w:pPr>
              <w:jc w:val="center"/>
              <w:rPr>
                <w:rFonts w:ascii="Arial" w:hAnsi="Arial" w:cs="Arial"/>
                <w:sz w:val="22"/>
              </w:rPr>
            </w:pPr>
            <w:r w:rsidRPr="000528AC">
              <w:rPr>
                <w:rFonts w:ascii="Arial" w:hAnsi="Arial" w:cs="Arial"/>
                <w:sz w:val="22"/>
              </w:rPr>
              <w:t xml:space="preserve">Подача                   бурового </w:t>
            </w:r>
            <w:proofErr w:type="gramStart"/>
            <w:r w:rsidRPr="000528AC">
              <w:rPr>
                <w:rFonts w:ascii="Arial" w:hAnsi="Arial" w:cs="Arial"/>
                <w:sz w:val="22"/>
              </w:rPr>
              <w:t xml:space="preserve">насоса,   </w:t>
            </w:r>
            <w:proofErr w:type="gramEnd"/>
            <w:r w:rsidRPr="000528AC">
              <w:rPr>
                <w:rFonts w:ascii="Arial" w:hAnsi="Arial" w:cs="Arial"/>
                <w:sz w:val="22"/>
              </w:rPr>
              <w:t xml:space="preserve">                      л/сек</w:t>
            </w:r>
          </w:p>
        </w:tc>
        <w:tc>
          <w:tcPr>
            <w:tcW w:w="2563" w:type="dxa"/>
            <w:vAlign w:val="center"/>
          </w:tcPr>
          <w:p w14:paraId="28F5BAFA" w14:textId="77777777" w:rsidR="007F3FF2" w:rsidRPr="000528AC" w:rsidRDefault="007F3FF2" w:rsidP="004259EC">
            <w:pPr>
              <w:jc w:val="center"/>
              <w:rPr>
                <w:rFonts w:ascii="Arial" w:hAnsi="Arial" w:cs="Arial"/>
                <w:sz w:val="22"/>
              </w:rPr>
            </w:pPr>
            <w:proofErr w:type="gramStart"/>
            <w:r w:rsidRPr="000528AC">
              <w:rPr>
                <w:rFonts w:ascii="Arial" w:hAnsi="Arial" w:cs="Arial"/>
                <w:sz w:val="22"/>
              </w:rPr>
              <w:t xml:space="preserve">Давление,   </w:t>
            </w:r>
            <w:proofErr w:type="gramEnd"/>
            <w:r w:rsidRPr="000528AC">
              <w:rPr>
                <w:rFonts w:ascii="Arial" w:hAnsi="Arial" w:cs="Arial"/>
                <w:sz w:val="22"/>
              </w:rPr>
              <w:t xml:space="preserve">               кг/см</w:t>
            </w:r>
            <w:r w:rsidRPr="000528AC">
              <w:rPr>
                <w:rFonts w:ascii="Arial" w:hAnsi="Arial" w:cs="Arial"/>
                <w:sz w:val="22"/>
                <w:vertAlign w:val="superscript"/>
              </w:rPr>
              <w:t>2</w:t>
            </w:r>
          </w:p>
        </w:tc>
        <w:tc>
          <w:tcPr>
            <w:tcW w:w="2563" w:type="dxa"/>
            <w:vAlign w:val="center"/>
          </w:tcPr>
          <w:p w14:paraId="7612D864" w14:textId="77777777" w:rsidR="007F3FF2" w:rsidRPr="000528AC" w:rsidRDefault="007F3FF2" w:rsidP="004259EC">
            <w:pPr>
              <w:jc w:val="center"/>
              <w:rPr>
                <w:rFonts w:ascii="Arial" w:hAnsi="Arial" w:cs="Arial"/>
                <w:sz w:val="22"/>
              </w:rPr>
            </w:pPr>
            <w:r w:rsidRPr="000528AC">
              <w:rPr>
                <w:rFonts w:ascii="Arial" w:hAnsi="Arial" w:cs="Arial"/>
                <w:sz w:val="22"/>
              </w:rPr>
              <w:t>Число оборотов ротора в минуту</w:t>
            </w:r>
          </w:p>
        </w:tc>
      </w:tr>
      <w:tr w:rsidR="007F3FF2" w:rsidRPr="004F4643" w14:paraId="22277CF6" w14:textId="77777777" w:rsidTr="004259EC">
        <w:trPr>
          <w:trHeight w:val="345"/>
        </w:trPr>
        <w:tc>
          <w:tcPr>
            <w:tcW w:w="2563" w:type="dxa"/>
          </w:tcPr>
          <w:p w14:paraId="61679D9E" w14:textId="77777777" w:rsidR="007F3FF2" w:rsidRPr="004F4643" w:rsidRDefault="007F3FF2" w:rsidP="004259EC">
            <w:pPr>
              <w:jc w:val="center"/>
              <w:rPr>
                <w:rFonts w:ascii="Arial" w:hAnsi="Arial" w:cs="Arial"/>
                <w:sz w:val="24"/>
              </w:rPr>
            </w:pPr>
          </w:p>
        </w:tc>
        <w:tc>
          <w:tcPr>
            <w:tcW w:w="2563" w:type="dxa"/>
          </w:tcPr>
          <w:p w14:paraId="5F16A4FE" w14:textId="77777777" w:rsidR="007F3FF2" w:rsidRPr="004F4643" w:rsidRDefault="007F3FF2" w:rsidP="004259EC">
            <w:pPr>
              <w:jc w:val="center"/>
              <w:rPr>
                <w:rFonts w:ascii="Arial" w:hAnsi="Arial" w:cs="Arial"/>
                <w:sz w:val="24"/>
              </w:rPr>
            </w:pPr>
          </w:p>
        </w:tc>
        <w:tc>
          <w:tcPr>
            <w:tcW w:w="2563" w:type="dxa"/>
          </w:tcPr>
          <w:p w14:paraId="02C48203" w14:textId="77777777" w:rsidR="007F3FF2" w:rsidRPr="004F4643" w:rsidRDefault="007F3FF2" w:rsidP="004259EC">
            <w:pPr>
              <w:jc w:val="center"/>
              <w:rPr>
                <w:rFonts w:ascii="Arial" w:hAnsi="Arial" w:cs="Arial"/>
                <w:sz w:val="24"/>
              </w:rPr>
            </w:pPr>
          </w:p>
        </w:tc>
        <w:tc>
          <w:tcPr>
            <w:tcW w:w="2563" w:type="dxa"/>
          </w:tcPr>
          <w:p w14:paraId="47BC697B" w14:textId="77777777" w:rsidR="007F3FF2" w:rsidRPr="004F4643" w:rsidRDefault="007F3FF2" w:rsidP="004259EC">
            <w:pPr>
              <w:jc w:val="center"/>
              <w:rPr>
                <w:rFonts w:ascii="Arial" w:hAnsi="Arial" w:cs="Arial"/>
                <w:sz w:val="24"/>
              </w:rPr>
            </w:pPr>
          </w:p>
        </w:tc>
      </w:tr>
    </w:tbl>
    <w:p w14:paraId="5FF1BBB6" w14:textId="77777777" w:rsidR="007F3FF2" w:rsidRPr="004F4643" w:rsidRDefault="007F3FF2" w:rsidP="007F3FF2">
      <w:pPr>
        <w:rPr>
          <w:rFonts w:ascii="Arial" w:hAnsi="Arial" w:cs="Arial"/>
          <w:b/>
          <w:i/>
          <w:sz w:val="24"/>
        </w:rPr>
      </w:pPr>
    </w:p>
    <w:p w14:paraId="57BB26DB" w14:textId="77777777" w:rsidR="007F3FF2" w:rsidRPr="004F4643" w:rsidRDefault="007F3FF2" w:rsidP="000528AC">
      <w:pPr>
        <w:ind w:left="-284"/>
        <w:rPr>
          <w:rFonts w:ascii="Arial" w:hAnsi="Arial" w:cs="Arial"/>
          <w:b/>
          <w:sz w:val="24"/>
        </w:rPr>
      </w:pPr>
      <w:r w:rsidRPr="004F4643">
        <w:rPr>
          <w:rFonts w:ascii="Arial" w:hAnsi="Arial" w:cs="Arial"/>
          <w:b/>
          <w:sz w:val="24"/>
        </w:rPr>
        <w:t xml:space="preserve">    9. Буровой раствор</w:t>
      </w: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993"/>
        <w:gridCol w:w="850"/>
        <w:gridCol w:w="992"/>
        <w:gridCol w:w="851"/>
        <w:gridCol w:w="992"/>
        <w:gridCol w:w="851"/>
        <w:gridCol w:w="992"/>
        <w:gridCol w:w="850"/>
      </w:tblGrid>
      <w:tr w:rsidR="007F3FF2" w:rsidRPr="004F4643" w14:paraId="4502E549" w14:textId="77777777" w:rsidTr="000528AC">
        <w:trPr>
          <w:trHeight w:val="589"/>
        </w:trPr>
        <w:tc>
          <w:tcPr>
            <w:tcW w:w="2297" w:type="dxa"/>
            <w:vMerge w:val="restart"/>
            <w:vAlign w:val="center"/>
          </w:tcPr>
          <w:p w14:paraId="41CE956C" w14:textId="77777777" w:rsidR="007F3FF2" w:rsidRPr="000528AC" w:rsidRDefault="007F3FF2" w:rsidP="004259EC">
            <w:pPr>
              <w:jc w:val="center"/>
              <w:rPr>
                <w:rFonts w:ascii="Arial" w:hAnsi="Arial" w:cs="Arial"/>
                <w:sz w:val="22"/>
                <w:szCs w:val="20"/>
              </w:rPr>
            </w:pPr>
            <w:r w:rsidRPr="000528AC">
              <w:rPr>
                <w:rFonts w:ascii="Arial" w:hAnsi="Arial" w:cs="Arial"/>
                <w:sz w:val="22"/>
                <w:szCs w:val="20"/>
              </w:rPr>
              <w:t>Тип бурового раствора</w:t>
            </w:r>
          </w:p>
          <w:p w14:paraId="2D471F5C" w14:textId="77777777" w:rsidR="007F3FF2" w:rsidRPr="000528AC" w:rsidRDefault="007F3FF2" w:rsidP="004259EC">
            <w:pPr>
              <w:jc w:val="center"/>
              <w:rPr>
                <w:rFonts w:ascii="Arial" w:hAnsi="Arial" w:cs="Arial"/>
                <w:sz w:val="22"/>
                <w:szCs w:val="20"/>
              </w:rPr>
            </w:pPr>
          </w:p>
          <w:p w14:paraId="1C8ADF12" w14:textId="77777777" w:rsidR="007F3FF2" w:rsidRPr="000528AC" w:rsidRDefault="007F3FF2" w:rsidP="004259EC">
            <w:pPr>
              <w:jc w:val="center"/>
              <w:rPr>
                <w:rFonts w:ascii="Arial" w:hAnsi="Arial" w:cs="Arial"/>
                <w:sz w:val="22"/>
                <w:szCs w:val="20"/>
              </w:rPr>
            </w:pPr>
          </w:p>
        </w:tc>
        <w:tc>
          <w:tcPr>
            <w:tcW w:w="1843" w:type="dxa"/>
            <w:gridSpan w:val="2"/>
            <w:vAlign w:val="center"/>
          </w:tcPr>
          <w:p w14:paraId="169C766E" w14:textId="77777777" w:rsidR="007F3FF2" w:rsidRPr="000528AC" w:rsidRDefault="007F3FF2" w:rsidP="004259EC">
            <w:pPr>
              <w:jc w:val="center"/>
              <w:rPr>
                <w:rFonts w:ascii="Arial" w:hAnsi="Arial" w:cs="Arial"/>
                <w:sz w:val="22"/>
                <w:szCs w:val="20"/>
              </w:rPr>
            </w:pPr>
            <w:r w:rsidRPr="000528AC">
              <w:rPr>
                <w:rFonts w:ascii="Arial" w:hAnsi="Arial" w:cs="Arial"/>
                <w:sz w:val="22"/>
                <w:szCs w:val="20"/>
              </w:rPr>
              <w:t>Плотность,</w:t>
            </w:r>
          </w:p>
          <w:p w14:paraId="0B7818FB" w14:textId="77777777" w:rsidR="007F3FF2" w:rsidRPr="000528AC" w:rsidRDefault="007F3FF2" w:rsidP="004259EC">
            <w:pPr>
              <w:jc w:val="center"/>
              <w:rPr>
                <w:rFonts w:ascii="Arial" w:hAnsi="Arial" w:cs="Arial"/>
                <w:sz w:val="22"/>
                <w:szCs w:val="20"/>
              </w:rPr>
            </w:pPr>
            <w:r w:rsidRPr="000528AC">
              <w:rPr>
                <w:rFonts w:ascii="Arial" w:hAnsi="Arial" w:cs="Arial"/>
                <w:sz w:val="22"/>
                <w:szCs w:val="20"/>
              </w:rPr>
              <w:t>кг/см3</w:t>
            </w:r>
          </w:p>
        </w:tc>
        <w:tc>
          <w:tcPr>
            <w:tcW w:w="1843" w:type="dxa"/>
            <w:gridSpan w:val="2"/>
            <w:vAlign w:val="center"/>
          </w:tcPr>
          <w:p w14:paraId="1962FF72" w14:textId="77777777" w:rsidR="007F3FF2" w:rsidRPr="000528AC" w:rsidRDefault="007F3FF2" w:rsidP="004259EC">
            <w:pPr>
              <w:jc w:val="center"/>
              <w:rPr>
                <w:rFonts w:ascii="Arial" w:hAnsi="Arial" w:cs="Arial"/>
                <w:sz w:val="22"/>
                <w:szCs w:val="20"/>
              </w:rPr>
            </w:pPr>
            <w:r w:rsidRPr="000528AC">
              <w:rPr>
                <w:rFonts w:ascii="Arial" w:hAnsi="Arial" w:cs="Arial"/>
                <w:sz w:val="22"/>
                <w:szCs w:val="20"/>
              </w:rPr>
              <w:t>Условная вязкость, сек</w:t>
            </w:r>
          </w:p>
        </w:tc>
        <w:tc>
          <w:tcPr>
            <w:tcW w:w="1843" w:type="dxa"/>
            <w:gridSpan w:val="2"/>
            <w:vAlign w:val="center"/>
          </w:tcPr>
          <w:p w14:paraId="05EE7CFA" w14:textId="77777777" w:rsidR="007F3FF2" w:rsidRPr="000528AC" w:rsidRDefault="007F3FF2" w:rsidP="004259EC">
            <w:pPr>
              <w:jc w:val="center"/>
              <w:rPr>
                <w:rFonts w:ascii="Arial" w:hAnsi="Arial" w:cs="Arial"/>
                <w:sz w:val="22"/>
                <w:szCs w:val="20"/>
              </w:rPr>
            </w:pPr>
            <w:r w:rsidRPr="000528AC">
              <w:rPr>
                <w:rFonts w:ascii="Arial" w:hAnsi="Arial" w:cs="Arial"/>
                <w:sz w:val="22"/>
                <w:szCs w:val="20"/>
              </w:rPr>
              <w:t>Фильтрация,</w:t>
            </w:r>
          </w:p>
          <w:p w14:paraId="293D3E04" w14:textId="77777777" w:rsidR="007F3FF2" w:rsidRPr="000528AC" w:rsidRDefault="007F3FF2" w:rsidP="004259EC">
            <w:pPr>
              <w:jc w:val="center"/>
              <w:rPr>
                <w:rFonts w:ascii="Arial" w:hAnsi="Arial" w:cs="Arial"/>
                <w:sz w:val="22"/>
                <w:szCs w:val="20"/>
              </w:rPr>
            </w:pPr>
            <w:r w:rsidRPr="000528AC">
              <w:rPr>
                <w:rFonts w:ascii="Arial" w:hAnsi="Arial" w:cs="Arial"/>
                <w:sz w:val="22"/>
                <w:szCs w:val="20"/>
              </w:rPr>
              <w:t>см3/30 мин</w:t>
            </w:r>
          </w:p>
        </w:tc>
        <w:tc>
          <w:tcPr>
            <w:tcW w:w="1842" w:type="dxa"/>
            <w:gridSpan w:val="2"/>
          </w:tcPr>
          <w:p w14:paraId="2D80E5F6" w14:textId="77777777" w:rsidR="007F3FF2" w:rsidRPr="000528AC" w:rsidRDefault="007F3FF2" w:rsidP="004259EC">
            <w:pPr>
              <w:jc w:val="center"/>
              <w:rPr>
                <w:rFonts w:ascii="Arial" w:hAnsi="Arial" w:cs="Arial"/>
                <w:sz w:val="22"/>
                <w:szCs w:val="20"/>
              </w:rPr>
            </w:pPr>
            <w:r w:rsidRPr="000528AC">
              <w:rPr>
                <w:rFonts w:ascii="Arial" w:hAnsi="Arial" w:cs="Arial"/>
                <w:sz w:val="22"/>
                <w:szCs w:val="20"/>
              </w:rPr>
              <w:t xml:space="preserve">Содержание </w:t>
            </w:r>
            <w:r w:rsidRPr="000528AC">
              <w:rPr>
                <w:rFonts w:ascii="Arial" w:hAnsi="Arial" w:cs="Arial"/>
                <w:sz w:val="22"/>
                <w:szCs w:val="20"/>
                <w:lang w:val="en-US"/>
              </w:rPr>
              <w:t>CaCO3</w:t>
            </w:r>
            <w:r w:rsidRPr="000528AC">
              <w:rPr>
                <w:rFonts w:ascii="Arial" w:hAnsi="Arial" w:cs="Arial"/>
                <w:sz w:val="22"/>
                <w:szCs w:val="20"/>
              </w:rPr>
              <w:t>, кг/м³</w:t>
            </w:r>
          </w:p>
        </w:tc>
      </w:tr>
      <w:tr w:rsidR="007F3FF2" w:rsidRPr="004F4643" w14:paraId="36E44856" w14:textId="77777777" w:rsidTr="000528AC">
        <w:trPr>
          <w:trHeight w:val="171"/>
        </w:trPr>
        <w:tc>
          <w:tcPr>
            <w:tcW w:w="2297" w:type="dxa"/>
            <w:vMerge/>
          </w:tcPr>
          <w:p w14:paraId="1B22EFF9" w14:textId="77777777" w:rsidR="007F3FF2" w:rsidRPr="000528AC" w:rsidRDefault="007F3FF2" w:rsidP="004259EC">
            <w:pPr>
              <w:rPr>
                <w:rFonts w:ascii="Arial" w:hAnsi="Arial" w:cs="Arial"/>
                <w:sz w:val="22"/>
                <w:szCs w:val="20"/>
              </w:rPr>
            </w:pPr>
          </w:p>
        </w:tc>
        <w:tc>
          <w:tcPr>
            <w:tcW w:w="993" w:type="dxa"/>
            <w:vAlign w:val="center"/>
          </w:tcPr>
          <w:p w14:paraId="265CDDC1" w14:textId="77777777" w:rsidR="007F3FF2" w:rsidRPr="000528AC" w:rsidRDefault="007F3FF2" w:rsidP="004259EC">
            <w:pPr>
              <w:jc w:val="center"/>
              <w:rPr>
                <w:rFonts w:ascii="Arial" w:hAnsi="Arial" w:cs="Arial"/>
                <w:sz w:val="22"/>
                <w:szCs w:val="20"/>
              </w:rPr>
            </w:pPr>
            <w:r w:rsidRPr="000528AC">
              <w:rPr>
                <w:rFonts w:ascii="Arial" w:hAnsi="Arial" w:cs="Arial"/>
                <w:sz w:val="22"/>
                <w:szCs w:val="20"/>
              </w:rPr>
              <w:t>проект</w:t>
            </w:r>
          </w:p>
        </w:tc>
        <w:tc>
          <w:tcPr>
            <w:tcW w:w="850" w:type="dxa"/>
            <w:vAlign w:val="center"/>
          </w:tcPr>
          <w:p w14:paraId="53B3F4BA" w14:textId="77777777" w:rsidR="007F3FF2" w:rsidRPr="000528AC" w:rsidRDefault="007F3FF2" w:rsidP="004259EC">
            <w:pPr>
              <w:jc w:val="center"/>
              <w:rPr>
                <w:rFonts w:ascii="Arial" w:hAnsi="Arial" w:cs="Arial"/>
                <w:sz w:val="22"/>
                <w:szCs w:val="20"/>
              </w:rPr>
            </w:pPr>
            <w:r w:rsidRPr="000528AC">
              <w:rPr>
                <w:rFonts w:ascii="Arial" w:hAnsi="Arial" w:cs="Arial"/>
                <w:sz w:val="22"/>
                <w:szCs w:val="20"/>
              </w:rPr>
              <w:t>факт</w:t>
            </w:r>
          </w:p>
        </w:tc>
        <w:tc>
          <w:tcPr>
            <w:tcW w:w="992" w:type="dxa"/>
            <w:vAlign w:val="center"/>
          </w:tcPr>
          <w:p w14:paraId="39C06594" w14:textId="77777777" w:rsidR="007F3FF2" w:rsidRPr="000528AC" w:rsidRDefault="007F3FF2" w:rsidP="004259EC">
            <w:pPr>
              <w:jc w:val="center"/>
              <w:rPr>
                <w:rFonts w:ascii="Arial" w:hAnsi="Arial" w:cs="Arial"/>
                <w:sz w:val="22"/>
                <w:szCs w:val="20"/>
              </w:rPr>
            </w:pPr>
            <w:r w:rsidRPr="000528AC">
              <w:rPr>
                <w:rFonts w:ascii="Arial" w:hAnsi="Arial" w:cs="Arial"/>
                <w:sz w:val="22"/>
                <w:szCs w:val="20"/>
              </w:rPr>
              <w:t>проект</w:t>
            </w:r>
          </w:p>
        </w:tc>
        <w:tc>
          <w:tcPr>
            <w:tcW w:w="851" w:type="dxa"/>
            <w:vAlign w:val="center"/>
          </w:tcPr>
          <w:p w14:paraId="2505A8B9" w14:textId="77777777" w:rsidR="007F3FF2" w:rsidRPr="000528AC" w:rsidRDefault="007F3FF2" w:rsidP="004259EC">
            <w:pPr>
              <w:jc w:val="center"/>
              <w:rPr>
                <w:rFonts w:ascii="Arial" w:hAnsi="Arial" w:cs="Arial"/>
                <w:sz w:val="22"/>
                <w:szCs w:val="20"/>
              </w:rPr>
            </w:pPr>
            <w:r w:rsidRPr="000528AC">
              <w:rPr>
                <w:rFonts w:ascii="Arial" w:hAnsi="Arial" w:cs="Arial"/>
                <w:sz w:val="22"/>
                <w:szCs w:val="20"/>
              </w:rPr>
              <w:t>факт</w:t>
            </w:r>
          </w:p>
        </w:tc>
        <w:tc>
          <w:tcPr>
            <w:tcW w:w="992" w:type="dxa"/>
            <w:vAlign w:val="center"/>
          </w:tcPr>
          <w:p w14:paraId="65267F65" w14:textId="77777777" w:rsidR="007F3FF2" w:rsidRPr="000528AC" w:rsidRDefault="007F3FF2" w:rsidP="004259EC">
            <w:pPr>
              <w:jc w:val="center"/>
              <w:rPr>
                <w:rFonts w:ascii="Arial" w:hAnsi="Arial" w:cs="Arial"/>
                <w:sz w:val="22"/>
                <w:szCs w:val="20"/>
              </w:rPr>
            </w:pPr>
            <w:r w:rsidRPr="000528AC">
              <w:rPr>
                <w:rFonts w:ascii="Arial" w:hAnsi="Arial" w:cs="Arial"/>
                <w:sz w:val="22"/>
                <w:szCs w:val="20"/>
              </w:rPr>
              <w:t>проект</w:t>
            </w:r>
          </w:p>
        </w:tc>
        <w:tc>
          <w:tcPr>
            <w:tcW w:w="851" w:type="dxa"/>
            <w:vAlign w:val="center"/>
          </w:tcPr>
          <w:p w14:paraId="10F23CC1" w14:textId="77777777" w:rsidR="007F3FF2" w:rsidRPr="000528AC" w:rsidRDefault="007F3FF2" w:rsidP="004259EC">
            <w:pPr>
              <w:jc w:val="center"/>
              <w:rPr>
                <w:rFonts w:ascii="Arial" w:hAnsi="Arial" w:cs="Arial"/>
                <w:sz w:val="22"/>
                <w:szCs w:val="20"/>
              </w:rPr>
            </w:pPr>
            <w:r w:rsidRPr="000528AC">
              <w:rPr>
                <w:rFonts w:ascii="Arial" w:hAnsi="Arial" w:cs="Arial"/>
                <w:sz w:val="22"/>
                <w:szCs w:val="20"/>
              </w:rPr>
              <w:t>факт</w:t>
            </w:r>
          </w:p>
        </w:tc>
        <w:tc>
          <w:tcPr>
            <w:tcW w:w="992" w:type="dxa"/>
            <w:vAlign w:val="center"/>
          </w:tcPr>
          <w:p w14:paraId="381183A4" w14:textId="77777777" w:rsidR="007F3FF2" w:rsidRPr="000528AC" w:rsidRDefault="007F3FF2" w:rsidP="004259EC">
            <w:pPr>
              <w:jc w:val="center"/>
              <w:rPr>
                <w:rFonts w:ascii="Arial" w:hAnsi="Arial" w:cs="Arial"/>
                <w:sz w:val="22"/>
                <w:szCs w:val="20"/>
              </w:rPr>
            </w:pPr>
            <w:r w:rsidRPr="000528AC">
              <w:rPr>
                <w:rFonts w:ascii="Arial" w:hAnsi="Arial" w:cs="Arial"/>
                <w:sz w:val="22"/>
                <w:szCs w:val="20"/>
              </w:rPr>
              <w:t>проект</w:t>
            </w:r>
          </w:p>
        </w:tc>
        <w:tc>
          <w:tcPr>
            <w:tcW w:w="850" w:type="dxa"/>
            <w:vAlign w:val="center"/>
          </w:tcPr>
          <w:p w14:paraId="12F40804" w14:textId="77777777" w:rsidR="007F3FF2" w:rsidRPr="000528AC" w:rsidRDefault="007F3FF2" w:rsidP="004259EC">
            <w:pPr>
              <w:jc w:val="center"/>
              <w:rPr>
                <w:rFonts w:ascii="Arial" w:hAnsi="Arial" w:cs="Arial"/>
                <w:sz w:val="22"/>
                <w:szCs w:val="20"/>
              </w:rPr>
            </w:pPr>
            <w:r w:rsidRPr="000528AC">
              <w:rPr>
                <w:rFonts w:ascii="Arial" w:hAnsi="Arial" w:cs="Arial"/>
                <w:sz w:val="22"/>
                <w:szCs w:val="20"/>
              </w:rPr>
              <w:t>факт</w:t>
            </w:r>
          </w:p>
        </w:tc>
      </w:tr>
      <w:tr w:rsidR="007F3FF2" w:rsidRPr="004F4643" w14:paraId="36BDF70C" w14:textId="77777777" w:rsidTr="000528AC">
        <w:trPr>
          <w:trHeight w:val="372"/>
        </w:trPr>
        <w:tc>
          <w:tcPr>
            <w:tcW w:w="2297" w:type="dxa"/>
          </w:tcPr>
          <w:p w14:paraId="6EB7DEA3" w14:textId="77777777" w:rsidR="007F3FF2" w:rsidRPr="000528AC" w:rsidRDefault="007F3FF2" w:rsidP="004259EC">
            <w:pPr>
              <w:rPr>
                <w:rFonts w:ascii="Arial" w:hAnsi="Arial" w:cs="Arial"/>
                <w:sz w:val="22"/>
                <w:szCs w:val="20"/>
              </w:rPr>
            </w:pPr>
            <w:proofErr w:type="spellStart"/>
            <w:r w:rsidRPr="000528AC">
              <w:rPr>
                <w:rFonts w:ascii="Arial" w:hAnsi="Arial" w:cs="Arial"/>
                <w:sz w:val="22"/>
                <w:szCs w:val="20"/>
              </w:rPr>
              <w:t>Полимер</w:t>
            </w:r>
            <w:r w:rsidR="000528AC" w:rsidRPr="000528AC">
              <w:rPr>
                <w:rFonts w:ascii="Arial" w:hAnsi="Arial" w:cs="Arial"/>
                <w:sz w:val="22"/>
                <w:szCs w:val="20"/>
              </w:rPr>
              <w:t>глинистый</w:t>
            </w:r>
            <w:proofErr w:type="spellEnd"/>
          </w:p>
        </w:tc>
        <w:tc>
          <w:tcPr>
            <w:tcW w:w="993" w:type="dxa"/>
          </w:tcPr>
          <w:p w14:paraId="1EE4F36D" w14:textId="77777777" w:rsidR="007F3FF2" w:rsidRPr="000528AC" w:rsidRDefault="007F3FF2" w:rsidP="004259EC">
            <w:pPr>
              <w:jc w:val="center"/>
              <w:rPr>
                <w:rFonts w:ascii="Arial" w:hAnsi="Arial" w:cs="Arial"/>
                <w:sz w:val="22"/>
                <w:szCs w:val="20"/>
              </w:rPr>
            </w:pPr>
          </w:p>
        </w:tc>
        <w:tc>
          <w:tcPr>
            <w:tcW w:w="850" w:type="dxa"/>
          </w:tcPr>
          <w:p w14:paraId="505B58C4" w14:textId="77777777" w:rsidR="007F3FF2" w:rsidRPr="000528AC" w:rsidRDefault="007F3FF2" w:rsidP="004259EC">
            <w:pPr>
              <w:jc w:val="center"/>
              <w:rPr>
                <w:rFonts w:ascii="Arial" w:hAnsi="Arial" w:cs="Arial"/>
                <w:sz w:val="22"/>
                <w:szCs w:val="20"/>
              </w:rPr>
            </w:pPr>
          </w:p>
        </w:tc>
        <w:tc>
          <w:tcPr>
            <w:tcW w:w="992" w:type="dxa"/>
          </w:tcPr>
          <w:p w14:paraId="5B692B92" w14:textId="77777777" w:rsidR="007F3FF2" w:rsidRPr="000528AC" w:rsidRDefault="007F3FF2" w:rsidP="004259EC">
            <w:pPr>
              <w:jc w:val="center"/>
              <w:rPr>
                <w:rFonts w:ascii="Arial" w:hAnsi="Arial" w:cs="Arial"/>
                <w:sz w:val="22"/>
                <w:szCs w:val="20"/>
              </w:rPr>
            </w:pPr>
          </w:p>
        </w:tc>
        <w:tc>
          <w:tcPr>
            <w:tcW w:w="851" w:type="dxa"/>
          </w:tcPr>
          <w:p w14:paraId="6CB96E1B" w14:textId="77777777" w:rsidR="007F3FF2" w:rsidRPr="000528AC" w:rsidRDefault="007F3FF2" w:rsidP="004259EC">
            <w:pPr>
              <w:jc w:val="center"/>
              <w:rPr>
                <w:rFonts w:ascii="Arial" w:hAnsi="Arial" w:cs="Arial"/>
                <w:sz w:val="22"/>
                <w:szCs w:val="20"/>
              </w:rPr>
            </w:pPr>
          </w:p>
        </w:tc>
        <w:tc>
          <w:tcPr>
            <w:tcW w:w="992" w:type="dxa"/>
          </w:tcPr>
          <w:p w14:paraId="20C1FB7F" w14:textId="77777777" w:rsidR="007F3FF2" w:rsidRPr="000528AC" w:rsidRDefault="007F3FF2" w:rsidP="004259EC">
            <w:pPr>
              <w:jc w:val="center"/>
              <w:rPr>
                <w:rFonts w:ascii="Arial" w:hAnsi="Arial" w:cs="Arial"/>
                <w:sz w:val="22"/>
                <w:szCs w:val="20"/>
              </w:rPr>
            </w:pPr>
          </w:p>
        </w:tc>
        <w:tc>
          <w:tcPr>
            <w:tcW w:w="851" w:type="dxa"/>
          </w:tcPr>
          <w:p w14:paraId="4CD9EA03" w14:textId="77777777" w:rsidR="007F3FF2" w:rsidRPr="000528AC" w:rsidRDefault="007F3FF2" w:rsidP="004259EC">
            <w:pPr>
              <w:jc w:val="center"/>
              <w:rPr>
                <w:rFonts w:ascii="Arial" w:hAnsi="Arial" w:cs="Arial"/>
                <w:sz w:val="22"/>
                <w:szCs w:val="20"/>
              </w:rPr>
            </w:pPr>
          </w:p>
        </w:tc>
        <w:tc>
          <w:tcPr>
            <w:tcW w:w="992" w:type="dxa"/>
          </w:tcPr>
          <w:p w14:paraId="5EF35BBD" w14:textId="77777777" w:rsidR="007F3FF2" w:rsidRPr="000528AC" w:rsidRDefault="007F3FF2" w:rsidP="004259EC">
            <w:pPr>
              <w:jc w:val="center"/>
              <w:rPr>
                <w:rFonts w:ascii="Arial" w:hAnsi="Arial" w:cs="Arial"/>
                <w:sz w:val="22"/>
                <w:szCs w:val="20"/>
              </w:rPr>
            </w:pPr>
            <w:r w:rsidRPr="000528AC">
              <w:rPr>
                <w:rFonts w:ascii="Arial" w:hAnsi="Arial" w:cs="Arial"/>
                <w:sz w:val="22"/>
                <w:szCs w:val="20"/>
              </w:rPr>
              <w:t xml:space="preserve"> </w:t>
            </w:r>
          </w:p>
        </w:tc>
        <w:tc>
          <w:tcPr>
            <w:tcW w:w="850" w:type="dxa"/>
          </w:tcPr>
          <w:p w14:paraId="39135C05" w14:textId="77777777" w:rsidR="007F3FF2" w:rsidRPr="000528AC" w:rsidRDefault="007F3FF2" w:rsidP="004259EC">
            <w:pPr>
              <w:jc w:val="center"/>
              <w:rPr>
                <w:rFonts w:ascii="Arial" w:hAnsi="Arial" w:cs="Arial"/>
                <w:sz w:val="22"/>
                <w:szCs w:val="20"/>
                <w:lang w:val="en-US"/>
              </w:rPr>
            </w:pPr>
          </w:p>
        </w:tc>
      </w:tr>
    </w:tbl>
    <w:p w14:paraId="30BB48EC" w14:textId="77777777" w:rsidR="007F3FF2" w:rsidRPr="004F4643" w:rsidRDefault="007F3FF2" w:rsidP="007F3FF2">
      <w:pPr>
        <w:ind w:firstLine="720"/>
        <w:jc w:val="both"/>
        <w:rPr>
          <w:rFonts w:ascii="Arial" w:hAnsi="Arial" w:cs="Arial"/>
          <w:b/>
          <w:bCs/>
          <w:sz w:val="24"/>
        </w:rPr>
      </w:pPr>
    </w:p>
    <w:p w14:paraId="1BE95D1A" w14:textId="77777777" w:rsidR="007F3FF2" w:rsidRDefault="007F3FF2" w:rsidP="007F3FF2">
      <w:pPr>
        <w:jc w:val="both"/>
        <w:rPr>
          <w:rFonts w:ascii="Arial" w:hAnsi="Arial" w:cs="Arial"/>
          <w:b/>
          <w:bCs/>
          <w:sz w:val="24"/>
        </w:rPr>
      </w:pPr>
    </w:p>
    <w:p w14:paraId="62A58057" w14:textId="77777777" w:rsidR="000528AC" w:rsidRPr="004F4643" w:rsidRDefault="000528AC" w:rsidP="007F3FF2">
      <w:pPr>
        <w:jc w:val="both"/>
        <w:rPr>
          <w:rFonts w:ascii="Arial" w:hAnsi="Arial" w:cs="Arial"/>
          <w:b/>
          <w:bCs/>
          <w:sz w:val="24"/>
        </w:rPr>
      </w:pPr>
    </w:p>
    <w:p w14:paraId="023977E7" w14:textId="77777777" w:rsidR="007F3FF2" w:rsidRPr="004F4643" w:rsidRDefault="007F3FF2" w:rsidP="007F3FF2">
      <w:pPr>
        <w:jc w:val="both"/>
        <w:rPr>
          <w:rFonts w:ascii="Arial" w:hAnsi="Arial" w:cs="Arial"/>
          <w:b/>
          <w:bCs/>
          <w:sz w:val="24"/>
        </w:rPr>
      </w:pPr>
    </w:p>
    <w:p w14:paraId="71B99AC7" w14:textId="77777777" w:rsidR="007F3FF2" w:rsidRPr="000528AC" w:rsidRDefault="000528AC" w:rsidP="000528AC">
      <w:pPr>
        <w:jc w:val="both"/>
        <w:rPr>
          <w:rFonts w:ascii="Arial" w:hAnsi="Arial" w:cs="Arial"/>
          <w:sz w:val="24"/>
        </w:rPr>
      </w:pPr>
      <w:r w:rsidRPr="000528AC">
        <w:rPr>
          <w:rFonts w:ascii="Arial" w:hAnsi="Arial" w:cs="Arial"/>
          <w:b/>
          <w:sz w:val="24"/>
        </w:rPr>
        <w:t>10.</w:t>
      </w:r>
      <w:r w:rsidR="007F3FF2" w:rsidRPr="000528AC">
        <w:rPr>
          <w:rFonts w:ascii="Arial" w:hAnsi="Arial" w:cs="Arial"/>
          <w:b/>
          <w:sz w:val="24"/>
        </w:rPr>
        <w:t>Описание</w:t>
      </w:r>
      <w:r w:rsidRPr="000528AC">
        <w:rPr>
          <w:rFonts w:ascii="Arial" w:hAnsi="Arial" w:cs="Arial"/>
          <w:b/>
          <w:sz w:val="24"/>
        </w:rPr>
        <w:t xml:space="preserve"> </w:t>
      </w:r>
      <w:r w:rsidR="007F3FF2" w:rsidRPr="000528AC">
        <w:rPr>
          <w:rFonts w:ascii="Arial" w:hAnsi="Arial" w:cs="Arial"/>
          <w:b/>
          <w:sz w:val="24"/>
        </w:rPr>
        <w:t>инцидента:</w:t>
      </w:r>
      <w:r w:rsidR="007F3FF2" w:rsidRPr="000528AC">
        <w:rPr>
          <w:rFonts w:ascii="Arial" w:hAnsi="Arial" w:cs="Arial"/>
          <w:sz w:val="24"/>
        </w:rPr>
        <w:t>________________________________________________</w:t>
      </w:r>
      <w:r w:rsidR="007F3FF2" w:rsidRPr="000528AC">
        <w:rPr>
          <w:rFonts w:ascii="Arial" w:hAnsi="Arial" w:cs="Arial"/>
          <w:i/>
          <w:sz w:val="22"/>
          <w:szCs w:val="22"/>
        </w:rPr>
        <w:t xml:space="preserve"> </w:t>
      </w:r>
      <w:r w:rsidR="007F3FF2" w:rsidRPr="000528AC">
        <w:rPr>
          <w:rFonts w:ascii="Arial" w:hAnsi="Arial" w:cs="Arial"/>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F3FF2" w:rsidRPr="000528AC">
        <w:rPr>
          <w:rFonts w:ascii="Arial" w:hAnsi="Arial" w:cs="Arial"/>
          <w:sz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873B788" w14:textId="77777777" w:rsidR="007F3FF2" w:rsidRPr="004F4643" w:rsidRDefault="007F3FF2" w:rsidP="007F3FF2">
      <w:pPr>
        <w:rPr>
          <w:rFonts w:ascii="Arial" w:hAnsi="Arial" w:cs="Arial"/>
          <w:sz w:val="24"/>
        </w:rPr>
      </w:pPr>
      <w:r w:rsidRPr="004F4643">
        <w:rPr>
          <w:rFonts w:ascii="Arial" w:hAnsi="Arial" w:cs="Arial"/>
          <w:sz w:val="24"/>
        </w:rPr>
        <w:t xml:space="preserve">    </w:t>
      </w:r>
    </w:p>
    <w:p w14:paraId="0A54DB43" w14:textId="77777777" w:rsidR="007F3FF2" w:rsidRPr="001E5095" w:rsidRDefault="007F3FF2" w:rsidP="007F3FF2">
      <w:pPr>
        <w:rPr>
          <w:rFonts w:ascii="Arial" w:hAnsi="Arial" w:cs="Arial"/>
          <w:b/>
          <w:sz w:val="24"/>
        </w:rPr>
      </w:pPr>
      <w:r w:rsidRPr="004F4643">
        <w:rPr>
          <w:rFonts w:ascii="Arial" w:hAnsi="Arial" w:cs="Arial"/>
          <w:b/>
          <w:sz w:val="24"/>
        </w:rPr>
        <w:t>11. Мероприятия по ликвидации инцидента</w:t>
      </w:r>
      <w:r w:rsidR="000528AC">
        <w:rPr>
          <w:rFonts w:ascii="Arial" w:hAnsi="Arial" w:cs="Arial"/>
          <w:b/>
          <w:sz w:val="24"/>
        </w:rPr>
        <w:t xml:space="preserve"> </w:t>
      </w:r>
      <w:r w:rsidR="001E5095">
        <w:rPr>
          <w:rFonts w:ascii="Arial" w:hAnsi="Arial" w:cs="Arial"/>
          <w:b/>
          <w:sz w:val="24"/>
        </w:rPr>
        <w:t xml:space="preserve">              </w:t>
      </w:r>
      <w:r w:rsidRPr="004F4643">
        <w:rPr>
          <w:rFonts w:ascii="Arial" w:hAnsi="Arial" w:cs="Arial"/>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E5095">
        <w:rPr>
          <w:rFonts w:ascii="Arial" w:hAnsi="Arial" w:cs="Arial"/>
          <w:sz w:val="24"/>
        </w:rPr>
        <w:t>_________</w:t>
      </w:r>
      <w:r w:rsidRPr="004F4643">
        <w:rPr>
          <w:rFonts w:ascii="Arial" w:hAnsi="Arial" w:cs="Arial"/>
          <w:sz w:val="24"/>
        </w:rPr>
        <w:t>___</w:t>
      </w:r>
    </w:p>
    <w:p w14:paraId="746C60BE" w14:textId="77777777" w:rsidR="007F3FF2" w:rsidRPr="004F4643" w:rsidRDefault="007F3FF2" w:rsidP="007F3FF2">
      <w:pPr>
        <w:rPr>
          <w:rFonts w:ascii="Arial" w:hAnsi="Arial" w:cs="Arial"/>
          <w:sz w:val="24"/>
        </w:rPr>
      </w:pPr>
    </w:p>
    <w:p w14:paraId="7CC85D32" w14:textId="77777777" w:rsidR="007F3FF2" w:rsidRPr="001E5095" w:rsidRDefault="007F3FF2" w:rsidP="007F3FF2">
      <w:pPr>
        <w:rPr>
          <w:rFonts w:ascii="Arial" w:hAnsi="Arial" w:cs="Arial"/>
          <w:sz w:val="24"/>
        </w:rPr>
      </w:pPr>
      <w:r w:rsidRPr="004F4643">
        <w:rPr>
          <w:rFonts w:ascii="Arial" w:hAnsi="Arial" w:cs="Arial"/>
          <w:b/>
          <w:sz w:val="24"/>
        </w:rPr>
        <w:t xml:space="preserve">12. </w:t>
      </w:r>
      <w:r w:rsidRPr="004F4643">
        <w:rPr>
          <w:rFonts w:ascii="Arial" w:hAnsi="Arial" w:cs="Arial"/>
          <w:sz w:val="24"/>
        </w:rPr>
        <w:t xml:space="preserve"> </w:t>
      </w:r>
      <w:r w:rsidRPr="004F4643">
        <w:rPr>
          <w:rFonts w:ascii="Arial" w:hAnsi="Arial" w:cs="Arial"/>
          <w:b/>
          <w:sz w:val="24"/>
        </w:rPr>
        <w:t>Причины возникновения инцидента:</w:t>
      </w:r>
      <w:r w:rsidR="001E5095">
        <w:rPr>
          <w:rFonts w:ascii="Arial" w:hAnsi="Arial" w:cs="Arial"/>
          <w:b/>
          <w:sz w:val="24"/>
        </w:rPr>
        <w:t xml:space="preserve"> </w:t>
      </w:r>
      <w:r w:rsidR="001E5095" w:rsidRPr="001E5095">
        <w:rPr>
          <w:rFonts w:ascii="Arial" w:hAnsi="Arial" w:cs="Arial"/>
          <w:sz w:val="24"/>
        </w:rPr>
        <w:t>_____________________</w:t>
      </w:r>
      <w:r w:rsidR="001E5095">
        <w:rPr>
          <w:rFonts w:ascii="Arial" w:hAnsi="Arial" w:cs="Arial"/>
          <w:sz w:val="24"/>
        </w:rPr>
        <w:t>_</w:t>
      </w:r>
      <w:r w:rsidR="001E5095" w:rsidRPr="001E5095">
        <w:rPr>
          <w:rFonts w:ascii="Arial" w:hAnsi="Arial" w:cs="Arial"/>
          <w:sz w:val="24"/>
        </w:rPr>
        <w:t>______</w:t>
      </w:r>
      <w:r w:rsidR="001E5095">
        <w:rPr>
          <w:rFonts w:ascii="Arial" w:hAnsi="Arial" w:cs="Arial"/>
          <w:sz w:val="24"/>
        </w:rPr>
        <w:t>___</w:t>
      </w:r>
      <w:r w:rsidR="001E5095" w:rsidRPr="001E5095">
        <w:rPr>
          <w:rFonts w:ascii="Arial" w:hAnsi="Arial" w:cs="Arial"/>
          <w:sz w:val="24"/>
        </w:rPr>
        <w:t xml:space="preserve">_ </w:t>
      </w:r>
      <w:r w:rsidRPr="004F4643">
        <w:rPr>
          <w:rFonts w:ascii="Arial" w:hAnsi="Arial" w:cs="Arial"/>
          <w:sz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2DAC30E4" w14:textId="77777777" w:rsidR="007F3FF2" w:rsidRPr="004F4643" w:rsidRDefault="007F3FF2" w:rsidP="007F3FF2">
      <w:pPr>
        <w:tabs>
          <w:tab w:val="left" w:pos="8100"/>
        </w:tabs>
        <w:rPr>
          <w:rFonts w:ascii="Arial" w:hAnsi="Arial" w:cs="Arial"/>
          <w:b/>
          <w:bCs/>
          <w:sz w:val="24"/>
        </w:rPr>
      </w:pPr>
      <w:r w:rsidRPr="004F4643">
        <w:rPr>
          <w:rFonts w:ascii="Arial" w:hAnsi="Arial" w:cs="Arial"/>
          <w:b/>
          <w:bCs/>
          <w:sz w:val="24"/>
        </w:rPr>
        <w:t xml:space="preserve">       </w:t>
      </w:r>
    </w:p>
    <w:p w14:paraId="41DC59B1" w14:textId="77777777" w:rsidR="007F3FF2" w:rsidRPr="001E5095" w:rsidRDefault="007F3FF2" w:rsidP="007F3FF2">
      <w:pPr>
        <w:tabs>
          <w:tab w:val="left" w:pos="8100"/>
        </w:tabs>
        <w:rPr>
          <w:rFonts w:ascii="Arial" w:hAnsi="Arial" w:cs="Arial"/>
          <w:b/>
          <w:bCs/>
          <w:sz w:val="24"/>
        </w:rPr>
      </w:pPr>
      <w:r w:rsidRPr="004F4643">
        <w:rPr>
          <w:rFonts w:ascii="Arial" w:hAnsi="Arial" w:cs="Arial"/>
          <w:b/>
          <w:bCs/>
          <w:sz w:val="24"/>
        </w:rPr>
        <w:t xml:space="preserve">13. Заключение комиссии:        </w:t>
      </w:r>
    </w:p>
    <w:p w14:paraId="3D69C45A" w14:textId="77777777" w:rsidR="007F3FF2" w:rsidRPr="004F4643" w:rsidRDefault="001E5095" w:rsidP="007F3FF2">
      <w:pPr>
        <w:tabs>
          <w:tab w:val="left" w:pos="900"/>
        </w:tabs>
        <w:rPr>
          <w:rFonts w:ascii="Arial" w:hAnsi="Arial" w:cs="Arial"/>
          <w:sz w:val="24"/>
        </w:rPr>
      </w:pPr>
      <w:r>
        <w:rPr>
          <w:rFonts w:ascii="Arial" w:hAnsi="Arial" w:cs="Arial"/>
          <w:sz w:val="24"/>
        </w:rPr>
        <w:t>в</w:t>
      </w:r>
      <w:r w:rsidR="00F855B8" w:rsidRPr="004F4643">
        <w:rPr>
          <w:rFonts w:ascii="Arial" w:hAnsi="Arial" w:cs="Arial"/>
          <w:sz w:val="24"/>
        </w:rPr>
        <w:t>иновн</w:t>
      </w:r>
      <w:r>
        <w:rPr>
          <w:rFonts w:ascii="Arial" w:hAnsi="Arial" w:cs="Arial"/>
          <w:sz w:val="24"/>
        </w:rPr>
        <w:t>ой</w:t>
      </w:r>
      <w:r w:rsidR="00F855B8" w:rsidRPr="004F4643">
        <w:rPr>
          <w:rFonts w:ascii="Arial" w:hAnsi="Arial" w:cs="Arial"/>
          <w:sz w:val="24"/>
        </w:rPr>
        <w:t xml:space="preserve"> сторон</w:t>
      </w:r>
      <w:r>
        <w:rPr>
          <w:rFonts w:ascii="Arial" w:hAnsi="Arial" w:cs="Arial"/>
          <w:sz w:val="24"/>
        </w:rPr>
        <w:t>ой</w:t>
      </w:r>
      <w:r w:rsidR="00F855B8" w:rsidRPr="004F4643">
        <w:rPr>
          <w:rFonts w:ascii="Arial" w:hAnsi="Arial" w:cs="Arial"/>
          <w:sz w:val="24"/>
        </w:rPr>
        <w:t xml:space="preserve"> в</w:t>
      </w:r>
      <w:r w:rsidR="007F3FF2" w:rsidRPr="004F4643">
        <w:rPr>
          <w:rFonts w:ascii="Arial" w:hAnsi="Arial" w:cs="Arial"/>
          <w:sz w:val="24"/>
        </w:rPr>
        <w:t xml:space="preserve"> случившимся инциденте комиссия признаёт: </w:t>
      </w:r>
    </w:p>
    <w:p w14:paraId="1D9E7D80" w14:textId="77777777" w:rsidR="007F3FF2" w:rsidRPr="004F4643" w:rsidRDefault="007F3FF2" w:rsidP="007F3FF2">
      <w:pPr>
        <w:tabs>
          <w:tab w:val="left" w:pos="900"/>
        </w:tabs>
        <w:rPr>
          <w:rFonts w:ascii="Arial" w:hAnsi="Arial" w:cs="Arial"/>
          <w:sz w:val="24"/>
        </w:rPr>
      </w:pPr>
      <w:r w:rsidRPr="004F4643">
        <w:rPr>
          <w:rFonts w:ascii="Arial" w:hAnsi="Arial" w:cs="Arial"/>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44151F1" w14:textId="77777777" w:rsidR="007F3FF2" w:rsidRPr="004F4643" w:rsidRDefault="007F3FF2" w:rsidP="007F3FF2">
      <w:pPr>
        <w:tabs>
          <w:tab w:val="left" w:pos="900"/>
        </w:tabs>
        <w:rPr>
          <w:rFonts w:ascii="Arial" w:hAnsi="Arial" w:cs="Arial"/>
          <w:b/>
          <w:sz w:val="24"/>
        </w:rPr>
      </w:pPr>
      <w:r w:rsidRPr="004F4643">
        <w:rPr>
          <w:rFonts w:ascii="Arial" w:hAnsi="Arial" w:cs="Arial"/>
          <w:b/>
          <w:sz w:val="24"/>
        </w:rPr>
        <w:t xml:space="preserve">       </w:t>
      </w:r>
    </w:p>
    <w:p w14:paraId="38F17E77" w14:textId="77777777" w:rsidR="001E5095" w:rsidRDefault="001E5095" w:rsidP="007F3FF2">
      <w:pPr>
        <w:tabs>
          <w:tab w:val="left" w:pos="900"/>
        </w:tabs>
        <w:rPr>
          <w:rFonts w:ascii="Arial" w:hAnsi="Arial" w:cs="Arial"/>
          <w:b/>
          <w:sz w:val="24"/>
        </w:rPr>
      </w:pPr>
    </w:p>
    <w:p w14:paraId="238D74FF" w14:textId="77777777" w:rsidR="007F3FF2" w:rsidRPr="004F4643" w:rsidRDefault="007F3FF2" w:rsidP="007F3FF2">
      <w:pPr>
        <w:tabs>
          <w:tab w:val="left" w:pos="900"/>
        </w:tabs>
        <w:rPr>
          <w:rFonts w:ascii="Arial" w:hAnsi="Arial" w:cs="Arial"/>
          <w:b/>
          <w:sz w:val="24"/>
        </w:rPr>
      </w:pPr>
      <w:r w:rsidRPr="004F4643">
        <w:rPr>
          <w:rFonts w:ascii="Arial" w:hAnsi="Arial" w:cs="Arial"/>
          <w:b/>
          <w:sz w:val="24"/>
        </w:rPr>
        <w:t xml:space="preserve">14. </w:t>
      </w:r>
      <w:r w:rsidR="001E5095" w:rsidRPr="004F4643">
        <w:rPr>
          <w:rFonts w:ascii="Arial" w:hAnsi="Arial" w:cs="Arial"/>
          <w:b/>
          <w:sz w:val="24"/>
        </w:rPr>
        <w:t>Время,</w:t>
      </w:r>
      <w:r w:rsidRPr="004F4643">
        <w:rPr>
          <w:rFonts w:ascii="Arial" w:hAnsi="Arial" w:cs="Arial"/>
          <w:b/>
          <w:sz w:val="24"/>
        </w:rPr>
        <w:t xml:space="preserve"> затраченное на ликвидацию инцидента:</w:t>
      </w:r>
    </w:p>
    <w:p w14:paraId="04CE2558" w14:textId="77777777" w:rsidR="007F3FF2" w:rsidRPr="004F4643" w:rsidRDefault="007F3FF2" w:rsidP="007F3FF2">
      <w:pPr>
        <w:tabs>
          <w:tab w:val="left" w:pos="900"/>
        </w:tabs>
        <w:rPr>
          <w:rFonts w:ascii="Arial" w:hAnsi="Arial" w:cs="Arial"/>
          <w:b/>
          <w:sz w:val="24"/>
        </w:rPr>
      </w:pPr>
    </w:p>
    <w:p w14:paraId="737B581D" w14:textId="77777777" w:rsidR="007F3FF2" w:rsidRPr="004F4643" w:rsidRDefault="007F3FF2" w:rsidP="001E5095">
      <w:pPr>
        <w:tabs>
          <w:tab w:val="left" w:pos="709"/>
        </w:tabs>
        <w:ind w:left="-709"/>
        <w:rPr>
          <w:rFonts w:ascii="Arial" w:hAnsi="Arial" w:cs="Arial"/>
          <w:sz w:val="24"/>
        </w:rPr>
      </w:pPr>
      <w:r w:rsidRPr="004F4643">
        <w:rPr>
          <w:rFonts w:ascii="Arial" w:hAnsi="Arial" w:cs="Arial"/>
          <w:sz w:val="24"/>
        </w:rPr>
        <w:t xml:space="preserve">           С __</w:t>
      </w:r>
      <w:proofErr w:type="gramStart"/>
      <w:r w:rsidRPr="004F4643">
        <w:rPr>
          <w:rFonts w:ascii="Arial" w:hAnsi="Arial" w:cs="Arial"/>
          <w:sz w:val="24"/>
        </w:rPr>
        <w:t>_:_</w:t>
      </w:r>
      <w:proofErr w:type="gramEnd"/>
      <w:r w:rsidRPr="004F4643">
        <w:rPr>
          <w:rFonts w:ascii="Arial" w:hAnsi="Arial" w:cs="Arial"/>
          <w:sz w:val="24"/>
        </w:rPr>
        <w:t>__ч ___.______.201__г.  по __</w:t>
      </w:r>
      <w:proofErr w:type="gramStart"/>
      <w:r w:rsidRPr="004F4643">
        <w:rPr>
          <w:rFonts w:ascii="Arial" w:hAnsi="Arial" w:cs="Arial"/>
          <w:sz w:val="24"/>
        </w:rPr>
        <w:t>_:_</w:t>
      </w:r>
      <w:proofErr w:type="gramEnd"/>
      <w:r w:rsidRPr="004F4643">
        <w:rPr>
          <w:rFonts w:ascii="Arial" w:hAnsi="Arial" w:cs="Arial"/>
          <w:sz w:val="24"/>
        </w:rPr>
        <w:t>__ч ___._____.201__г. итого ____ часов.</w:t>
      </w:r>
    </w:p>
    <w:p w14:paraId="5DF044BF" w14:textId="77777777" w:rsidR="007F3FF2" w:rsidRPr="004F4643" w:rsidRDefault="007F3FF2" w:rsidP="007F3FF2">
      <w:pPr>
        <w:tabs>
          <w:tab w:val="left" w:pos="900"/>
        </w:tabs>
        <w:rPr>
          <w:rFonts w:ascii="Arial" w:hAnsi="Arial" w:cs="Arial"/>
          <w:sz w:val="24"/>
        </w:rPr>
      </w:pPr>
    </w:p>
    <w:p w14:paraId="658A4919" w14:textId="77777777" w:rsidR="007F3FF2" w:rsidRDefault="007F3FF2" w:rsidP="007F3FF2">
      <w:pPr>
        <w:rPr>
          <w:rFonts w:ascii="Arial" w:hAnsi="Arial" w:cs="Arial"/>
          <w:b/>
          <w:bCs/>
          <w:sz w:val="24"/>
        </w:rPr>
      </w:pPr>
      <w:r w:rsidRPr="004F4643">
        <w:rPr>
          <w:rFonts w:ascii="Arial" w:hAnsi="Arial" w:cs="Arial"/>
          <w:b/>
          <w:bCs/>
          <w:sz w:val="24"/>
        </w:rPr>
        <w:t xml:space="preserve">     </w:t>
      </w:r>
    </w:p>
    <w:p w14:paraId="05232BA3" w14:textId="77777777" w:rsidR="007F3FF2" w:rsidRDefault="007F3FF2" w:rsidP="007F3FF2">
      <w:pPr>
        <w:spacing w:after="200" w:line="276" w:lineRule="auto"/>
        <w:rPr>
          <w:rFonts w:ascii="Arial" w:hAnsi="Arial" w:cs="Arial"/>
          <w:b/>
          <w:bCs/>
          <w:sz w:val="24"/>
        </w:rPr>
      </w:pPr>
      <w:r>
        <w:rPr>
          <w:rFonts w:ascii="Arial" w:hAnsi="Arial" w:cs="Arial"/>
          <w:b/>
          <w:bCs/>
          <w:sz w:val="24"/>
        </w:rPr>
        <w:br w:type="page"/>
      </w:r>
    </w:p>
    <w:p w14:paraId="314DC0BE" w14:textId="77777777" w:rsidR="007F3FF2" w:rsidRPr="001E5095" w:rsidRDefault="007F3FF2" w:rsidP="007F3FF2">
      <w:pPr>
        <w:rPr>
          <w:rFonts w:ascii="Arial" w:hAnsi="Arial" w:cs="Arial"/>
          <w:bCs/>
          <w:sz w:val="24"/>
        </w:rPr>
      </w:pPr>
      <w:r w:rsidRPr="004F4643">
        <w:rPr>
          <w:rFonts w:ascii="Arial" w:hAnsi="Arial" w:cs="Arial"/>
          <w:b/>
          <w:bCs/>
          <w:sz w:val="24"/>
        </w:rPr>
        <w:lastRenderedPageBreak/>
        <w:t xml:space="preserve">15. Рекомендуемые комиссией мероприятия: </w:t>
      </w:r>
      <w:r w:rsidR="001E5095" w:rsidRPr="001E5095">
        <w:rPr>
          <w:rFonts w:ascii="Arial" w:hAnsi="Arial" w:cs="Arial"/>
          <w:bCs/>
          <w:sz w:val="24"/>
        </w:rPr>
        <w:t>____________________________</w:t>
      </w:r>
    </w:p>
    <w:p w14:paraId="0EE7F92A" w14:textId="0682E694" w:rsidR="007F3FF2" w:rsidRPr="004F4643" w:rsidRDefault="007F3FF2" w:rsidP="007F3FF2">
      <w:pPr>
        <w:tabs>
          <w:tab w:val="left" w:pos="900"/>
        </w:tabs>
        <w:jc w:val="both"/>
        <w:rPr>
          <w:rFonts w:ascii="Arial" w:hAnsi="Arial" w:cs="Arial"/>
          <w:b/>
          <w:sz w:val="24"/>
        </w:rPr>
      </w:pPr>
      <w:r w:rsidRPr="004F4643">
        <w:rPr>
          <w:rFonts w:ascii="Arial" w:hAnsi="Arial" w:cs="Arial"/>
          <w:sz w:val="24"/>
        </w:rPr>
        <w:t>________________________________________________________________________________________________________________________________________________________________________________________________________________________</w:t>
      </w:r>
      <w:r w:rsidRPr="004F4643">
        <w:rPr>
          <w:rFonts w:ascii="Arial" w:hAnsi="Arial" w:cs="Arial"/>
          <w:b/>
          <w:sz w:val="24"/>
        </w:rPr>
        <w:t xml:space="preserve"> </w:t>
      </w:r>
    </w:p>
    <w:p w14:paraId="744E8650" w14:textId="77777777" w:rsidR="007F3FF2" w:rsidRPr="004F4643" w:rsidRDefault="007F3FF2" w:rsidP="007F3FF2">
      <w:pPr>
        <w:tabs>
          <w:tab w:val="left" w:pos="900"/>
        </w:tabs>
        <w:ind w:left="284"/>
        <w:jc w:val="both"/>
        <w:rPr>
          <w:rFonts w:ascii="Arial" w:hAnsi="Arial" w:cs="Arial"/>
          <w:b/>
          <w:sz w:val="24"/>
        </w:rPr>
      </w:pPr>
      <w:r w:rsidRPr="004F4643">
        <w:rPr>
          <w:rFonts w:ascii="Arial" w:hAnsi="Arial" w:cs="Arial"/>
          <w:b/>
          <w:sz w:val="24"/>
        </w:rPr>
        <w:t xml:space="preserve">    </w:t>
      </w:r>
    </w:p>
    <w:p w14:paraId="0383A4E6" w14:textId="77777777" w:rsidR="007F3FF2" w:rsidRPr="004F4643" w:rsidRDefault="007F3FF2" w:rsidP="001E5095">
      <w:pPr>
        <w:tabs>
          <w:tab w:val="left" w:pos="900"/>
        </w:tabs>
        <w:jc w:val="both"/>
        <w:rPr>
          <w:rFonts w:ascii="Arial" w:hAnsi="Arial" w:cs="Arial"/>
          <w:b/>
          <w:sz w:val="24"/>
        </w:rPr>
      </w:pPr>
      <w:r w:rsidRPr="004F4643">
        <w:rPr>
          <w:rFonts w:ascii="Arial" w:hAnsi="Arial" w:cs="Arial"/>
          <w:b/>
          <w:sz w:val="24"/>
        </w:rPr>
        <w:t>16. Приложения к акту технического расследования:</w:t>
      </w:r>
    </w:p>
    <w:p w14:paraId="6C59CC84" w14:textId="678F7B87" w:rsidR="007F3FF2" w:rsidRPr="004F4643" w:rsidRDefault="007F3FF2" w:rsidP="007F3FF2">
      <w:pPr>
        <w:tabs>
          <w:tab w:val="left" w:pos="900"/>
        </w:tabs>
        <w:jc w:val="both"/>
        <w:rPr>
          <w:rFonts w:ascii="Arial" w:hAnsi="Arial" w:cs="Arial"/>
          <w:sz w:val="24"/>
        </w:rPr>
      </w:pPr>
      <w:r w:rsidRPr="004F4643">
        <w:rPr>
          <w:rFonts w:ascii="Arial" w:hAnsi="Arial" w:cs="Arial"/>
          <w:sz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4C07D04D" w14:textId="77777777" w:rsidR="007F3FF2" w:rsidRPr="004F4643" w:rsidRDefault="007F3FF2" w:rsidP="007F3FF2">
      <w:pPr>
        <w:rPr>
          <w:rFonts w:ascii="Arial" w:hAnsi="Arial" w:cs="Arial"/>
          <w:b/>
          <w:bCs/>
          <w:sz w:val="24"/>
        </w:rPr>
      </w:pPr>
      <w:r w:rsidRPr="004F4643">
        <w:rPr>
          <w:rFonts w:ascii="Arial" w:hAnsi="Arial" w:cs="Arial"/>
          <w:sz w:val="24"/>
        </w:rPr>
        <w:t xml:space="preserve">      </w:t>
      </w:r>
      <w:r w:rsidRPr="004F4643">
        <w:rPr>
          <w:rFonts w:ascii="Arial" w:hAnsi="Arial" w:cs="Arial"/>
          <w:b/>
          <w:bCs/>
          <w:sz w:val="24"/>
        </w:rPr>
        <w:t xml:space="preserve">  </w:t>
      </w:r>
    </w:p>
    <w:p w14:paraId="62CEE69F" w14:textId="77777777" w:rsidR="007F3FF2" w:rsidRPr="004F4643" w:rsidRDefault="007F3FF2" w:rsidP="007F3FF2">
      <w:pPr>
        <w:rPr>
          <w:rFonts w:ascii="Arial" w:hAnsi="Arial" w:cs="Arial"/>
          <w:b/>
          <w:bCs/>
          <w:sz w:val="24"/>
        </w:rPr>
      </w:pPr>
      <w:r w:rsidRPr="004F4643">
        <w:rPr>
          <w:rFonts w:ascii="Arial" w:hAnsi="Arial" w:cs="Arial"/>
          <w:b/>
          <w:bCs/>
          <w:sz w:val="22"/>
          <w:szCs w:val="22"/>
        </w:rPr>
        <w:t xml:space="preserve">Председатель комиссии: </w:t>
      </w:r>
    </w:p>
    <w:p w14:paraId="36725AFF" w14:textId="77777777" w:rsidR="007F3FF2" w:rsidRPr="004F4643" w:rsidRDefault="007F3FF2" w:rsidP="007F3FF2">
      <w:pPr>
        <w:rPr>
          <w:rFonts w:ascii="Arial" w:hAnsi="Arial" w:cs="Arial"/>
          <w:b/>
          <w:bCs/>
          <w:sz w:val="24"/>
        </w:rPr>
      </w:pPr>
      <w:r w:rsidRPr="004F4643">
        <w:rPr>
          <w:rFonts w:ascii="Arial" w:hAnsi="Arial" w:cs="Arial"/>
          <w:b/>
          <w:bCs/>
          <w:sz w:val="24"/>
        </w:rPr>
        <w:t xml:space="preserve">   </w:t>
      </w:r>
    </w:p>
    <w:p w14:paraId="5C19BE6E" w14:textId="77777777" w:rsidR="007F3FF2" w:rsidRPr="004F4643" w:rsidRDefault="007F3FF2" w:rsidP="007F3FF2">
      <w:pPr>
        <w:tabs>
          <w:tab w:val="left" w:pos="8647"/>
        </w:tabs>
        <w:rPr>
          <w:rFonts w:ascii="Arial" w:hAnsi="Arial" w:cs="Arial"/>
          <w:sz w:val="24"/>
        </w:rPr>
      </w:pPr>
      <w:r w:rsidRPr="004F4643">
        <w:rPr>
          <w:rFonts w:ascii="Arial" w:hAnsi="Arial" w:cs="Arial"/>
          <w:b/>
          <w:bCs/>
          <w:sz w:val="24"/>
        </w:rPr>
        <w:t xml:space="preserve">       </w:t>
      </w:r>
      <w:r w:rsidR="000459AA">
        <w:rPr>
          <w:rFonts w:ascii="Arial" w:hAnsi="Arial" w:cs="Arial"/>
          <w:sz w:val="24"/>
        </w:rPr>
        <w:t>Главный геолог</w:t>
      </w:r>
      <w:r w:rsidRPr="004F4643">
        <w:rPr>
          <w:rFonts w:ascii="Arial" w:hAnsi="Arial" w:cs="Arial"/>
          <w:sz w:val="24"/>
        </w:rPr>
        <w:t xml:space="preserve">                                                                      </w:t>
      </w:r>
    </w:p>
    <w:p w14:paraId="62AB5AF9" w14:textId="77777777" w:rsidR="007F3FF2" w:rsidRPr="004F4643" w:rsidRDefault="007F3FF2" w:rsidP="007F3FF2">
      <w:pPr>
        <w:rPr>
          <w:rFonts w:ascii="Arial" w:hAnsi="Arial" w:cs="Arial"/>
          <w:sz w:val="24"/>
        </w:rPr>
      </w:pPr>
    </w:p>
    <w:p w14:paraId="62CDFA91" w14:textId="77777777" w:rsidR="007F3FF2" w:rsidRPr="004F4643" w:rsidRDefault="007F3FF2" w:rsidP="007F3FF2">
      <w:pPr>
        <w:rPr>
          <w:rFonts w:ascii="Arial" w:hAnsi="Arial" w:cs="Arial"/>
          <w:b/>
          <w:sz w:val="24"/>
        </w:rPr>
      </w:pPr>
      <w:r w:rsidRPr="004F4643">
        <w:rPr>
          <w:rFonts w:ascii="Arial" w:hAnsi="Arial" w:cs="Arial"/>
          <w:b/>
          <w:sz w:val="24"/>
        </w:rPr>
        <w:t xml:space="preserve">Члены </w:t>
      </w:r>
      <w:r w:rsidR="000459AA" w:rsidRPr="004F4643">
        <w:rPr>
          <w:rFonts w:ascii="Arial" w:hAnsi="Arial" w:cs="Arial"/>
          <w:b/>
          <w:sz w:val="24"/>
        </w:rPr>
        <w:t>комиссии</w:t>
      </w:r>
      <w:r w:rsidRPr="004F4643">
        <w:rPr>
          <w:rFonts w:ascii="Arial" w:hAnsi="Arial" w:cs="Arial"/>
          <w:bCs/>
          <w:sz w:val="24"/>
        </w:rPr>
        <w:t xml:space="preserve">    </w:t>
      </w:r>
    </w:p>
    <w:p w14:paraId="13126D09" w14:textId="77777777" w:rsidR="007F3FF2" w:rsidRPr="004F4643" w:rsidRDefault="007F3FF2" w:rsidP="007F3FF2">
      <w:pPr>
        <w:rPr>
          <w:rFonts w:ascii="Arial" w:hAnsi="Arial" w:cs="Arial"/>
          <w:b/>
          <w:sz w:val="24"/>
        </w:rPr>
      </w:pPr>
    </w:p>
    <w:p w14:paraId="44EDBC60" w14:textId="77777777" w:rsidR="007F3FF2" w:rsidRPr="004F4643" w:rsidRDefault="007F3FF2" w:rsidP="007F3FF2">
      <w:pPr>
        <w:tabs>
          <w:tab w:val="left" w:pos="2694"/>
        </w:tabs>
        <w:rPr>
          <w:rFonts w:ascii="Arial" w:hAnsi="Arial" w:cs="Arial"/>
          <w:sz w:val="24"/>
        </w:rPr>
      </w:pPr>
      <w:r w:rsidRPr="004F4643">
        <w:rPr>
          <w:rFonts w:ascii="Arial" w:hAnsi="Arial" w:cs="Arial"/>
          <w:b/>
          <w:sz w:val="24"/>
        </w:rPr>
        <w:t xml:space="preserve">       </w:t>
      </w:r>
      <w:r w:rsidR="000459AA">
        <w:rPr>
          <w:rFonts w:ascii="Arial" w:hAnsi="Arial" w:cs="Arial"/>
          <w:sz w:val="24"/>
        </w:rPr>
        <w:t>Начальник Управления по бурению</w:t>
      </w:r>
      <w:r w:rsidR="000459AA">
        <w:rPr>
          <w:rFonts w:ascii="Arial" w:hAnsi="Arial" w:cs="Arial"/>
          <w:sz w:val="24"/>
        </w:rPr>
        <w:tab/>
      </w:r>
      <w:r w:rsidR="000459AA">
        <w:rPr>
          <w:rFonts w:ascii="Arial" w:hAnsi="Arial" w:cs="Arial"/>
          <w:sz w:val="24"/>
        </w:rPr>
        <w:tab/>
      </w:r>
      <w:r w:rsidR="000459AA">
        <w:rPr>
          <w:rFonts w:ascii="Arial" w:hAnsi="Arial" w:cs="Arial"/>
          <w:sz w:val="24"/>
        </w:rPr>
        <w:tab/>
      </w:r>
      <w:r w:rsidR="000459AA">
        <w:rPr>
          <w:rFonts w:ascii="Arial" w:hAnsi="Arial" w:cs="Arial"/>
          <w:sz w:val="24"/>
        </w:rPr>
        <w:tab/>
        <w:t xml:space="preserve">      </w:t>
      </w:r>
      <w:r w:rsidR="000459AA" w:rsidRPr="004F4643">
        <w:rPr>
          <w:rFonts w:ascii="Arial" w:hAnsi="Arial" w:cs="Arial"/>
          <w:sz w:val="24"/>
        </w:rPr>
        <w:t>____________</w:t>
      </w:r>
    </w:p>
    <w:p w14:paraId="6F607B00" w14:textId="77777777" w:rsidR="007F3FF2" w:rsidRPr="004F4643" w:rsidRDefault="007F3FF2" w:rsidP="007F3FF2">
      <w:pPr>
        <w:tabs>
          <w:tab w:val="left" w:pos="8647"/>
        </w:tabs>
        <w:rPr>
          <w:rFonts w:ascii="Arial" w:hAnsi="Arial" w:cs="Arial"/>
          <w:b/>
          <w:sz w:val="24"/>
        </w:rPr>
      </w:pPr>
      <w:r w:rsidRPr="004F4643">
        <w:rPr>
          <w:rFonts w:ascii="Arial" w:hAnsi="Arial" w:cs="Arial"/>
          <w:sz w:val="24"/>
        </w:rPr>
        <w:t xml:space="preserve">           </w:t>
      </w:r>
      <w:r w:rsidRPr="004F4643">
        <w:rPr>
          <w:rFonts w:ascii="Arial" w:hAnsi="Arial" w:cs="Arial"/>
          <w:bCs/>
          <w:sz w:val="24"/>
        </w:rPr>
        <w:t xml:space="preserve">                                        </w:t>
      </w:r>
      <w:r w:rsidRPr="004F4643">
        <w:rPr>
          <w:rFonts w:ascii="Arial" w:hAnsi="Arial" w:cs="Arial"/>
          <w:sz w:val="24"/>
        </w:rPr>
        <w:t xml:space="preserve">                 </w:t>
      </w:r>
    </w:p>
    <w:p w14:paraId="635B9DD1" w14:textId="77777777" w:rsidR="007F3FF2" w:rsidRPr="004F4643" w:rsidRDefault="007F3FF2" w:rsidP="007F3FF2">
      <w:pPr>
        <w:rPr>
          <w:rFonts w:ascii="Arial" w:hAnsi="Arial" w:cs="Arial"/>
          <w:bCs/>
          <w:sz w:val="24"/>
        </w:rPr>
      </w:pPr>
      <w:r w:rsidRPr="004F4643">
        <w:rPr>
          <w:rFonts w:ascii="Arial" w:hAnsi="Arial" w:cs="Arial"/>
          <w:bCs/>
          <w:sz w:val="24"/>
        </w:rPr>
        <w:t xml:space="preserve">       </w:t>
      </w:r>
      <w:r w:rsidR="000459AA">
        <w:rPr>
          <w:rFonts w:ascii="Arial" w:hAnsi="Arial" w:cs="Arial"/>
          <w:sz w:val="24"/>
        </w:rPr>
        <w:t>Зам.</w:t>
      </w:r>
      <w:r w:rsidR="000459AA" w:rsidRPr="004F4643">
        <w:rPr>
          <w:rFonts w:ascii="Arial" w:hAnsi="Arial" w:cs="Arial"/>
          <w:sz w:val="24"/>
        </w:rPr>
        <w:t xml:space="preserve"> </w:t>
      </w:r>
      <w:r w:rsidR="000459AA">
        <w:rPr>
          <w:rFonts w:ascii="Arial" w:hAnsi="Arial" w:cs="Arial"/>
          <w:sz w:val="24"/>
        </w:rPr>
        <w:t>Начальник Управления по бурению</w:t>
      </w:r>
      <w:r w:rsidR="000459AA" w:rsidRPr="004F4643">
        <w:rPr>
          <w:rFonts w:ascii="Arial" w:hAnsi="Arial" w:cs="Arial"/>
          <w:sz w:val="24"/>
        </w:rPr>
        <w:t xml:space="preserve"> </w:t>
      </w:r>
      <w:r w:rsidR="000459AA">
        <w:rPr>
          <w:rFonts w:ascii="Arial" w:hAnsi="Arial" w:cs="Arial"/>
          <w:sz w:val="24"/>
        </w:rPr>
        <w:tab/>
      </w:r>
      <w:r w:rsidR="000459AA">
        <w:rPr>
          <w:rFonts w:ascii="Arial" w:hAnsi="Arial" w:cs="Arial"/>
          <w:sz w:val="24"/>
        </w:rPr>
        <w:tab/>
      </w:r>
      <w:r w:rsidR="000459AA">
        <w:rPr>
          <w:rFonts w:ascii="Arial" w:hAnsi="Arial" w:cs="Arial"/>
          <w:sz w:val="24"/>
        </w:rPr>
        <w:tab/>
        <w:t xml:space="preserve">       </w:t>
      </w:r>
      <w:r w:rsidRPr="004F4643">
        <w:rPr>
          <w:rFonts w:ascii="Arial" w:hAnsi="Arial" w:cs="Arial"/>
          <w:sz w:val="24"/>
        </w:rPr>
        <w:t>____________</w:t>
      </w:r>
    </w:p>
    <w:p w14:paraId="4CC24DA4" w14:textId="77777777" w:rsidR="007F3FF2" w:rsidRPr="004F4643" w:rsidRDefault="007F3FF2" w:rsidP="007F3FF2">
      <w:pPr>
        <w:tabs>
          <w:tab w:val="left" w:pos="8647"/>
        </w:tabs>
        <w:rPr>
          <w:rFonts w:ascii="Arial" w:hAnsi="Arial" w:cs="Arial"/>
          <w:b/>
          <w:sz w:val="24"/>
        </w:rPr>
      </w:pPr>
      <w:r w:rsidRPr="004F4643">
        <w:rPr>
          <w:rFonts w:ascii="Arial" w:hAnsi="Arial" w:cs="Arial"/>
          <w:bCs/>
          <w:sz w:val="24"/>
        </w:rPr>
        <w:t xml:space="preserve">                                                                                                                  </w:t>
      </w:r>
    </w:p>
    <w:p w14:paraId="552969F0" w14:textId="77777777" w:rsidR="007F3FF2" w:rsidRPr="004F4643" w:rsidRDefault="007F3FF2" w:rsidP="007F3FF2">
      <w:pPr>
        <w:rPr>
          <w:rFonts w:ascii="Arial" w:hAnsi="Arial" w:cs="Arial"/>
          <w:bCs/>
          <w:sz w:val="24"/>
        </w:rPr>
      </w:pPr>
      <w:r w:rsidRPr="004F4643">
        <w:rPr>
          <w:rFonts w:ascii="Arial" w:hAnsi="Arial" w:cs="Arial"/>
          <w:sz w:val="24"/>
        </w:rPr>
        <w:t xml:space="preserve">       </w:t>
      </w:r>
      <w:r w:rsidRPr="004F4643">
        <w:rPr>
          <w:rFonts w:ascii="Arial" w:hAnsi="Arial" w:cs="Arial"/>
          <w:bCs/>
          <w:sz w:val="24"/>
        </w:rPr>
        <w:t xml:space="preserve">Региональный представитель </w:t>
      </w:r>
      <w:r w:rsidR="00C61BD7">
        <w:rPr>
          <w:rFonts w:ascii="Arial" w:hAnsi="Arial" w:cs="Arial"/>
          <w:bCs/>
          <w:sz w:val="24"/>
        </w:rPr>
        <w:t>предприятия</w:t>
      </w:r>
      <w:r w:rsidRPr="004F4643">
        <w:rPr>
          <w:rFonts w:ascii="Arial" w:hAnsi="Arial" w:cs="Arial"/>
          <w:bCs/>
          <w:sz w:val="24"/>
        </w:rPr>
        <w:t xml:space="preserve"> </w:t>
      </w:r>
    </w:p>
    <w:p w14:paraId="30D20277" w14:textId="77777777" w:rsidR="007F3FF2" w:rsidRPr="004F4643" w:rsidRDefault="007F3FF2" w:rsidP="007F3FF2">
      <w:pPr>
        <w:rPr>
          <w:rFonts w:ascii="Arial" w:hAnsi="Arial" w:cs="Arial"/>
          <w:sz w:val="24"/>
        </w:rPr>
      </w:pPr>
      <w:r w:rsidRPr="004F4643">
        <w:rPr>
          <w:rFonts w:ascii="Arial" w:hAnsi="Arial" w:cs="Arial"/>
          <w:bCs/>
          <w:sz w:val="24"/>
        </w:rPr>
        <w:t xml:space="preserve">       </w:t>
      </w:r>
      <w:r w:rsidR="00C61BD7" w:rsidRPr="004F4643">
        <w:rPr>
          <w:rFonts w:ascii="Arial" w:hAnsi="Arial" w:cs="Arial"/>
          <w:bCs/>
          <w:sz w:val="24"/>
        </w:rPr>
        <w:t xml:space="preserve">по </w:t>
      </w:r>
      <w:proofErr w:type="spellStart"/>
      <w:r w:rsidR="00C61BD7">
        <w:rPr>
          <w:rFonts w:ascii="Arial" w:hAnsi="Arial" w:cs="Arial"/>
          <w:bCs/>
          <w:sz w:val="24"/>
        </w:rPr>
        <w:t>с</w:t>
      </w:r>
      <w:r w:rsidRPr="004F4643">
        <w:rPr>
          <w:rFonts w:ascii="Arial" w:hAnsi="Arial" w:cs="Arial"/>
          <w:bCs/>
          <w:sz w:val="24"/>
        </w:rPr>
        <w:t>упервайзингу</w:t>
      </w:r>
      <w:proofErr w:type="spellEnd"/>
      <w:r w:rsidRPr="004F4643">
        <w:rPr>
          <w:rFonts w:ascii="Arial" w:hAnsi="Arial" w:cs="Arial"/>
          <w:bCs/>
          <w:sz w:val="24"/>
        </w:rPr>
        <w:t xml:space="preserve">                                                    </w:t>
      </w:r>
      <w:r w:rsidRPr="004F4643">
        <w:rPr>
          <w:rFonts w:ascii="Arial" w:hAnsi="Arial" w:cs="Arial"/>
          <w:sz w:val="24"/>
        </w:rPr>
        <w:t xml:space="preserve">                      </w:t>
      </w:r>
      <w:r w:rsidR="000459AA">
        <w:rPr>
          <w:rFonts w:ascii="Arial" w:hAnsi="Arial" w:cs="Arial"/>
          <w:sz w:val="24"/>
        </w:rPr>
        <w:t xml:space="preserve">  </w:t>
      </w:r>
      <w:r w:rsidRPr="004F4643">
        <w:rPr>
          <w:rFonts w:ascii="Arial" w:hAnsi="Arial" w:cs="Arial"/>
          <w:sz w:val="24"/>
        </w:rPr>
        <w:t xml:space="preserve"> ____________</w:t>
      </w:r>
    </w:p>
    <w:p w14:paraId="03B566C0" w14:textId="77777777" w:rsidR="007F3FF2" w:rsidRPr="004F4643" w:rsidRDefault="007F3FF2" w:rsidP="007F3FF2">
      <w:pPr>
        <w:tabs>
          <w:tab w:val="left" w:pos="8647"/>
        </w:tabs>
        <w:rPr>
          <w:rFonts w:ascii="Arial" w:hAnsi="Arial" w:cs="Arial"/>
          <w:iCs/>
          <w:sz w:val="24"/>
        </w:rPr>
      </w:pPr>
      <w:r w:rsidRPr="004F4643">
        <w:rPr>
          <w:rFonts w:ascii="Arial" w:hAnsi="Arial" w:cs="Arial"/>
          <w:iCs/>
          <w:sz w:val="24"/>
        </w:rPr>
        <w:t xml:space="preserve">   </w:t>
      </w:r>
    </w:p>
    <w:p w14:paraId="61338D38" w14:textId="5C59C7D7" w:rsidR="00BD5D4C" w:rsidRPr="00C61BD7" w:rsidRDefault="007F3FF2" w:rsidP="00DB4E4E">
      <w:pPr>
        <w:rPr>
          <w:rFonts w:ascii="Arial" w:hAnsi="Arial" w:cs="Arial"/>
        </w:rPr>
      </w:pPr>
      <w:r w:rsidRPr="004F4643">
        <w:rPr>
          <w:rFonts w:ascii="Arial" w:hAnsi="Arial" w:cs="Arial"/>
          <w:sz w:val="24"/>
        </w:rPr>
        <w:t xml:space="preserve">     </w:t>
      </w:r>
      <w:r w:rsidR="000459AA">
        <w:rPr>
          <w:rFonts w:ascii="Arial" w:hAnsi="Arial" w:cs="Arial"/>
          <w:sz w:val="24"/>
        </w:rPr>
        <w:t xml:space="preserve">  </w:t>
      </w:r>
      <w:r w:rsidRPr="004F4643">
        <w:rPr>
          <w:rFonts w:ascii="Arial" w:hAnsi="Arial" w:cs="Arial"/>
          <w:sz w:val="24"/>
        </w:rPr>
        <w:t xml:space="preserve">Представители </w:t>
      </w:r>
      <w:r w:rsidR="00872706">
        <w:rPr>
          <w:rFonts w:ascii="Arial" w:hAnsi="Arial" w:cs="Arial"/>
          <w:sz w:val="24"/>
        </w:rPr>
        <w:t>подрядчика</w:t>
      </w:r>
      <w:r w:rsidRPr="004F4643">
        <w:rPr>
          <w:rFonts w:ascii="Arial" w:hAnsi="Arial" w:cs="Arial"/>
          <w:sz w:val="24"/>
        </w:rPr>
        <w:t xml:space="preserve">              </w:t>
      </w:r>
      <w:r w:rsidR="00B7655C">
        <w:rPr>
          <w:rFonts w:ascii="Arial" w:hAnsi="Arial" w:cs="Arial"/>
          <w:sz w:val="24"/>
        </w:rPr>
        <w:t xml:space="preserve">                                 </w:t>
      </w:r>
      <w:r w:rsidRPr="004F4643">
        <w:rPr>
          <w:rFonts w:ascii="Arial" w:hAnsi="Arial" w:cs="Arial"/>
          <w:sz w:val="24"/>
        </w:rPr>
        <w:t xml:space="preserve">  </w:t>
      </w:r>
      <w:r w:rsidR="000459AA">
        <w:rPr>
          <w:rFonts w:ascii="Arial" w:hAnsi="Arial" w:cs="Arial"/>
          <w:sz w:val="24"/>
        </w:rPr>
        <w:t xml:space="preserve"> </w:t>
      </w:r>
      <w:r w:rsidRPr="004F4643">
        <w:rPr>
          <w:rFonts w:ascii="Arial" w:hAnsi="Arial" w:cs="Arial"/>
          <w:sz w:val="24"/>
        </w:rPr>
        <w:t xml:space="preserve">          ____________</w:t>
      </w:r>
    </w:p>
    <w:p w14:paraId="01A31C5A" w14:textId="77777777" w:rsidR="00BD5D4C" w:rsidRDefault="00BD5D4C" w:rsidP="00DB4E4E"/>
    <w:p w14:paraId="69835F17" w14:textId="77777777" w:rsidR="00C61BD7" w:rsidRDefault="00C61BD7" w:rsidP="00C61BD7">
      <w:pPr>
        <w:pStyle w:val="1"/>
        <w:spacing w:before="120" w:after="120" w:line="276" w:lineRule="auto"/>
        <w:rPr>
          <w:rFonts w:ascii="Arial" w:hAnsi="Arial" w:cs="Arial"/>
          <w:snapToGrid w:val="0"/>
          <w:sz w:val="24"/>
        </w:rPr>
      </w:pPr>
      <w:bookmarkStart w:id="40" w:name="_Toc513108386"/>
      <w:r w:rsidRPr="00A53058">
        <w:rPr>
          <w:rFonts w:ascii="Arial" w:hAnsi="Arial" w:cs="Arial"/>
          <w:snapToGrid w:val="0"/>
          <w:sz w:val="24"/>
        </w:rPr>
        <w:t>П</w:t>
      </w:r>
      <w:r>
        <w:rPr>
          <w:rFonts w:ascii="Arial" w:hAnsi="Arial" w:cs="Arial"/>
          <w:snapToGrid w:val="0"/>
          <w:sz w:val="24"/>
        </w:rPr>
        <w:t>РИЛОЖЕНИЕ</w:t>
      </w:r>
      <w:r w:rsidRPr="00A53058">
        <w:rPr>
          <w:rFonts w:ascii="Arial" w:hAnsi="Arial" w:cs="Arial"/>
          <w:snapToGrid w:val="0"/>
          <w:sz w:val="24"/>
        </w:rPr>
        <w:t xml:space="preserve"> </w:t>
      </w:r>
      <w:r>
        <w:rPr>
          <w:rFonts w:ascii="Arial" w:hAnsi="Arial" w:cs="Arial"/>
          <w:snapToGrid w:val="0"/>
          <w:sz w:val="24"/>
        </w:rPr>
        <w:t>5</w:t>
      </w:r>
      <w:r w:rsidRPr="00A53058">
        <w:rPr>
          <w:rFonts w:ascii="Arial" w:hAnsi="Arial" w:cs="Arial"/>
          <w:snapToGrid w:val="0"/>
          <w:sz w:val="24"/>
        </w:rPr>
        <w:t xml:space="preserve">. Шаблон </w:t>
      </w:r>
      <w:r>
        <w:rPr>
          <w:rFonts w:ascii="Arial" w:hAnsi="Arial" w:cs="Arial"/>
          <w:snapToGrid w:val="0"/>
          <w:sz w:val="24"/>
        </w:rPr>
        <w:t xml:space="preserve">графика </w:t>
      </w:r>
      <w:r w:rsidRPr="00C61BD7">
        <w:rPr>
          <w:rFonts w:ascii="Arial" w:hAnsi="Arial" w:cs="Arial"/>
          <w:snapToGrid w:val="0"/>
          <w:sz w:val="24"/>
        </w:rPr>
        <w:t>глубина-день (ГГД/TVD)</w:t>
      </w:r>
    </w:p>
    <w:p w14:paraId="6FE3F09C" w14:textId="77777777" w:rsidR="00C61BD7" w:rsidRPr="00C61BD7" w:rsidRDefault="00C61BD7" w:rsidP="00C61BD7">
      <w:pPr>
        <w:spacing w:before="120" w:after="120" w:line="276" w:lineRule="auto"/>
        <w:rPr>
          <w:rFonts w:ascii="Arial" w:hAnsi="Arial" w:cs="Arial"/>
          <w:sz w:val="24"/>
        </w:rPr>
      </w:pPr>
      <w:r w:rsidRPr="00C61BD7">
        <w:rPr>
          <w:rFonts w:ascii="Arial" w:hAnsi="Arial" w:cs="Arial"/>
          <w:sz w:val="24"/>
        </w:rPr>
        <w:t>Дан на отдельном листе в файле в формате Microsoft Excel.</w:t>
      </w:r>
    </w:p>
    <w:p w14:paraId="169294A0" w14:textId="77777777" w:rsidR="00BD5D4C" w:rsidRPr="00766238" w:rsidRDefault="00BD5D4C" w:rsidP="00C61BD7">
      <w:pPr>
        <w:spacing w:before="120" w:after="120" w:line="276" w:lineRule="auto"/>
        <w:rPr>
          <w:rFonts w:ascii="Arial Narrow" w:hAnsi="Arial Narrow"/>
          <w:sz w:val="24"/>
        </w:rPr>
      </w:pPr>
      <w:bookmarkStart w:id="41" w:name="_Toc513108387"/>
      <w:bookmarkEnd w:id="40"/>
    </w:p>
    <w:p w14:paraId="105C6CA9" w14:textId="77777777" w:rsidR="007C2A30" w:rsidRPr="00C61BD7" w:rsidRDefault="007C2A30" w:rsidP="00C61BD7">
      <w:pPr>
        <w:pStyle w:val="1"/>
        <w:spacing w:before="120" w:after="120" w:line="276" w:lineRule="auto"/>
        <w:rPr>
          <w:rFonts w:ascii="Arial" w:hAnsi="Arial" w:cs="Arial"/>
          <w:snapToGrid w:val="0"/>
          <w:sz w:val="24"/>
        </w:rPr>
      </w:pPr>
      <w:r w:rsidRPr="00C61BD7">
        <w:rPr>
          <w:rFonts w:ascii="Arial" w:hAnsi="Arial" w:cs="Arial"/>
          <w:snapToGrid w:val="0"/>
          <w:sz w:val="24"/>
        </w:rPr>
        <w:t xml:space="preserve">ПРИЛОЖЕНИЕ 6. </w:t>
      </w:r>
      <w:r w:rsidR="00C61BD7">
        <w:rPr>
          <w:rFonts w:ascii="Arial" w:hAnsi="Arial" w:cs="Arial"/>
          <w:snapToGrid w:val="0"/>
          <w:sz w:val="24"/>
        </w:rPr>
        <w:t xml:space="preserve">Шаблон </w:t>
      </w:r>
      <w:r w:rsidRPr="00C61BD7">
        <w:rPr>
          <w:rFonts w:ascii="Arial" w:hAnsi="Arial" w:cs="Arial"/>
          <w:snapToGrid w:val="0"/>
          <w:sz w:val="24"/>
        </w:rPr>
        <w:t>Баланс календарного времени</w:t>
      </w:r>
    </w:p>
    <w:p w14:paraId="44C13B27" w14:textId="77777777" w:rsidR="007C2A30" w:rsidRPr="00C61BD7" w:rsidRDefault="007C2A30" w:rsidP="00C61BD7">
      <w:pPr>
        <w:spacing w:before="120" w:after="120" w:line="276" w:lineRule="auto"/>
        <w:rPr>
          <w:rFonts w:ascii="Arial" w:hAnsi="Arial" w:cs="Arial"/>
          <w:sz w:val="24"/>
        </w:rPr>
      </w:pPr>
      <w:r w:rsidRPr="00C61BD7">
        <w:rPr>
          <w:rFonts w:ascii="Arial" w:hAnsi="Arial" w:cs="Arial"/>
          <w:sz w:val="24"/>
        </w:rPr>
        <w:t>Дан на отдельном листе в файле в формате Microsoft Excel.</w:t>
      </w:r>
    </w:p>
    <w:p w14:paraId="44072401" w14:textId="77777777" w:rsidR="007C2A30" w:rsidRDefault="007C2A30" w:rsidP="00C61BD7">
      <w:pPr>
        <w:spacing w:before="120" w:after="120" w:line="276" w:lineRule="auto"/>
        <w:ind w:left="1416" w:firstLine="708"/>
        <w:rPr>
          <w:rFonts w:ascii="Arial Narrow" w:hAnsi="Arial Narrow"/>
          <w:b/>
          <w:bCs/>
          <w:iCs/>
          <w:sz w:val="24"/>
        </w:rPr>
      </w:pPr>
    </w:p>
    <w:p w14:paraId="60FD1639" w14:textId="77777777" w:rsidR="007C2A30" w:rsidRPr="00C61BD7" w:rsidRDefault="007C2A30" w:rsidP="00C61BD7">
      <w:pPr>
        <w:spacing w:before="120" w:after="120" w:line="276" w:lineRule="auto"/>
        <w:rPr>
          <w:rFonts w:ascii="Arial" w:eastAsiaTheme="majorEastAsia" w:hAnsi="Arial" w:cs="Arial"/>
          <w:snapToGrid w:val="0"/>
          <w:color w:val="2F5496" w:themeColor="accent1" w:themeShade="BF"/>
          <w:sz w:val="24"/>
          <w:szCs w:val="32"/>
        </w:rPr>
      </w:pPr>
      <w:r w:rsidRPr="00C61BD7">
        <w:rPr>
          <w:rFonts w:ascii="Arial" w:eastAsiaTheme="majorEastAsia" w:hAnsi="Arial" w:cs="Arial"/>
          <w:snapToGrid w:val="0"/>
          <w:color w:val="2F5496" w:themeColor="accent1" w:themeShade="BF"/>
          <w:sz w:val="24"/>
          <w:szCs w:val="32"/>
        </w:rPr>
        <w:t>ПРИЛОЖЕНИЕ 7. Справочник операция баланса времени</w:t>
      </w:r>
    </w:p>
    <w:p w14:paraId="684A7D12" w14:textId="77777777" w:rsidR="007C2A30" w:rsidRPr="00C61BD7" w:rsidRDefault="007C2A30" w:rsidP="00C61BD7">
      <w:pPr>
        <w:spacing w:before="120" w:after="120" w:line="276" w:lineRule="auto"/>
        <w:rPr>
          <w:rFonts w:ascii="Arial" w:hAnsi="Arial" w:cs="Arial"/>
          <w:sz w:val="24"/>
        </w:rPr>
      </w:pPr>
      <w:r w:rsidRPr="00C61BD7">
        <w:rPr>
          <w:rFonts w:ascii="Arial" w:hAnsi="Arial" w:cs="Arial"/>
          <w:sz w:val="24"/>
        </w:rPr>
        <w:t>Дан на отдельном листе в файле в формате Microsoft Excel.</w:t>
      </w:r>
    </w:p>
    <w:p w14:paraId="0CACF8C1" w14:textId="77777777" w:rsidR="007C2A30" w:rsidRDefault="007C2A30" w:rsidP="00C61BD7">
      <w:pPr>
        <w:spacing w:before="120" w:after="120" w:line="276" w:lineRule="auto"/>
        <w:rPr>
          <w:rFonts w:ascii="Arial Narrow" w:hAnsi="Arial Narrow"/>
          <w:b/>
          <w:bCs/>
          <w:iCs/>
          <w:sz w:val="24"/>
        </w:rPr>
      </w:pPr>
    </w:p>
    <w:p w14:paraId="62CFB617" w14:textId="77777777" w:rsidR="00BD5D4C" w:rsidRPr="00C61BD7" w:rsidRDefault="00BD5D4C" w:rsidP="00C61BD7">
      <w:pPr>
        <w:spacing w:before="120" w:after="120" w:line="276" w:lineRule="auto"/>
        <w:rPr>
          <w:rFonts w:ascii="Arial" w:eastAsiaTheme="majorEastAsia" w:hAnsi="Arial" w:cs="Arial"/>
          <w:snapToGrid w:val="0"/>
          <w:color w:val="2F5496" w:themeColor="accent1" w:themeShade="BF"/>
          <w:sz w:val="24"/>
          <w:szCs w:val="32"/>
        </w:rPr>
      </w:pPr>
      <w:r w:rsidRPr="00C61BD7">
        <w:rPr>
          <w:rFonts w:ascii="Arial" w:eastAsiaTheme="majorEastAsia" w:hAnsi="Arial" w:cs="Arial"/>
          <w:snapToGrid w:val="0"/>
          <w:color w:val="2F5496" w:themeColor="accent1" w:themeShade="BF"/>
          <w:sz w:val="24"/>
          <w:szCs w:val="32"/>
        </w:rPr>
        <w:t xml:space="preserve">ПРИЛОЖЕНИЕ </w:t>
      </w:r>
      <w:r w:rsidR="007C2A30" w:rsidRPr="00C61BD7">
        <w:rPr>
          <w:rFonts w:ascii="Arial" w:eastAsiaTheme="majorEastAsia" w:hAnsi="Arial" w:cs="Arial"/>
          <w:snapToGrid w:val="0"/>
          <w:color w:val="2F5496" w:themeColor="accent1" w:themeShade="BF"/>
          <w:sz w:val="24"/>
          <w:szCs w:val="32"/>
        </w:rPr>
        <w:t>8</w:t>
      </w:r>
      <w:r w:rsidRPr="00C61BD7">
        <w:rPr>
          <w:rFonts w:ascii="Arial" w:eastAsiaTheme="majorEastAsia" w:hAnsi="Arial" w:cs="Arial"/>
          <w:snapToGrid w:val="0"/>
          <w:color w:val="2F5496" w:themeColor="accent1" w:themeShade="BF"/>
          <w:sz w:val="24"/>
          <w:szCs w:val="32"/>
        </w:rPr>
        <w:t xml:space="preserve">. </w:t>
      </w:r>
      <w:r w:rsidR="00C61BD7">
        <w:rPr>
          <w:rFonts w:ascii="Arial" w:eastAsiaTheme="majorEastAsia" w:hAnsi="Arial" w:cs="Arial"/>
          <w:snapToGrid w:val="0"/>
          <w:color w:val="2F5496" w:themeColor="accent1" w:themeShade="BF"/>
          <w:sz w:val="24"/>
          <w:szCs w:val="32"/>
        </w:rPr>
        <w:t>Шаблон с</w:t>
      </w:r>
      <w:r w:rsidRPr="00C61BD7">
        <w:rPr>
          <w:rFonts w:ascii="Arial" w:eastAsiaTheme="majorEastAsia" w:hAnsi="Arial" w:cs="Arial"/>
          <w:snapToGrid w:val="0"/>
          <w:color w:val="2F5496" w:themeColor="accent1" w:themeShade="BF"/>
          <w:sz w:val="24"/>
          <w:szCs w:val="32"/>
        </w:rPr>
        <w:t>правк</w:t>
      </w:r>
      <w:r w:rsidR="00C61BD7">
        <w:rPr>
          <w:rFonts w:ascii="Arial" w:eastAsiaTheme="majorEastAsia" w:hAnsi="Arial" w:cs="Arial"/>
          <w:snapToGrid w:val="0"/>
          <w:color w:val="2F5496" w:themeColor="accent1" w:themeShade="BF"/>
          <w:sz w:val="24"/>
          <w:szCs w:val="32"/>
        </w:rPr>
        <w:t>и</w:t>
      </w:r>
      <w:r w:rsidRPr="00C61BD7">
        <w:rPr>
          <w:rFonts w:ascii="Arial" w:eastAsiaTheme="majorEastAsia" w:hAnsi="Arial" w:cs="Arial"/>
          <w:snapToGrid w:val="0"/>
          <w:color w:val="2F5496" w:themeColor="accent1" w:themeShade="BF"/>
          <w:sz w:val="24"/>
          <w:szCs w:val="32"/>
        </w:rPr>
        <w:t xml:space="preserve"> НПВ</w:t>
      </w:r>
      <w:bookmarkEnd w:id="41"/>
    </w:p>
    <w:p w14:paraId="5589701D" w14:textId="77777777" w:rsidR="00BD5D4C" w:rsidRPr="00C61BD7" w:rsidRDefault="00BD5D4C" w:rsidP="00C61BD7">
      <w:pPr>
        <w:spacing w:before="120" w:after="120" w:line="276" w:lineRule="auto"/>
        <w:rPr>
          <w:rFonts w:ascii="Arial" w:hAnsi="Arial" w:cs="Arial"/>
          <w:sz w:val="24"/>
        </w:rPr>
      </w:pPr>
      <w:r w:rsidRPr="00C61BD7">
        <w:rPr>
          <w:rFonts w:ascii="Arial" w:hAnsi="Arial" w:cs="Arial"/>
          <w:sz w:val="24"/>
        </w:rPr>
        <w:t>Дан на отдельном листе в файле в формате Microsoft Excel.</w:t>
      </w:r>
    </w:p>
    <w:p w14:paraId="1CE3F7B8" w14:textId="77777777" w:rsidR="00F52D8A" w:rsidRPr="00F52D8A" w:rsidRDefault="00F52D8A" w:rsidP="00F52D8A">
      <w:pPr>
        <w:jc w:val="center"/>
        <w:rPr>
          <w:rFonts w:ascii="Times New Roman" w:hAnsi="Times New Roman"/>
          <w:b/>
          <w:bCs/>
          <w:sz w:val="28"/>
        </w:rPr>
      </w:pPr>
    </w:p>
    <w:tbl>
      <w:tblPr>
        <w:tblW w:w="9592" w:type="dxa"/>
        <w:tblInd w:w="331" w:type="dxa"/>
        <w:tblLook w:val="04A0" w:firstRow="1" w:lastRow="0" w:firstColumn="1" w:lastColumn="0" w:noHBand="0" w:noVBand="1"/>
      </w:tblPr>
      <w:tblGrid>
        <w:gridCol w:w="4634"/>
        <w:gridCol w:w="4958"/>
      </w:tblGrid>
      <w:tr w:rsidR="00F52D8A" w:rsidRPr="00F52D8A" w14:paraId="6090698C" w14:textId="77777777" w:rsidTr="001D22A2">
        <w:tc>
          <w:tcPr>
            <w:tcW w:w="4634" w:type="dxa"/>
          </w:tcPr>
          <w:p w14:paraId="70A31D44" w14:textId="77777777" w:rsidR="00F52D8A" w:rsidRPr="00F52D8A" w:rsidRDefault="00F52D8A" w:rsidP="00F52D8A">
            <w:pPr>
              <w:tabs>
                <w:tab w:val="left" w:pos="-720"/>
              </w:tabs>
              <w:ind w:right="17"/>
              <w:rPr>
                <w:rFonts w:ascii="Times New Roman" w:hAnsi="Times New Roman"/>
                <w:b/>
                <w:sz w:val="24"/>
                <w:lang w:eastAsia="en-US"/>
              </w:rPr>
            </w:pPr>
          </w:p>
        </w:tc>
        <w:tc>
          <w:tcPr>
            <w:tcW w:w="4958" w:type="dxa"/>
          </w:tcPr>
          <w:p w14:paraId="3CA6A839" w14:textId="77777777" w:rsidR="00F52D8A" w:rsidRPr="00F52D8A" w:rsidRDefault="00F52D8A" w:rsidP="00F52D8A">
            <w:pPr>
              <w:tabs>
                <w:tab w:val="left" w:pos="-720"/>
              </w:tabs>
              <w:ind w:right="17"/>
              <w:rPr>
                <w:rFonts w:ascii="Times New Roman" w:hAnsi="Times New Roman"/>
                <w:b/>
                <w:sz w:val="24"/>
                <w:lang w:eastAsia="en-US"/>
              </w:rPr>
            </w:pPr>
          </w:p>
        </w:tc>
      </w:tr>
      <w:tr w:rsidR="00F52D8A" w:rsidRPr="00F52D8A" w14:paraId="1A80109E" w14:textId="77777777" w:rsidTr="001D22A2">
        <w:tc>
          <w:tcPr>
            <w:tcW w:w="4634" w:type="dxa"/>
          </w:tcPr>
          <w:p w14:paraId="1F2E0DB5" w14:textId="77777777" w:rsidR="00F52D8A" w:rsidRPr="00F52D8A" w:rsidRDefault="00F52D8A" w:rsidP="00F52D8A">
            <w:pPr>
              <w:tabs>
                <w:tab w:val="left" w:pos="-720"/>
              </w:tabs>
              <w:ind w:right="17"/>
              <w:rPr>
                <w:rFonts w:ascii="Times New Roman" w:hAnsi="Times New Roman"/>
                <w:b/>
                <w:sz w:val="24"/>
                <w:lang w:eastAsia="en-US"/>
              </w:rPr>
            </w:pPr>
            <w:r w:rsidRPr="00F52D8A">
              <w:rPr>
                <w:rFonts w:ascii="Times New Roman" w:hAnsi="Times New Roman"/>
                <w:b/>
                <w:sz w:val="24"/>
                <w:lang w:eastAsia="en-US"/>
              </w:rPr>
              <w:t>ЗАКАЗЧИК</w:t>
            </w:r>
          </w:p>
          <w:p w14:paraId="44D0972B" w14:textId="77777777" w:rsidR="00F52D8A" w:rsidRPr="00F52D8A" w:rsidRDefault="00F52D8A" w:rsidP="00F52D8A">
            <w:pPr>
              <w:tabs>
                <w:tab w:val="left" w:pos="-720"/>
              </w:tabs>
              <w:ind w:right="17"/>
              <w:rPr>
                <w:rFonts w:ascii="Times New Roman" w:hAnsi="Times New Roman"/>
                <w:b/>
                <w:sz w:val="24"/>
                <w:lang w:eastAsia="en-US"/>
              </w:rPr>
            </w:pPr>
          </w:p>
          <w:p w14:paraId="1144323A" w14:textId="738DB782" w:rsidR="00F52D8A" w:rsidRPr="00F52D8A" w:rsidRDefault="001D22A2" w:rsidP="00F52D8A">
            <w:pPr>
              <w:tabs>
                <w:tab w:val="left" w:pos="-720"/>
              </w:tabs>
              <w:ind w:right="17"/>
              <w:rPr>
                <w:rFonts w:ascii="Times New Roman" w:hAnsi="Times New Roman"/>
                <w:b/>
                <w:sz w:val="24"/>
                <w:lang w:eastAsia="en-US"/>
              </w:rPr>
            </w:pPr>
            <w:r>
              <w:rPr>
                <w:rFonts w:ascii="Times New Roman" w:hAnsi="Times New Roman"/>
                <w:b/>
                <w:sz w:val="24"/>
                <w:lang w:eastAsia="en-US"/>
              </w:rPr>
              <w:t>Представитель</w:t>
            </w:r>
          </w:p>
          <w:p w14:paraId="55F4CE5B" w14:textId="77777777" w:rsidR="00F52D8A" w:rsidRPr="00F52D8A" w:rsidRDefault="00F52D8A" w:rsidP="00F52D8A">
            <w:pPr>
              <w:tabs>
                <w:tab w:val="left" w:pos="-720"/>
              </w:tabs>
              <w:ind w:right="17"/>
              <w:rPr>
                <w:rFonts w:ascii="Times New Roman" w:hAnsi="Times New Roman"/>
                <w:b/>
                <w:sz w:val="24"/>
                <w:lang w:eastAsia="en-US"/>
              </w:rPr>
            </w:pPr>
          </w:p>
          <w:p w14:paraId="2B9D5BBE" w14:textId="030DF600" w:rsidR="00F52D8A" w:rsidRPr="00F52D8A" w:rsidRDefault="00F52D8A" w:rsidP="00F52D8A">
            <w:pPr>
              <w:tabs>
                <w:tab w:val="left" w:pos="-720"/>
              </w:tabs>
              <w:ind w:right="17"/>
              <w:rPr>
                <w:rFonts w:ascii="Times New Roman" w:hAnsi="Times New Roman"/>
                <w:b/>
                <w:sz w:val="24"/>
                <w:lang w:eastAsia="en-US"/>
              </w:rPr>
            </w:pPr>
            <w:r w:rsidRPr="00F52D8A">
              <w:rPr>
                <w:rFonts w:ascii="Times New Roman" w:hAnsi="Times New Roman"/>
                <w:b/>
                <w:sz w:val="24"/>
                <w:lang w:eastAsia="en-US"/>
              </w:rPr>
              <w:t xml:space="preserve">__________________ </w:t>
            </w:r>
          </w:p>
        </w:tc>
        <w:tc>
          <w:tcPr>
            <w:tcW w:w="4958" w:type="dxa"/>
          </w:tcPr>
          <w:p w14:paraId="4ED5525A" w14:textId="77777777" w:rsidR="00F52D8A" w:rsidRPr="00F52D8A" w:rsidRDefault="00F52D8A" w:rsidP="00F52D8A">
            <w:pPr>
              <w:tabs>
                <w:tab w:val="left" w:pos="-720"/>
              </w:tabs>
              <w:ind w:right="17"/>
              <w:rPr>
                <w:rFonts w:ascii="Times New Roman" w:hAnsi="Times New Roman"/>
                <w:b/>
                <w:sz w:val="24"/>
                <w:lang w:eastAsia="en-US"/>
              </w:rPr>
            </w:pPr>
            <w:r w:rsidRPr="00F52D8A">
              <w:rPr>
                <w:rFonts w:ascii="Times New Roman" w:hAnsi="Times New Roman"/>
                <w:b/>
                <w:sz w:val="24"/>
                <w:lang w:eastAsia="en-US"/>
              </w:rPr>
              <w:t>ПОДРЯДЧИК</w:t>
            </w:r>
          </w:p>
          <w:p w14:paraId="68C527BA" w14:textId="77777777" w:rsidR="00F52D8A" w:rsidRPr="00F52D8A" w:rsidRDefault="00F52D8A" w:rsidP="00F52D8A">
            <w:pPr>
              <w:tabs>
                <w:tab w:val="left" w:pos="-720"/>
              </w:tabs>
              <w:ind w:right="17"/>
              <w:rPr>
                <w:rFonts w:ascii="Times New Roman" w:hAnsi="Times New Roman"/>
                <w:b/>
                <w:sz w:val="24"/>
                <w:lang w:eastAsia="en-US"/>
              </w:rPr>
            </w:pPr>
          </w:p>
          <w:p w14:paraId="5E3FE9BC" w14:textId="77777777" w:rsidR="001D22A2" w:rsidRPr="001D22A2" w:rsidRDefault="001D22A2" w:rsidP="001D22A2">
            <w:pPr>
              <w:tabs>
                <w:tab w:val="left" w:pos="-720"/>
              </w:tabs>
              <w:ind w:right="17"/>
              <w:rPr>
                <w:rFonts w:ascii="Times New Roman" w:hAnsi="Times New Roman"/>
                <w:b/>
                <w:sz w:val="24"/>
                <w:lang w:eastAsia="en-US"/>
              </w:rPr>
            </w:pPr>
            <w:bookmarkStart w:id="42" w:name="_GoBack"/>
            <w:bookmarkEnd w:id="42"/>
          </w:p>
          <w:p w14:paraId="234EA0EB" w14:textId="300320CC" w:rsidR="00F52D8A" w:rsidRPr="00F52D8A" w:rsidRDefault="001D22A2" w:rsidP="001D22A2">
            <w:pPr>
              <w:tabs>
                <w:tab w:val="left" w:pos="-720"/>
              </w:tabs>
              <w:ind w:right="17"/>
              <w:rPr>
                <w:rFonts w:ascii="Times New Roman" w:hAnsi="Times New Roman"/>
                <w:b/>
                <w:sz w:val="24"/>
                <w:lang w:eastAsia="en-US"/>
              </w:rPr>
            </w:pPr>
            <w:r w:rsidRPr="001D22A2">
              <w:rPr>
                <w:rFonts w:ascii="Times New Roman" w:hAnsi="Times New Roman"/>
                <w:b/>
                <w:sz w:val="24"/>
                <w:lang w:eastAsia="en-US"/>
              </w:rPr>
              <w:t>_________</w:t>
            </w:r>
            <w:r>
              <w:rPr>
                <w:rFonts w:ascii="Times New Roman" w:hAnsi="Times New Roman"/>
                <w:b/>
                <w:sz w:val="24"/>
                <w:lang w:eastAsia="en-US"/>
              </w:rPr>
              <w:t xml:space="preserve"> </w:t>
            </w:r>
          </w:p>
        </w:tc>
      </w:tr>
    </w:tbl>
    <w:p w14:paraId="3E0A4E8C" w14:textId="77777777" w:rsidR="00F52D8A" w:rsidRPr="00F52D8A" w:rsidRDefault="00F52D8A" w:rsidP="00F52D8A">
      <w:pPr>
        <w:rPr>
          <w:rFonts w:ascii="Times New Roman" w:hAnsi="Times New Roman"/>
          <w:b/>
          <w:bCs/>
          <w:sz w:val="28"/>
        </w:rPr>
      </w:pPr>
    </w:p>
    <w:p w14:paraId="149EE79F" w14:textId="77777777" w:rsidR="00BD5D4C" w:rsidRPr="00DB4E4E" w:rsidRDefault="00BD5D4C" w:rsidP="00DB4E4E"/>
    <w:sectPr w:rsidR="00BD5D4C" w:rsidRPr="00DB4E4E" w:rsidSect="006B4A57">
      <w:headerReference w:type="default" r:id="rId8"/>
      <w:footerReference w:type="default" r:id="rId9"/>
      <w:pgSz w:w="11906" w:h="16838"/>
      <w:pgMar w:top="567" w:right="850" w:bottom="709" w:left="1418" w:header="851" w:footer="4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7C0BE6" w14:textId="77777777" w:rsidR="00485A16" w:rsidRDefault="00485A16" w:rsidP="003527D0">
      <w:r>
        <w:separator/>
      </w:r>
    </w:p>
  </w:endnote>
  <w:endnote w:type="continuationSeparator" w:id="0">
    <w:p w14:paraId="21FB0BAA" w14:textId="77777777" w:rsidR="00485A16" w:rsidRDefault="00485A16" w:rsidP="00352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432248"/>
      <w:docPartObj>
        <w:docPartGallery w:val="Page Numbers (Bottom of Page)"/>
        <w:docPartUnique/>
      </w:docPartObj>
    </w:sdtPr>
    <w:sdtEndPr/>
    <w:sdtContent>
      <w:p w14:paraId="4082EFB5" w14:textId="77777777" w:rsidR="004E5AF7" w:rsidRDefault="004E5AF7">
        <w:pPr>
          <w:pStyle w:val="a5"/>
          <w:jc w:val="right"/>
        </w:pPr>
        <w:r>
          <w:fldChar w:fldCharType="begin"/>
        </w:r>
        <w:r>
          <w:instrText>PAGE   \* MERGEFORMAT</w:instrText>
        </w:r>
        <w:r>
          <w:fldChar w:fldCharType="separate"/>
        </w:r>
        <w:r>
          <w:t>2</w:t>
        </w:r>
        <w:r>
          <w:fldChar w:fldCharType="end"/>
        </w:r>
      </w:p>
    </w:sdtContent>
  </w:sdt>
  <w:p w14:paraId="7A32B92F" w14:textId="77777777" w:rsidR="004E5AF7" w:rsidRDefault="004E5A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FC963" w14:textId="77777777" w:rsidR="00485A16" w:rsidRDefault="00485A16" w:rsidP="003527D0">
      <w:r>
        <w:separator/>
      </w:r>
    </w:p>
  </w:footnote>
  <w:footnote w:type="continuationSeparator" w:id="0">
    <w:p w14:paraId="4D6DC3A3" w14:textId="77777777" w:rsidR="00485A16" w:rsidRDefault="00485A16" w:rsidP="00352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99AA4" w14:textId="77777777" w:rsidR="004E5AF7" w:rsidRDefault="004E5AF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938A8"/>
    <w:multiLevelType w:val="hybridMultilevel"/>
    <w:tmpl w:val="774C1472"/>
    <w:lvl w:ilvl="0" w:tplc="1FB0EA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2B562DE"/>
    <w:multiLevelType w:val="hybridMultilevel"/>
    <w:tmpl w:val="9FEE0208"/>
    <w:lvl w:ilvl="0" w:tplc="AA7CF02E">
      <w:start w:val="1"/>
      <w:numFmt w:val="decimal"/>
      <w:lvlText w:val="%1."/>
      <w:lvlJc w:val="left"/>
      <w:pPr>
        <w:ind w:left="615" w:hanging="360"/>
      </w:pPr>
      <w:rPr>
        <w:rFonts w:hint="default"/>
      </w:rPr>
    </w:lvl>
    <w:lvl w:ilvl="1" w:tplc="04190019" w:tentative="1">
      <w:start w:val="1"/>
      <w:numFmt w:val="lowerLetter"/>
      <w:lvlText w:val="%2."/>
      <w:lvlJc w:val="left"/>
      <w:pPr>
        <w:ind w:left="1335" w:hanging="360"/>
      </w:pPr>
    </w:lvl>
    <w:lvl w:ilvl="2" w:tplc="0419001B" w:tentative="1">
      <w:start w:val="1"/>
      <w:numFmt w:val="lowerRoman"/>
      <w:lvlText w:val="%3."/>
      <w:lvlJc w:val="right"/>
      <w:pPr>
        <w:ind w:left="2055" w:hanging="180"/>
      </w:pPr>
    </w:lvl>
    <w:lvl w:ilvl="3" w:tplc="0419000F" w:tentative="1">
      <w:start w:val="1"/>
      <w:numFmt w:val="decimal"/>
      <w:lvlText w:val="%4."/>
      <w:lvlJc w:val="left"/>
      <w:pPr>
        <w:ind w:left="2775" w:hanging="360"/>
      </w:pPr>
    </w:lvl>
    <w:lvl w:ilvl="4" w:tplc="04190019" w:tentative="1">
      <w:start w:val="1"/>
      <w:numFmt w:val="lowerLetter"/>
      <w:lvlText w:val="%5."/>
      <w:lvlJc w:val="left"/>
      <w:pPr>
        <w:ind w:left="3495" w:hanging="360"/>
      </w:pPr>
    </w:lvl>
    <w:lvl w:ilvl="5" w:tplc="0419001B" w:tentative="1">
      <w:start w:val="1"/>
      <w:numFmt w:val="lowerRoman"/>
      <w:lvlText w:val="%6."/>
      <w:lvlJc w:val="right"/>
      <w:pPr>
        <w:ind w:left="4215" w:hanging="180"/>
      </w:pPr>
    </w:lvl>
    <w:lvl w:ilvl="6" w:tplc="0419000F" w:tentative="1">
      <w:start w:val="1"/>
      <w:numFmt w:val="decimal"/>
      <w:lvlText w:val="%7."/>
      <w:lvlJc w:val="left"/>
      <w:pPr>
        <w:ind w:left="4935" w:hanging="360"/>
      </w:pPr>
    </w:lvl>
    <w:lvl w:ilvl="7" w:tplc="04190019" w:tentative="1">
      <w:start w:val="1"/>
      <w:numFmt w:val="lowerLetter"/>
      <w:lvlText w:val="%8."/>
      <w:lvlJc w:val="left"/>
      <w:pPr>
        <w:ind w:left="5655" w:hanging="360"/>
      </w:pPr>
    </w:lvl>
    <w:lvl w:ilvl="8" w:tplc="0419001B" w:tentative="1">
      <w:start w:val="1"/>
      <w:numFmt w:val="lowerRoman"/>
      <w:lvlText w:val="%9."/>
      <w:lvlJc w:val="right"/>
      <w:pPr>
        <w:ind w:left="6375" w:hanging="180"/>
      </w:pPr>
    </w:lvl>
  </w:abstractNum>
  <w:abstractNum w:abstractNumId="2" w15:restartNumberingAfterBreak="0">
    <w:nsid w:val="12B84B73"/>
    <w:multiLevelType w:val="multilevel"/>
    <w:tmpl w:val="D66CAC84"/>
    <w:lvl w:ilvl="0">
      <w:start w:val="1"/>
      <w:numFmt w:val="decimal"/>
      <w:pStyle w:val="s01"/>
      <w:lvlText w:val="%1"/>
      <w:lvlJc w:val="left"/>
      <w:pPr>
        <w:tabs>
          <w:tab w:val="num" w:pos="680"/>
        </w:tabs>
        <w:ind w:left="0" w:firstLine="340"/>
      </w:pPr>
      <w:rPr>
        <w:rFonts w:hint="default"/>
      </w:rPr>
    </w:lvl>
    <w:lvl w:ilvl="1">
      <w:start w:val="1"/>
      <w:numFmt w:val="decimal"/>
      <w:pStyle w:val="s02"/>
      <w:lvlText w:val="%1.%2"/>
      <w:lvlJc w:val="left"/>
      <w:pPr>
        <w:tabs>
          <w:tab w:val="num" w:pos="1872"/>
        </w:tabs>
        <w:ind w:left="1078" w:firstLine="340"/>
      </w:pPr>
      <w:rPr>
        <w:rFonts w:hint="default"/>
        <w:b w:val="0"/>
      </w:rPr>
    </w:lvl>
    <w:lvl w:ilvl="2">
      <w:start w:val="1"/>
      <w:numFmt w:val="decimal"/>
      <w:pStyle w:val="s03"/>
      <w:lvlText w:val="%1.%2.%3"/>
      <w:lvlJc w:val="left"/>
      <w:pPr>
        <w:tabs>
          <w:tab w:val="num" w:pos="862"/>
        </w:tabs>
        <w:ind w:left="-198" w:firstLine="340"/>
      </w:pPr>
      <w:rPr>
        <w:rFonts w:hint="default"/>
      </w:rPr>
    </w:lvl>
    <w:lvl w:ilvl="3">
      <w:start w:val="1"/>
      <w:numFmt w:val="decimal"/>
      <w:pStyle w:val="s04"/>
      <w:lvlText w:val="%1.%2.%3.%4"/>
      <w:lvlJc w:val="left"/>
      <w:pPr>
        <w:tabs>
          <w:tab w:val="num" w:pos="1420"/>
        </w:tabs>
        <w:ind w:left="0" w:firstLine="340"/>
      </w:pPr>
      <w:rPr>
        <w:rFonts w:hint="default"/>
      </w:rPr>
    </w:lvl>
    <w:lvl w:ilvl="4">
      <w:start w:val="1"/>
      <w:numFmt w:val="russianLower"/>
      <w:pStyle w:val="s08"/>
      <w:suff w:val="space"/>
      <w:lvlText w:val="%5)"/>
      <w:lvlJc w:val="left"/>
      <w:pPr>
        <w:ind w:left="0" w:firstLine="340"/>
      </w:pPr>
      <w:rPr>
        <w:rFonts w:hint="default"/>
      </w:rPr>
    </w:lvl>
    <w:lvl w:ilvl="5">
      <w:start w:val="1"/>
      <w:numFmt w:val="decimal"/>
      <w:pStyle w:val="s091"/>
      <w:suff w:val="space"/>
      <w:lvlText w:val="%6)"/>
      <w:lvlJc w:val="left"/>
      <w:pPr>
        <w:ind w:left="680" w:firstLine="0"/>
      </w:pPr>
      <w:rPr>
        <w:rFonts w:hint="default"/>
      </w:rPr>
    </w:lvl>
    <w:lvl w:ilvl="6">
      <w:start w:val="1"/>
      <w:numFmt w:val="decimalZero"/>
      <w:pStyle w:val="s12101"/>
      <w:lvlText w:val="%7"/>
      <w:lvlJc w:val="left"/>
      <w:pPr>
        <w:tabs>
          <w:tab w:val="num" w:pos="340"/>
        </w:tabs>
        <w:ind w:left="340" w:hanging="340"/>
      </w:pPr>
      <w:rPr>
        <w:rFonts w:hint="default"/>
      </w:rPr>
    </w:lvl>
    <w:lvl w:ilvl="7">
      <w:start w:val="1"/>
      <w:numFmt w:val="decimalZero"/>
      <w:pStyle w:val="s1601"/>
      <w:suff w:val="space"/>
      <w:lvlText w:val="%8."/>
      <w:lvlJc w:val="left"/>
      <w:pPr>
        <w:ind w:left="567" w:hanging="340"/>
      </w:pPr>
      <w:rPr>
        <w:rFonts w:hint="default"/>
      </w:rPr>
    </w:lvl>
    <w:lvl w:ilvl="8">
      <w:start w:val="1"/>
      <w:numFmt w:val="decimalZero"/>
      <w:pStyle w:val="s170101"/>
      <w:suff w:val="space"/>
      <w:lvlText w:val="%7.%9"/>
      <w:lvlJc w:val="left"/>
      <w:pPr>
        <w:ind w:left="567" w:firstLine="0"/>
      </w:pPr>
      <w:rPr>
        <w:rFonts w:hint="default"/>
      </w:rPr>
    </w:lvl>
  </w:abstractNum>
  <w:abstractNum w:abstractNumId="3" w15:restartNumberingAfterBreak="0">
    <w:nsid w:val="1E0F640B"/>
    <w:multiLevelType w:val="hybridMultilevel"/>
    <w:tmpl w:val="A01A7538"/>
    <w:lvl w:ilvl="0" w:tplc="492C6AB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E50BAF"/>
    <w:multiLevelType w:val="hybridMultilevel"/>
    <w:tmpl w:val="FA0A1C3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27290C84"/>
    <w:multiLevelType w:val="hybridMultilevel"/>
    <w:tmpl w:val="3820B1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E047AD"/>
    <w:multiLevelType w:val="hybridMultilevel"/>
    <w:tmpl w:val="A9301B18"/>
    <w:lvl w:ilvl="0" w:tplc="1FB0EA04">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8FD3C5D"/>
    <w:multiLevelType w:val="hybridMultilevel"/>
    <w:tmpl w:val="E6F6F774"/>
    <w:lvl w:ilvl="0" w:tplc="378417D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2AEB3E50"/>
    <w:multiLevelType w:val="hybridMultilevel"/>
    <w:tmpl w:val="94AAD7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E826EF3"/>
    <w:multiLevelType w:val="hybridMultilevel"/>
    <w:tmpl w:val="851284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2FB72B9A"/>
    <w:multiLevelType w:val="hybridMultilevel"/>
    <w:tmpl w:val="EE9A3F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7F182E"/>
    <w:multiLevelType w:val="hybridMultilevel"/>
    <w:tmpl w:val="824E7E3E"/>
    <w:lvl w:ilvl="0" w:tplc="1FB0EA04">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8C932EA"/>
    <w:multiLevelType w:val="hybridMultilevel"/>
    <w:tmpl w:val="FD321990"/>
    <w:lvl w:ilvl="0" w:tplc="6D6C545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15:restartNumberingAfterBreak="0">
    <w:nsid w:val="3C682EE6"/>
    <w:multiLevelType w:val="multilevel"/>
    <w:tmpl w:val="59163520"/>
    <w:lvl w:ilvl="0">
      <w:start w:val="1"/>
      <w:numFmt w:val="decimal"/>
      <w:pStyle w:val="s28-"/>
      <w:lvlText w:val="%1"/>
      <w:lvlJc w:val="left"/>
      <w:pPr>
        <w:tabs>
          <w:tab w:val="num" w:pos="360"/>
        </w:tabs>
        <w:ind w:left="360" w:hanging="360"/>
      </w:pPr>
      <w:rPr>
        <w:rFonts w:hint="default"/>
      </w:rPr>
    </w:lvl>
    <w:lvl w:ilvl="1">
      <w:start w:val="2"/>
      <w:numFmt w:val="decimal"/>
      <w:isLgl/>
      <w:lvlText w:val="%1.%2"/>
      <w:lvlJc w:val="left"/>
      <w:pPr>
        <w:ind w:left="650" w:hanging="480"/>
      </w:pPr>
      <w:rPr>
        <w:rFonts w:hint="default"/>
      </w:rPr>
    </w:lvl>
    <w:lvl w:ilvl="2">
      <w:start w:val="2"/>
      <w:numFmt w:val="decimal"/>
      <w:isLgl/>
      <w:lvlText w:val="%1.%2.%3"/>
      <w:lvlJc w:val="left"/>
      <w:pPr>
        <w:ind w:left="1060" w:hanging="720"/>
      </w:pPr>
      <w:rPr>
        <w:rFonts w:hint="default"/>
      </w:rPr>
    </w:lvl>
    <w:lvl w:ilvl="3">
      <w:start w:val="1"/>
      <w:numFmt w:val="decimal"/>
      <w:isLgl/>
      <w:lvlText w:val="%1.%2.%3.%4"/>
      <w:lvlJc w:val="left"/>
      <w:pPr>
        <w:ind w:left="123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93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630" w:hanging="1440"/>
      </w:pPr>
      <w:rPr>
        <w:rFonts w:hint="default"/>
      </w:rPr>
    </w:lvl>
    <w:lvl w:ilvl="8">
      <w:start w:val="1"/>
      <w:numFmt w:val="decimal"/>
      <w:isLgl/>
      <w:lvlText w:val="%1.%2.%3.%4.%5.%6.%7.%8.%9"/>
      <w:lvlJc w:val="left"/>
      <w:pPr>
        <w:ind w:left="3160" w:hanging="1800"/>
      </w:pPr>
      <w:rPr>
        <w:rFonts w:hint="default"/>
      </w:rPr>
    </w:lvl>
  </w:abstractNum>
  <w:abstractNum w:abstractNumId="14" w15:restartNumberingAfterBreak="0">
    <w:nsid w:val="3C695942"/>
    <w:multiLevelType w:val="multilevel"/>
    <w:tmpl w:val="9A4CC484"/>
    <w:lvl w:ilvl="0">
      <w:start w:val="2"/>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5" w15:restartNumberingAfterBreak="0">
    <w:nsid w:val="3FB25A29"/>
    <w:multiLevelType w:val="hybridMultilevel"/>
    <w:tmpl w:val="4B2ADB3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40BC324E"/>
    <w:multiLevelType w:val="hybridMultilevel"/>
    <w:tmpl w:val="966C1D4C"/>
    <w:lvl w:ilvl="0" w:tplc="5900E5C6">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2E0AFD"/>
    <w:multiLevelType w:val="hybridMultilevel"/>
    <w:tmpl w:val="AAC8635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15:restartNumberingAfterBreak="0">
    <w:nsid w:val="43D92B04"/>
    <w:multiLevelType w:val="hybridMultilevel"/>
    <w:tmpl w:val="022C911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4A538AA"/>
    <w:multiLevelType w:val="hybridMultilevel"/>
    <w:tmpl w:val="10D63A46"/>
    <w:lvl w:ilvl="0" w:tplc="37841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8B04161"/>
    <w:multiLevelType w:val="hybridMultilevel"/>
    <w:tmpl w:val="CD549724"/>
    <w:lvl w:ilvl="0" w:tplc="378417DE">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15:restartNumberingAfterBreak="0">
    <w:nsid w:val="4D284428"/>
    <w:multiLevelType w:val="hybridMultilevel"/>
    <w:tmpl w:val="C66CAC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4755B8"/>
    <w:multiLevelType w:val="hybridMultilevel"/>
    <w:tmpl w:val="02DE6E26"/>
    <w:lvl w:ilvl="0" w:tplc="13E248C2">
      <w:start w:val="1"/>
      <w:numFmt w:val="decimal"/>
      <w:pStyle w:val="3"/>
      <w:lvlText w:val="Приложение %1"/>
      <w:lvlJc w:val="left"/>
      <w:pPr>
        <w:tabs>
          <w:tab w:val="num" w:pos="3516"/>
        </w:tabs>
        <w:ind w:left="3516" w:hanging="1814"/>
      </w:pPr>
      <w:rPr>
        <w:rFonts w:ascii="Arial" w:hAnsi="Arial" w:cs="Arial" w:hint="default"/>
        <w:b w:val="0"/>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B3F3FB6"/>
    <w:multiLevelType w:val="hybridMultilevel"/>
    <w:tmpl w:val="B4C4738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15:restartNumberingAfterBreak="0">
    <w:nsid w:val="5D8A3109"/>
    <w:multiLevelType w:val="multilevel"/>
    <w:tmpl w:val="BC9C5B08"/>
    <w:lvl w:ilvl="0">
      <w:start w:val="1"/>
      <w:numFmt w:val="decimal"/>
      <w:pStyle w:val="Heading1numer"/>
      <w:suff w:val="space"/>
      <w:lvlText w:val="%1."/>
      <w:lvlJc w:val="left"/>
      <w:pPr>
        <w:ind w:left="0" w:firstLine="0"/>
      </w:pPr>
      <w:rPr>
        <w:rFonts w:hint="default"/>
      </w:rPr>
    </w:lvl>
    <w:lvl w:ilvl="1">
      <w:start w:val="1"/>
      <w:numFmt w:val="decimal"/>
      <w:suff w:val="space"/>
      <w:lvlText w:val="%1.%2."/>
      <w:lvlJc w:val="left"/>
      <w:pPr>
        <w:ind w:left="710" w:firstLine="0"/>
      </w:pPr>
      <w:rPr>
        <w:rFonts w:hint="default"/>
        <w:sz w:val="22"/>
        <w:szCs w:val="22"/>
      </w:rPr>
    </w:lvl>
    <w:lvl w:ilvl="2">
      <w:start w:val="1"/>
      <w:numFmt w:val="decimal"/>
      <w:lvlText w:val="%1.%2.%3."/>
      <w:lvlJc w:val="left"/>
      <w:pPr>
        <w:tabs>
          <w:tab w:val="num" w:pos="705"/>
        </w:tabs>
        <w:ind w:left="0" w:firstLine="0"/>
      </w:pPr>
      <w:rPr>
        <w:rFonts w:hint="default"/>
      </w:rPr>
    </w:lvl>
    <w:lvl w:ilvl="3">
      <w:start w:val="1"/>
      <w:numFmt w:val="decimal"/>
      <w:lvlText w:val="%1.%2.%3.%4."/>
      <w:lvlJc w:val="left"/>
      <w:pPr>
        <w:tabs>
          <w:tab w:val="num" w:pos="705"/>
        </w:tabs>
        <w:ind w:left="0" w:firstLine="0"/>
      </w:pPr>
      <w:rPr>
        <w:rFonts w:hint="default"/>
      </w:rPr>
    </w:lvl>
    <w:lvl w:ilvl="4">
      <w:start w:val="1"/>
      <w:numFmt w:val="decimal"/>
      <w:lvlText w:val="%1.%2.%3.%4.%5."/>
      <w:lvlJc w:val="left"/>
      <w:pPr>
        <w:tabs>
          <w:tab w:val="num" w:pos="705"/>
        </w:tabs>
        <w:ind w:left="0" w:firstLine="0"/>
      </w:pPr>
      <w:rPr>
        <w:rFonts w:hint="default"/>
      </w:rPr>
    </w:lvl>
    <w:lvl w:ilvl="5">
      <w:start w:val="1"/>
      <w:numFmt w:val="decimal"/>
      <w:lvlText w:val="%1.%2.%3.%4.%5.%6."/>
      <w:lvlJc w:val="left"/>
      <w:pPr>
        <w:tabs>
          <w:tab w:val="num" w:pos="705"/>
        </w:tabs>
        <w:ind w:left="0" w:firstLine="0"/>
      </w:pPr>
      <w:rPr>
        <w:rFonts w:hint="default"/>
      </w:rPr>
    </w:lvl>
    <w:lvl w:ilvl="6">
      <w:start w:val="1"/>
      <w:numFmt w:val="decimal"/>
      <w:lvlText w:val="%1.%2.%3.%4.%5.%6.%7."/>
      <w:lvlJc w:val="left"/>
      <w:pPr>
        <w:tabs>
          <w:tab w:val="num" w:pos="705"/>
        </w:tabs>
        <w:ind w:left="0" w:firstLine="0"/>
      </w:pPr>
      <w:rPr>
        <w:rFonts w:hint="default"/>
      </w:rPr>
    </w:lvl>
    <w:lvl w:ilvl="7">
      <w:start w:val="1"/>
      <w:numFmt w:val="decimal"/>
      <w:lvlText w:val="%1.%2.%3.%4.%5.%6.%7.%8."/>
      <w:lvlJc w:val="left"/>
      <w:pPr>
        <w:tabs>
          <w:tab w:val="num" w:pos="705"/>
        </w:tabs>
        <w:ind w:left="0" w:firstLine="0"/>
      </w:pPr>
      <w:rPr>
        <w:rFonts w:hint="default"/>
      </w:rPr>
    </w:lvl>
    <w:lvl w:ilvl="8">
      <w:start w:val="1"/>
      <w:numFmt w:val="decimal"/>
      <w:lvlText w:val="%1.%2.%3.%4.%5.%6.%7.%8.%9."/>
      <w:lvlJc w:val="left"/>
      <w:pPr>
        <w:tabs>
          <w:tab w:val="num" w:pos="705"/>
        </w:tabs>
        <w:ind w:left="0" w:firstLine="0"/>
      </w:pPr>
      <w:rPr>
        <w:rFonts w:hint="default"/>
      </w:rPr>
    </w:lvl>
  </w:abstractNum>
  <w:abstractNum w:abstractNumId="25" w15:restartNumberingAfterBreak="0">
    <w:nsid w:val="5EB63A70"/>
    <w:multiLevelType w:val="hybridMultilevel"/>
    <w:tmpl w:val="04B4C1E6"/>
    <w:lvl w:ilvl="0" w:tplc="1FB0EA04">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6" w15:restartNumberingAfterBreak="0">
    <w:nsid w:val="61ED04C3"/>
    <w:multiLevelType w:val="hybridMultilevel"/>
    <w:tmpl w:val="BFD4A9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2BD2602"/>
    <w:multiLevelType w:val="hybridMultilevel"/>
    <w:tmpl w:val="9DD6C9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C149E"/>
    <w:multiLevelType w:val="multilevel"/>
    <w:tmpl w:val="D7128EC6"/>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29" w15:restartNumberingAfterBreak="0">
    <w:nsid w:val="67E920E7"/>
    <w:multiLevelType w:val="hybridMultilevel"/>
    <w:tmpl w:val="9C749190"/>
    <w:lvl w:ilvl="0" w:tplc="1C181B3A">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start w:val="1"/>
      <w:numFmt w:val="bullet"/>
      <w:lvlText w:val=""/>
      <w:lvlJc w:val="left"/>
      <w:pPr>
        <w:tabs>
          <w:tab w:val="num" w:pos="2520"/>
        </w:tabs>
        <w:ind w:left="2520" w:hanging="360"/>
      </w:pPr>
      <w:rPr>
        <w:rFonts w:ascii="Symbol" w:hAnsi="Symbol" w:hint="default"/>
      </w:rPr>
    </w:lvl>
    <w:lvl w:ilvl="4" w:tplc="04190019">
      <w:start w:val="1"/>
      <w:numFmt w:val="bullet"/>
      <w:lvlText w:val="o"/>
      <w:lvlJc w:val="left"/>
      <w:pPr>
        <w:tabs>
          <w:tab w:val="num" w:pos="3240"/>
        </w:tabs>
        <w:ind w:left="3240" w:hanging="360"/>
      </w:pPr>
      <w:rPr>
        <w:rFonts w:ascii="Courier New" w:hAnsi="Courier New" w:cs="Courier New" w:hint="default"/>
      </w:rPr>
    </w:lvl>
    <w:lvl w:ilvl="5" w:tplc="0419001B">
      <w:start w:val="1"/>
      <w:numFmt w:val="bullet"/>
      <w:lvlText w:val=""/>
      <w:lvlJc w:val="left"/>
      <w:pPr>
        <w:tabs>
          <w:tab w:val="num" w:pos="3960"/>
        </w:tabs>
        <w:ind w:left="3960" w:hanging="360"/>
      </w:pPr>
      <w:rPr>
        <w:rFonts w:ascii="Wingdings" w:hAnsi="Wingdings" w:hint="default"/>
      </w:rPr>
    </w:lvl>
    <w:lvl w:ilvl="6" w:tplc="0419000F">
      <w:start w:val="1"/>
      <w:numFmt w:val="bullet"/>
      <w:lvlText w:val=""/>
      <w:lvlJc w:val="left"/>
      <w:pPr>
        <w:tabs>
          <w:tab w:val="num" w:pos="4680"/>
        </w:tabs>
        <w:ind w:left="4680" w:hanging="360"/>
      </w:pPr>
      <w:rPr>
        <w:rFonts w:ascii="Symbol" w:hAnsi="Symbol" w:hint="default"/>
      </w:rPr>
    </w:lvl>
    <w:lvl w:ilvl="7" w:tplc="04190019">
      <w:start w:val="1"/>
      <w:numFmt w:val="bullet"/>
      <w:lvlText w:val="o"/>
      <w:lvlJc w:val="left"/>
      <w:pPr>
        <w:tabs>
          <w:tab w:val="num" w:pos="5400"/>
        </w:tabs>
        <w:ind w:left="5400" w:hanging="360"/>
      </w:pPr>
      <w:rPr>
        <w:rFonts w:ascii="Courier New" w:hAnsi="Courier New" w:cs="Courier New" w:hint="default"/>
      </w:rPr>
    </w:lvl>
    <w:lvl w:ilvl="8" w:tplc="0419001B">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C4D1AD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D85ADF"/>
    <w:multiLevelType w:val="hybridMultilevel"/>
    <w:tmpl w:val="BAEA5370"/>
    <w:lvl w:ilvl="0" w:tplc="504E39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59353AD"/>
    <w:multiLevelType w:val="hybridMultilevel"/>
    <w:tmpl w:val="E160A936"/>
    <w:lvl w:ilvl="0" w:tplc="1FB0EA04">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9E5154C"/>
    <w:multiLevelType w:val="hybridMultilevel"/>
    <w:tmpl w:val="2DC68220"/>
    <w:lvl w:ilvl="0" w:tplc="5868F706">
      <w:start w:val="1"/>
      <w:numFmt w:val="bullet"/>
      <w:pStyle w:val="bulletedlist"/>
      <w:lvlText w:val="-"/>
      <w:lvlJc w:val="left"/>
      <w:pPr>
        <w:ind w:left="720" w:hanging="360"/>
      </w:pPr>
      <w:rPr>
        <w:rFonts w:ascii="Courier New" w:hAnsi="Courier New" w:hint="default"/>
        <w:sz w:val="2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E792F32"/>
    <w:multiLevelType w:val="hybridMultilevel"/>
    <w:tmpl w:val="01E28364"/>
    <w:lvl w:ilvl="0" w:tplc="A4BE7B4E">
      <w:start w:val="1"/>
      <w:numFmt w:val="russianLower"/>
      <w:lvlText w:val="%1)"/>
      <w:lvlJc w:val="left"/>
      <w:pPr>
        <w:tabs>
          <w:tab w:val="num" w:pos="360"/>
        </w:tabs>
        <w:ind w:left="360" w:hanging="360"/>
      </w:pPr>
      <w:rPr>
        <w:rFonts w:hint="default"/>
      </w:rPr>
    </w:lvl>
    <w:lvl w:ilvl="1" w:tplc="1FB0EA04">
      <w:start w:val="1"/>
      <w:numFmt w:val="bullet"/>
      <w:lvlText w:val=""/>
      <w:lvlJc w:val="left"/>
      <w:pPr>
        <w:ind w:left="1069"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5"/>
  </w:num>
  <w:num w:numId="3">
    <w:abstractNumId w:val="27"/>
  </w:num>
  <w:num w:numId="4">
    <w:abstractNumId w:val="2"/>
  </w:num>
  <w:num w:numId="5">
    <w:abstractNumId w:val="14"/>
  </w:num>
  <w:num w:numId="6">
    <w:abstractNumId w:val="33"/>
  </w:num>
  <w:num w:numId="7">
    <w:abstractNumId w:val="13"/>
  </w:num>
  <w:num w:numId="8">
    <w:abstractNumId w:val="20"/>
  </w:num>
  <w:num w:numId="9">
    <w:abstractNumId w:val="19"/>
  </w:num>
  <w:num w:numId="10">
    <w:abstractNumId w:val="7"/>
  </w:num>
  <w:num w:numId="11">
    <w:abstractNumId w:val="12"/>
  </w:num>
  <w:num w:numId="12">
    <w:abstractNumId w:val="24"/>
  </w:num>
  <w:num w:numId="13">
    <w:abstractNumId w:val="11"/>
  </w:num>
  <w:num w:numId="14">
    <w:abstractNumId w:val="10"/>
  </w:num>
  <w:num w:numId="15">
    <w:abstractNumId w:val="15"/>
  </w:num>
  <w:num w:numId="16">
    <w:abstractNumId w:val="17"/>
  </w:num>
  <w:num w:numId="17">
    <w:abstractNumId w:val="8"/>
  </w:num>
  <w:num w:numId="18">
    <w:abstractNumId w:val="9"/>
  </w:num>
  <w:num w:numId="19">
    <w:abstractNumId w:val="23"/>
  </w:num>
  <w:num w:numId="20">
    <w:abstractNumId w:val="6"/>
  </w:num>
  <w:num w:numId="21">
    <w:abstractNumId w:val="25"/>
  </w:num>
  <w:num w:numId="22">
    <w:abstractNumId w:val="0"/>
  </w:num>
  <w:num w:numId="23">
    <w:abstractNumId w:val="21"/>
  </w:num>
  <w:num w:numId="24">
    <w:abstractNumId w:val="32"/>
  </w:num>
  <w:num w:numId="25">
    <w:abstractNumId w:val="29"/>
  </w:num>
  <w:num w:numId="26">
    <w:abstractNumId w:val="34"/>
  </w:num>
  <w:num w:numId="27">
    <w:abstractNumId w:val="26"/>
  </w:num>
  <w:num w:numId="28">
    <w:abstractNumId w:val="4"/>
  </w:num>
  <w:num w:numId="29">
    <w:abstractNumId w:val="22"/>
  </w:num>
  <w:num w:numId="30">
    <w:abstractNumId w:val="28"/>
  </w:num>
  <w:num w:numId="31">
    <w:abstractNumId w:val="1"/>
  </w:num>
  <w:num w:numId="32">
    <w:abstractNumId w:val="30"/>
  </w:num>
  <w:num w:numId="33">
    <w:abstractNumId w:val="31"/>
  </w:num>
  <w:num w:numId="34">
    <w:abstractNumId w:val="16"/>
  </w:num>
  <w:num w:numId="35">
    <w:abstractNumId w:val="18"/>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7D0"/>
    <w:rsid w:val="00003606"/>
    <w:rsid w:val="0001432E"/>
    <w:rsid w:val="00035284"/>
    <w:rsid w:val="0004317E"/>
    <w:rsid w:val="000459AA"/>
    <w:rsid w:val="00050810"/>
    <w:rsid w:val="00051BDC"/>
    <w:rsid w:val="000528AC"/>
    <w:rsid w:val="00063496"/>
    <w:rsid w:val="00063FCB"/>
    <w:rsid w:val="000645ED"/>
    <w:rsid w:val="00066775"/>
    <w:rsid w:val="00072E6E"/>
    <w:rsid w:val="00074DD8"/>
    <w:rsid w:val="000877AE"/>
    <w:rsid w:val="00094A1F"/>
    <w:rsid w:val="00095FAE"/>
    <w:rsid w:val="000A085C"/>
    <w:rsid w:val="000A0B29"/>
    <w:rsid w:val="000B1200"/>
    <w:rsid w:val="000E278E"/>
    <w:rsid w:val="000F0884"/>
    <w:rsid w:val="000F58D4"/>
    <w:rsid w:val="001006E8"/>
    <w:rsid w:val="00102256"/>
    <w:rsid w:val="0010409F"/>
    <w:rsid w:val="001064C6"/>
    <w:rsid w:val="00131B4B"/>
    <w:rsid w:val="00141C4D"/>
    <w:rsid w:val="00151558"/>
    <w:rsid w:val="00170F2E"/>
    <w:rsid w:val="00173518"/>
    <w:rsid w:val="00182080"/>
    <w:rsid w:val="00194C5A"/>
    <w:rsid w:val="001A7D4F"/>
    <w:rsid w:val="001B2074"/>
    <w:rsid w:val="001C0247"/>
    <w:rsid w:val="001D22A2"/>
    <w:rsid w:val="001D6E41"/>
    <w:rsid w:val="001E1377"/>
    <w:rsid w:val="001E5095"/>
    <w:rsid w:val="001E5E6B"/>
    <w:rsid w:val="001F48F1"/>
    <w:rsid w:val="00201577"/>
    <w:rsid w:val="00204566"/>
    <w:rsid w:val="00226B12"/>
    <w:rsid w:val="002428AE"/>
    <w:rsid w:val="00245EF5"/>
    <w:rsid w:val="002500BA"/>
    <w:rsid w:val="002504B6"/>
    <w:rsid w:val="00263E31"/>
    <w:rsid w:val="00265A27"/>
    <w:rsid w:val="002714EB"/>
    <w:rsid w:val="0027152D"/>
    <w:rsid w:val="002766BC"/>
    <w:rsid w:val="0029216D"/>
    <w:rsid w:val="002A303D"/>
    <w:rsid w:val="002B1E0B"/>
    <w:rsid w:val="002D3450"/>
    <w:rsid w:val="002D70B4"/>
    <w:rsid w:val="002D747C"/>
    <w:rsid w:val="002E4FE6"/>
    <w:rsid w:val="002E5756"/>
    <w:rsid w:val="002F69E4"/>
    <w:rsid w:val="003079C9"/>
    <w:rsid w:val="00311B43"/>
    <w:rsid w:val="00314AC6"/>
    <w:rsid w:val="003174FC"/>
    <w:rsid w:val="0032005B"/>
    <w:rsid w:val="00321248"/>
    <w:rsid w:val="00321974"/>
    <w:rsid w:val="003222F3"/>
    <w:rsid w:val="003233F6"/>
    <w:rsid w:val="0032784B"/>
    <w:rsid w:val="003347B8"/>
    <w:rsid w:val="00337080"/>
    <w:rsid w:val="003527D0"/>
    <w:rsid w:val="00366BEF"/>
    <w:rsid w:val="0038448C"/>
    <w:rsid w:val="003973F9"/>
    <w:rsid w:val="003A6E0F"/>
    <w:rsid w:val="003B5B48"/>
    <w:rsid w:val="003E6464"/>
    <w:rsid w:val="004131B8"/>
    <w:rsid w:val="0041489F"/>
    <w:rsid w:val="004169BB"/>
    <w:rsid w:val="00423A95"/>
    <w:rsid w:val="004259EC"/>
    <w:rsid w:val="0043139E"/>
    <w:rsid w:val="00434E1A"/>
    <w:rsid w:val="00451409"/>
    <w:rsid w:val="00454499"/>
    <w:rsid w:val="00471C60"/>
    <w:rsid w:val="00485A16"/>
    <w:rsid w:val="0049040C"/>
    <w:rsid w:val="004943C0"/>
    <w:rsid w:val="00497E12"/>
    <w:rsid w:val="004B5A84"/>
    <w:rsid w:val="004B7876"/>
    <w:rsid w:val="004C3623"/>
    <w:rsid w:val="004C6D17"/>
    <w:rsid w:val="004D4271"/>
    <w:rsid w:val="004D43DB"/>
    <w:rsid w:val="004D54EC"/>
    <w:rsid w:val="004D71DD"/>
    <w:rsid w:val="004E52CC"/>
    <w:rsid w:val="004E5AF7"/>
    <w:rsid w:val="00531BB9"/>
    <w:rsid w:val="00531F2F"/>
    <w:rsid w:val="005642C3"/>
    <w:rsid w:val="00570A1D"/>
    <w:rsid w:val="00596CB5"/>
    <w:rsid w:val="005A0F63"/>
    <w:rsid w:val="005A2977"/>
    <w:rsid w:val="005C0768"/>
    <w:rsid w:val="005C2E06"/>
    <w:rsid w:val="005D2F23"/>
    <w:rsid w:val="005F0910"/>
    <w:rsid w:val="005F4DB1"/>
    <w:rsid w:val="00601146"/>
    <w:rsid w:val="00612256"/>
    <w:rsid w:val="006155CF"/>
    <w:rsid w:val="00622739"/>
    <w:rsid w:val="00630DC7"/>
    <w:rsid w:val="0065627D"/>
    <w:rsid w:val="00663D7A"/>
    <w:rsid w:val="00664213"/>
    <w:rsid w:val="00672496"/>
    <w:rsid w:val="00682BD9"/>
    <w:rsid w:val="00683D62"/>
    <w:rsid w:val="00684B45"/>
    <w:rsid w:val="006A062D"/>
    <w:rsid w:val="006A6AEE"/>
    <w:rsid w:val="006A6F18"/>
    <w:rsid w:val="006B4A57"/>
    <w:rsid w:val="006D56C3"/>
    <w:rsid w:val="006E24C0"/>
    <w:rsid w:val="006F52FE"/>
    <w:rsid w:val="006F77F4"/>
    <w:rsid w:val="007174F8"/>
    <w:rsid w:val="007219D4"/>
    <w:rsid w:val="00753A93"/>
    <w:rsid w:val="007547EB"/>
    <w:rsid w:val="00762509"/>
    <w:rsid w:val="00766238"/>
    <w:rsid w:val="0078071B"/>
    <w:rsid w:val="00783B25"/>
    <w:rsid w:val="00786CE0"/>
    <w:rsid w:val="007940FD"/>
    <w:rsid w:val="007972D6"/>
    <w:rsid w:val="007B66DC"/>
    <w:rsid w:val="007C2A30"/>
    <w:rsid w:val="007C5D15"/>
    <w:rsid w:val="007F3197"/>
    <w:rsid w:val="007F3FF2"/>
    <w:rsid w:val="00805181"/>
    <w:rsid w:val="0081145E"/>
    <w:rsid w:val="008259BD"/>
    <w:rsid w:val="00836202"/>
    <w:rsid w:val="008659F4"/>
    <w:rsid w:val="00872706"/>
    <w:rsid w:val="00876546"/>
    <w:rsid w:val="008870E2"/>
    <w:rsid w:val="008933B0"/>
    <w:rsid w:val="008A05B6"/>
    <w:rsid w:val="008B2614"/>
    <w:rsid w:val="008C6834"/>
    <w:rsid w:val="0090270E"/>
    <w:rsid w:val="00910D6B"/>
    <w:rsid w:val="009212B3"/>
    <w:rsid w:val="00931BAA"/>
    <w:rsid w:val="00946B95"/>
    <w:rsid w:val="0095213C"/>
    <w:rsid w:val="009623F3"/>
    <w:rsid w:val="0096260D"/>
    <w:rsid w:val="00962CE0"/>
    <w:rsid w:val="009721FD"/>
    <w:rsid w:val="00973030"/>
    <w:rsid w:val="00973F11"/>
    <w:rsid w:val="009A1563"/>
    <w:rsid w:val="009A328D"/>
    <w:rsid w:val="009B08A1"/>
    <w:rsid w:val="009B0943"/>
    <w:rsid w:val="009C2903"/>
    <w:rsid w:val="009C39A8"/>
    <w:rsid w:val="009D15E0"/>
    <w:rsid w:val="009E4206"/>
    <w:rsid w:val="009E5075"/>
    <w:rsid w:val="009E50FA"/>
    <w:rsid w:val="009E7A26"/>
    <w:rsid w:val="009F4873"/>
    <w:rsid w:val="009F5759"/>
    <w:rsid w:val="009F6A25"/>
    <w:rsid w:val="00A028BE"/>
    <w:rsid w:val="00A032B8"/>
    <w:rsid w:val="00A04DD1"/>
    <w:rsid w:val="00A0670F"/>
    <w:rsid w:val="00A1268D"/>
    <w:rsid w:val="00A15925"/>
    <w:rsid w:val="00A17B53"/>
    <w:rsid w:val="00A17E98"/>
    <w:rsid w:val="00A33FCE"/>
    <w:rsid w:val="00A42B63"/>
    <w:rsid w:val="00A46494"/>
    <w:rsid w:val="00A52D2B"/>
    <w:rsid w:val="00A63F1F"/>
    <w:rsid w:val="00A812A6"/>
    <w:rsid w:val="00A81F65"/>
    <w:rsid w:val="00A84702"/>
    <w:rsid w:val="00A9272E"/>
    <w:rsid w:val="00AA09CB"/>
    <w:rsid w:val="00AA6308"/>
    <w:rsid w:val="00AD117A"/>
    <w:rsid w:val="00AD4F5C"/>
    <w:rsid w:val="00AD549F"/>
    <w:rsid w:val="00AD5769"/>
    <w:rsid w:val="00AF378F"/>
    <w:rsid w:val="00AF71AB"/>
    <w:rsid w:val="00B064ED"/>
    <w:rsid w:val="00B1307E"/>
    <w:rsid w:val="00B36AB4"/>
    <w:rsid w:val="00B42F5E"/>
    <w:rsid w:val="00B43BCC"/>
    <w:rsid w:val="00B553B9"/>
    <w:rsid w:val="00B741CA"/>
    <w:rsid w:val="00B7655C"/>
    <w:rsid w:val="00B77574"/>
    <w:rsid w:val="00B906A9"/>
    <w:rsid w:val="00B9272C"/>
    <w:rsid w:val="00B9736E"/>
    <w:rsid w:val="00B973BE"/>
    <w:rsid w:val="00BC156F"/>
    <w:rsid w:val="00BC1A01"/>
    <w:rsid w:val="00BC4700"/>
    <w:rsid w:val="00BD0DFA"/>
    <w:rsid w:val="00BD1891"/>
    <w:rsid w:val="00BD48A4"/>
    <w:rsid w:val="00BD5D4C"/>
    <w:rsid w:val="00BE23E3"/>
    <w:rsid w:val="00BE39A5"/>
    <w:rsid w:val="00BE4383"/>
    <w:rsid w:val="00C13620"/>
    <w:rsid w:val="00C16D5E"/>
    <w:rsid w:val="00C2164D"/>
    <w:rsid w:val="00C27ABD"/>
    <w:rsid w:val="00C309A6"/>
    <w:rsid w:val="00C330A2"/>
    <w:rsid w:val="00C4048D"/>
    <w:rsid w:val="00C5033F"/>
    <w:rsid w:val="00C61BD7"/>
    <w:rsid w:val="00C67BD4"/>
    <w:rsid w:val="00C67E9A"/>
    <w:rsid w:val="00C85FCE"/>
    <w:rsid w:val="00C86F0D"/>
    <w:rsid w:val="00CB28B7"/>
    <w:rsid w:val="00CC356F"/>
    <w:rsid w:val="00CD7701"/>
    <w:rsid w:val="00CE337F"/>
    <w:rsid w:val="00CE5478"/>
    <w:rsid w:val="00D02845"/>
    <w:rsid w:val="00D31510"/>
    <w:rsid w:val="00D32A3E"/>
    <w:rsid w:val="00D345A9"/>
    <w:rsid w:val="00D4620A"/>
    <w:rsid w:val="00D514AF"/>
    <w:rsid w:val="00D75015"/>
    <w:rsid w:val="00D75F56"/>
    <w:rsid w:val="00D94A78"/>
    <w:rsid w:val="00DA5A94"/>
    <w:rsid w:val="00DA627B"/>
    <w:rsid w:val="00DA665D"/>
    <w:rsid w:val="00DB4E4E"/>
    <w:rsid w:val="00DC0356"/>
    <w:rsid w:val="00DC57BA"/>
    <w:rsid w:val="00DC5C3C"/>
    <w:rsid w:val="00DD2403"/>
    <w:rsid w:val="00DD7448"/>
    <w:rsid w:val="00DF3987"/>
    <w:rsid w:val="00E00CBE"/>
    <w:rsid w:val="00E27266"/>
    <w:rsid w:val="00E30B8A"/>
    <w:rsid w:val="00E54481"/>
    <w:rsid w:val="00E54C98"/>
    <w:rsid w:val="00E76997"/>
    <w:rsid w:val="00E83744"/>
    <w:rsid w:val="00E93858"/>
    <w:rsid w:val="00EA19A9"/>
    <w:rsid w:val="00EA749E"/>
    <w:rsid w:val="00EB0CA3"/>
    <w:rsid w:val="00EB19A1"/>
    <w:rsid w:val="00EB6CD0"/>
    <w:rsid w:val="00EC0D5C"/>
    <w:rsid w:val="00ED3A1E"/>
    <w:rsid w:val="00EE09C4"/>
    <w:rsid w:val="00EE425E"/>
    <w:rsid w:val="00EF2AB1"/>
    <w:rsid w:val="00EF5D76"/>
    <w:rsid w:val="00F15B76"/>
    <w:rsid w:val="00F3464F"/>
    <w:rsid w:val="00F35F54"/>
    <w:rsid w:val="00F43A34"/>
    <w:rsid w:val="00F52B61"/>
    <w:rsid w:val="00F52D8A"/>
    <w:rsid w:val="00F639D6"/>
    <w:rsid w:val="00F76A6D"/>
    <w:rsid w:val="00F854C3"/>
    <w:rsid w:val="00F855B8"/>
    <w:rsid w:val="00F85F1E"/>
    <w:rsid w:val="00F947C2"/>
    <w:rsid w:val="00FA2B23"/>
    <w:rsid w:val="00FA5C35"/>
    <w:rsid w:val="00FB71FD"/>
    <w:rsid w:val="00FC07F5"/>
    <w:rsid w:val="00FC1B16"/>
    <w:rsid w:val="00FE1F78"/>
    <w:rsid w:val="00FF3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5575664"/>
  <w15:chartTrackingRefBased/>
  <w15:docId w15:val="{D32E05DA-7D94-4F74-BB43-4A71EF001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27D0"/>
    <w:pPr>
      <w:spacing w:after="0" w:line="240" w:lineRule="auto"/>
    </w:pPr>
    <w:rPr>
      <w:rFonts w:ascii="Tahoma" w:eastAsia="Times New Roman" w:hAnsi="Tahoma" w:cs="Times New Roman"/>
      <w:sz w:val="20"/>
      <w:szCs w:val="24"/>
      <w:lang w:eastAsia="ru-RU"/>
    </w:rPr>
  </w:style>
  <w:style w:type="paragraph" w:styleId="1">
    <w:name w:val="heading 1"/>
    <w:basedOn w:val="a"/>
    <w:next w:val="a"/>
    <w:link w:val="10"/>
    <w:uiPriority w:val="9"/>
    <w:qFormat/>
    <w:rsid w:val="009E420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semiHidden/>
    <w:unhideWhenUsed/>
    <w:qFormat/>
    <w:rsid w:val="00B9736E"/>
    <w:pPr>
      <w:keepNext/>
      <w:spacing w:before="240" w:after="60"/>
      <w:outlineLvl w:val="1"/>
    </w:pPr>
    <w:rPr>
      <w:rFonts w:ascii="Cambria" w:hAnsi="Cambria"/>
      <w:b/>
      <w:bCs/>
      <w:i/>
      <w:iCs/>
      <w:sz w:val="28"/>
      <w:szCs w:val="28"/>
    </w:rPr>
  </w:style>
  <w:style w:type="paragraph" w:styleId="4">
    <w:name w:val="heading 4"/>
    <w:basedOn w:val="a"/>
    <w:next w:val="a"/>
    <w:link w:val="40"/>
    <w:unhideWhenUsed/>
    <w:qFormat/>
    <w:rsid w:val="00B9736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527D0"/>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rsid w:val="003527D0"/>
  </w:style>
  <w:style w:type="paragraph" w:styleId="a5">
    <w:name w:val="footer"/>
    <w:basedOn w:val="a"/>
    <w:link w:val="a6"/>
    <w:uiPriority w:val="99"/>
    <w:unhideWhenUsed/>
    <w:rsid w:val="003527D0"/>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3527D0"/>
  </w:style>
  <w:style w:type="character" w:customStyle="1" w:styleId="t14articulinfo">
    <w:name w:val="t14_articul_info"/>
    <w:rsid w:val="00E83744"/>
  </w:style>
  <w:style w:type="character" w:customStyle="1" w:styleId="20">
    <w:name w:val="Заголовок 2 Знак"/>
    <w:basedOn w:val="a0"/>
    <w:link w:val="2"/>
    <w:semiHidden/>
    <w:rsid w:val="00B9736E"/>
    <w:rPr>
      <w:rFonts w:ascii="Cambria" w:eastAsia="Times New Roman" w:hAnsi="Cambria" w:cs="Times New Roman"/>
      <w:b/>
      <w:bCs/>
      <w:i/>
      <w:iCs/>
      <w:sz w:val="28"/>
      <w:szCs w:val="28"/>
      <w:lang w:eastAsia="ru-RU"/>
    </w:rPr>
  </w:style>
  <w:style w:type="character" w:customStyle="1" w:styleId="40">
    <w:name w:val="Заголовок 4 Знак"/>
    <w:basedOn w:val="a0"/>
    <w:link w:val="4"/>
    <w:rsid w:val="00B9736E"/>
    <w:rPr>
      <w:rFonts w:ascii="Calibri" w:eastAsia="Times New Roman" w:hAnsi="Calibri" w:cs="Times New Roman"/>
      <w:b/>
      <w:bCs/>
      <w:sz w:val="28"/>
      <w:szCs w:val="28"/>
      <w:lang w:eastAsia="ru-RU"/>
    </w:rPr>
  </w:style>
  <w:style w:type="character" w:styleId="a7">
    <w:name w:val="page number"/>
    <w:basedOn w:val="a0"/>
    <w:rsid w:val="00B9736E"/>
  </w:style>
  <w:style w:type="paragraph" w:customStyle="1" w:styleId="ConsPlusNormal">
    <w:name w:val="ConsPlusNormal"/>
    <w:rsid w:val="003222F3"/>
    <w:pPr>
      <w:autoSpaceDE w:val="0"/>
      <w:autoSpaceDN w:val="0"/>
      <w:adjustRightInd w:val="0"/>
      <w:spacing w:after="0" w:line="240" w:lineRule="auto"/>
    </w:pPr>
    <w:rPr>
      <w:rFonts w:ascii="Arial" w:hAnsi="Arial" w:cs="Arial"/>
      <w:sz w:val="20"/>
      <w:szCs w:val="20"/>
    </w:rPr>
  </w:style>
  <w:style w:type="paragraph" w:customStyle="1" w:styleId="s22">
    <w:name w:val="s22 Заголовок"/>
    <w:basedOn w:val="a"/>
    <w:link w:val="s220"/>
    <w:rsid w:val="00EA749E"/>
    <w:pPr>
      <w:keepNext/>
      <w:keepLines/>
      <w:widowControl w:val="0"/>
      <w:overflowPunct w:val="0"/>
      <w:autoSpaceDE w:val="0"/>
      <w:autoSpaceDN w:val="0"/>
      <w:adjustRightInd w:val="0"/>
      <w:spacing w:before="360" w:after="120"/>
      <w:jc w:val="center"/>
      <w:textAlignment w:val="baseline"/>
    </w:pPr>
    <w:rPr>
      <w:rFonts w:ascii="Arial" w:hAnsi="Arial"/>
      <w:b/>
      <w:bCs/>
      <w:sz w:val="24"/>
      <w:szCs w:val="28"/>
    </w:rPr>
  </w:style>
  <w:style w:type="character" w:customStyle="1" w:styleId="s220">
    <w:name w:val="s22 Заголовок Знак Знак"/>
    <w:basedOn w:val="a0"/>
    <w:link w:val="s22"/>
    <w:rsid w:val="00EA749E"/>
    <w:rPr>
      <w:rFonts w:ascii="Arial" w:eastAsia="Times New Roman" w:hAnsi="Arial" w:cs="Times New Roman"/>
      <w:b/>
      <w:bCs/>
      <w:sz w:val="24"/>
      <w:szCs w:val="28"/>
      <w:lang w:eastAsia="ru-RU"/>
    </w:rPr>
  </w:style>
  <w:style w:type="paragraph" w:customStyle="1" w:styleId="Heading1numer">
    <w:name w:val="Heading1_numer"/>
    <w:basedOn w:val="1"/>
    <w:next w:val="a"/>
    <w:qFormat/>
    <w:rsid w:val="009E4206"/>
    <w:pPr>
      <w:keepLines w:val="0"/>
      <w:numPr>
        <w:numId w:val="1"/>
      </w:numPr>
      <w:tabs>
        <w:tab w:val="num" w:pos="360"/>
      </w:tabs>
      <w:spacing w:before="360" w:after="240"/>
      <w:jc w:val="center"/>
    </w:pPr>
    <w:rPr>
      <w:rFonts w:ascii="Times New Roman" w:eastAsia="Times New Roman" w:hAnsi="Times New Roman" w:cs="Times New Roman"/>
      <w:b/>
      <w:color w:val="auto"/>
      <w:sz w:val="24"/>
      <w:szCs w:val="24"/>
      <w:lang w:val="x-none" w:eastAsia="x-none"/>
    </w:rPr>
  </w:style>
  <w:style w:type="character" w:customStyle="1" w:styleId="10">
    <w:name w:val="Заголовок 1 Знак"/>
    <w:basedOn w:val="a0"/>
    <w:link w:val="1"/>
    <w:uiPriority w:val="9"/>
    <w:rsid w:val="009E4206"/>
    <w:rPr>
      <w:rFonts w:asciiTheme="majorHAnsi" w:eastAsiaTheme="majorEastAsia" w:hAnsiTheme="majorHAnsi" w:cstheme="majorBidi"/>
      <w:color w:val="2F5496" w:themeColor="accent1" w:themeShade="BF"/>
      <w:sz w:val="32"/>
      <w:szCs w:val="32"/>
      <w:lang w:eastAsia="ru-RU"/>
    </w:rPr>
  </w:style>
  <w:style w:type="paragraph" w:customStyle="1" w:styleId="s00">
    <w:name w:val="s00 Текст"/>
    <w:basedOn w:val="a"/>
    <w:link w:val="s000"/>
    <w:rsid w:val="009E4206"/>
    <w:pPr>
      <w:keepNext/>
      <w:widowControl w:val="0"/>
      <w:overflowPunct w:val="0"/>
      <w:autoSpaceDE w:val="0"/>
      <w:autoSpaceDN w:val="0"/>
      <w:adjustRightInd w:val="0"/>
      <w:spacing w:before="60"/>
      <w:ind w:firstLine="340"/>
      <w:jc w:val="both"/>
      <w:textAlignment w:val="baseline"/>
    </w:pPr>
    <w:rPr>
      <w:rFonts w:ascii="Arial" w:hAnsi="Arial"/>
      <w:sz w:val="22"/>
    </w:rPr>
  </w:style>
  <w:style w:type="character" w:customStyle="1" w:styleId="s000">
    <w:name w:val="s00 Текст Знак"/>
    <w:basedOn w:val="a0"/>
    <w:link w:val="s00"/>
    <w:rsid w:val="009E4206"/>
    <w:rPr>
      <w:rFonts w:ascii="Arial" w:eastAsia="Times New Roman" w:hAnsi="Arial" w:cs="Times New Roman"/>
      <w:szCs w:val="24"/>
      <w:lang w:eastAsia="ru-RU"/>
    </w:rPr>
  </w:style>
  <w:style w:type="paragraph" w:styleId="a8">
    <w:name w:val="List Paragraph"/>
    <w:basedOn w:val="a"/>
    <w:uiPriority w:val="34"/>
    <w:qFormat/>
    <w:rsid w:val="00B741CA"/>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s03">
    <w:name w:val="s03 Пункт"/>
    <w:basedOn w:val="s02"/>
    <w:link w:val="s030"/>
    <w:rsid w:val="006A6F18"/>
    <w:pPr>
      <w:keepLines w:val="0"/>
      <w:numPr>
        <w:ilvl w:val="2"/>
      </w:numPr>
      <w:spacing w:before="80"/>
      <w:outlineLvl w:val="2"/>
    </w:pPr>
    <w:rPr>
      <w:b w:val="0"/>
    </w:rPr>
  </w:style>
  <w:style w:type="paragraph" w:customStyle="1" w:styleId="s02">
    <w:name w:val="s02 подРАЗДЕЛ"/>
    <w:basedOn w:val="s01"/>
    <w:next w:val="s03"/>
    <w:rsid w:val="006A6F18"/>
    <w:pPr>
      <w:numPr>
        <w:ilvl w:val="1"/>
      </w:numPr>
      <w:tabs>
        <w:tab w:val="left" w:pos="1134"/>
      </w:tabs>
      <w:spacing w:before="160" w:after="0"/>
      <w:outlineLvl w:val="1"/>
    </w:pPr>
    <w:rPr>
      <w:sz w:val="22"/>
    </w:rPr>
  </w:style>
  <w:style w:type="paragraph" w:customStyle="1" w:styleId="s01">
    <w:name w:val="s01 РАЗДЕЛ"/>
    <w:basedOn w:val="s00"/>
    <w:next w:val="s02"/>
    <w:rsid w:val="006A6F18"/>
    <w:pPr>
      <w:keepLines/>
      <w:numPr>
        <w:numId w:val="4"/>
      </w:numPr>
      <w:spacing w:before="240" w:after="120"/>
      <w:outlineLvl w:val="0"/>
    </w:pPr>
    <w:rPr>
      <w:b/>
      <w:bCs/>
      <w:sz w:val="24"/>
      <w:szCs w:val="28"/>
    </w:rPr>
  </w:style>
  <w:style w:type="paragraph" w:customStyle="1" w:styleId="s08">
    <w:name w:val="s08 Список а)"/>
    <w:basedOn w:val="s03"/>
    <w:rsid w:val="006A6F18"/>
    <w:pPr>
      <w:numPr>
        <w:ilvl w:val="4"/>
      </w:numPr>
      <w:outlineLvl w:val="4"/>
    </w:pPr>
  </w:style>
  <w:style w:type="paragraph" w:customStyle="1" w:styleId="s04">
    <w:name w:val="s04 подПункт"/>
    <w:basedOn w:val="s03"/>
    <w:rsid w:val="006A6F18"/>
    <w:pPr>
      <w:numPr>
        <w:ilvl w:val="3"/>
      </w:numPr>
      <w:tabs>
        <w:tab w:val="left" w:pos="1276"/>
      </w:tabs>
      <w:outlineLvl w:val="3"/>
    </w:pPr>
  </w:style>
  <w:style w:type="paragraph" w:customStyle="1" w:styleId="s12101">
    <w:name w:val="s12 Т  Кол1 Ном01 Жирн"/>
    <w:basedOn w:val="s00"/>
    <w:next w:val="a"/>
    <w:rsid w:val="006A6F18"/>
    <w:pPr>
      <w:keepLines/>
      <w:widowControl/>
      <w:numPr>
        <w:ilvl w:val="6"/>
        <w:numId w:val="4"/>
      </w:numPr>
      <w:spacing w:before="20"/>
      <w:jc w:val="left"/>
      <w:outlineLvl w:val="6"/>
    </w:pPr>
    <w:rPr>
      <w:b/>
      <w:sz w:val="20"/>
    </w:rPr>
  </w:style>
  <w:style w:type="paragraph" w:customStyle="1" w:styleId="s05">
    <w:name w:val="s05 Пункт РАЗДЕЛА"/>
    <w:basedOn w:val="s02"/>
    <w:rsid w:val="006A6F18"/>
    <w:pPr>
      <w:keepLines w:val="0"/>
      <w:outlineLvl w:val="6"/>
    </w:pPr>
    <w:rPr>
      <w:b w:val="0"/>
    </w:rPr>
  </w:style>
  <w:style w:type="paragraph" w:customStyle="1" w:styleId="s170101">
    <w:name w:val="s17 Т Ном01.01"/>
    <w:basedOn w:val="s1601"/>
    <w:rsid w:val="006A6F18"/>
    <w:pPr>
      <w:numPr>
        <w:ilvl w:val="8"/>
      </w:numPr>
    </w:pPr>
  </w:style>
  <w:style w:type="paragraph" w:customStyle="1" w:styleId="s1601">
    <w:name w:val="s16 Т Ном01. Отст"/>
    <w:basedOn w:val="s08"/>
    <w:rsid w:val="006A6F18"/>
    <w:pPr>
      <w:widowControl/>
      <w:numPr>
        <w:ilvl w:val="7"/>
      </w:numPr>
      <w:spacing w:before="20"/>
      <w:outlineLvl w:val="8"/>
    </w:pPr>
    <w:rPr>
      <w:sz w:val="20"/>
    </w:rPr>
  </w:style>
  <w:style w:type="paragraph" w:customStyle="1" w:styleId="s091">
    <w:name w:val="s09 Список а1)"/>
    <w:basedOn w:val="s00"/>
    <w:rsid w:val="006A6F18"/>
    <w:pPr>
      <w:numPr>
        <w:ilvl w:val="5"/>
        <w:numId w:val="4"/>
      </w:numPr>
      <w:spacing w:before="0"/>
    </w:pPr>
  </w:style>
  <w:style w:type="character" w:styleId="a9">
    <w:name w:val="Emphasis"/>
    <w:basedOn w:val="a0"/>
    <w:qFormat/>
    <w:rsid w:val="006A6F18"/>
    <w:rPr>
      <w:rFonts w:cs="Times New Roman"/>
    </w:rPr>
  </w:style>
  <w:style w:type="paragraph" w:customStyle="1" w:styleId="bulletedlist">
    <w:name w:val="bulleted list"/>
    <w:basedOn w:val="a"/>
    <w:qFormat/>
    <w:rsid w:val="00321248"/>
    <w:pPr>
      <w:numPr>
        <w:numId w:val="6"/>
      </w:numPr>
      <w:autoSpaceDE w:val="0"/>
      <w:autoSpaceDN w:val="0"/>
      <w:adjustRightInd w:val="0"/>
      <w:spacing w:before="60" w:after="60"/>
      <w:jc w:val="both"/>
    </w:pPr>
    <w:rPr>
      <w:rFonts w:ascii="Times New Roman" w:hAnsi="Times New Roman"/>
      <w:sz w:val="24"/>
    </w:rPr>
  </w:style>
  <w:style w:type="paragraph" w:customStyle="1" w:styleId="s28-">
    <w:name w:val="s28 Предисловие-Пункты"/>
    <w:basedOn w:val="s00"/>
    <w:rsid w:val="00596CB5"/>
    <w:pPr>
      <w:numPr>
        <w:numId w:val="7"/>
      </w:numPr>
      <w:spacing w:before="120" w:after="120"/>
      <w:ind w:left="340" w:hanging="340"/>
    </w:pPr>
  </w:style>
  <w:style w:type="paragraph" w:customStyle="1" w:styleId="s13">
    <w:name w:val="s13 Т Жирн Отст"/>
    <w:basedOn w:val="s12101"/>
    <w:next w:val="a"/>
    <w:rsid w:val="00596CB5"/>
    <w:pPr>
      <w:numPr>
        <w:ilvl w:val="0"/>
        <w:numId w:val="0"/>
      </w:numPr>
      <w:spacing w:before="120"/>
      <w:ind w:left="340"/>
    </w:pPr>
    <w:rPr>
      <w:szCs w:val="20"/>
    </w:rPr>
  </w:style>
  <w:style w:type="character" w:customStyle="1" w:styleId="s030">
    <w:name w:val="s03 Пункт Знак"/>
    <w:basedOn w:val="a0"/>
    <w:link w:val="s03"/>
    <w:rsid w:val="000645ED"/>
    <w:rPr>
      <w:rFonts w:ascii="Arial" w:eastAsia="Times New Roman" w:hAnsi="Arial" w:cs="Times New Roman"/>
      <w:bCs/>
      <w:szCs w:val="28"/>
      <w:lang w:eastAsia="ru-RU"/>
    </w:rPr>
  </w:style>
  <w:style w:type="character" w:styleId="aa">
    <w:name w:val="Hyperlink"/>
    <w:uiPriority w:val="99"/>
    <w:rsid w:val="0095213C"/>
    <w:rPr>
      <w:color w:val="0000FF"/>
      <w:u w:val="single"/>
    </w:rPr>
  </w:style>
  <w:style w:type="character" w:styleId="ab">
    <w:name w:val="FollowedHyperlink"/>
    <w:basedOn w:val="a0"/>
    <w:uiPriority w:val="99"/>
    <w:semiHidden/>
    <w:unhideWhenUsed/>
    <w:rsid w:val="004E52CC"/>
    <w:rPr>
      <w:color w:val="954F72" w:themeColor="followedHyperlink"/>
      <w:u w:val="single"/>
    </w:rPr>
  </w:style>
  <w:style w:type="paragraph" w:customStyle="1" w:styleId="Description">
    <w:name w:val="Description"/>
    <w:basedOn w:val="a"/>
    <w:qFormat/>
    <w:rsid w:val="00DC5C3C"/>
    <w:pPr>
      <w:spacing w:before="60" w:after="60"/>
      <w:jc w:val="both"/>
    </w:pPr>
    <w:rPr>
      <w:rFonts w:ascii="Times New Roman" w:hAnsi="Times New Roman"/>
      <w:color w:val="808080"/>
      <w:szCs w:val="20"/>
    </w:rPr>
  </w:style>
  <w:style w:type="paragraph" w:styleId="11">
    <w:name w:val="toc 1"/>
    <w:basedOn w:val="a"/>
    <w:next w:val="a"/>
    <w:uiPriority w:val="39"/>
    <w:rsid w:val="009F5759"/>
    <w:pPr>
      <w:widowControl w:val="0"/>
      <w:tabs>
        <w:tab w:val="left" w:pos="567"/>
        <w:tab w:val="decimal" w:leader="dot" w:pos="9356"/>
      </w:tabs>
      <w:overflowPunct w:val="0"/>
      <w:autoSpaceDE w:val="0"/>
      <w:autoSpaceDN w:val="0"/>
      <w:adjustRightInd w:val="0"/>
      <w:spacing w:before="60"/>
      <w:ind w:left="567" w:right="340" w:hanging="567"/>
      <w:jc w:val="both"/>
      <w:textAlignment w:val="baseline"/>
    </w:pPr>
    <w:rPr>
      <w:rFonts w:ascii="Arial" w:hAnsi="Arial"/>
      <w:b/>
      <w:bCs/>
      <w:noProof/>
      <w:sz w:val="22"/>
    </w:rPr>
  </w:style>
  <w:style w:type="paragraph" w:styleId="3">
    <w:name w:val="toc 3"/>
    <w:basedOn w:val="a"/>
    <w:next w:val="a"/>
    <w:uiPriority w:val="39"/>
    <w:rsid w:val="009F5759"/>
    <w:pPr>
      <w:numPr>
        <w:numId w:val="29"/>
      </w:numPr>
      <w:tabs>
        <w:tab w:val="clear" w:pos="3516"/>
        <w:tab w:val="num" w:pos="1814"/>
        <w:tab w:val="right" w:leader="dot" w:pos="9356"/>
      </w:tabs>
      <w:spacing w:before="60"/>
      <w:ind w:left="1814" w:right="340"/>
      <w:jc w:val="both"/>
    </w:pPr>
    <w:rPr>
      <w:rFonts w:ascii="Arial" w:hAnsi="Arial"/>
      <w:sz w:val="22"/>
    </w:rPr>
  </w:style>
  <w:style w:type="paragraph" w:styleId="ac">
    <w:name w:val="Plain Text"/>
    <w:basedOn w:val="a"/>
    <w:link w:val="ad"/>
    <w:rsid w:val="00D75015"/>
    <w:rPr>
      <w:rFonts w:ascii="Courier New" w:hAnsi="Courier New"/>
      <w:szCs w:val="20"/>
    </w:rPr>
  </w:style>
  <w:style w:type="character" w:customStyle="1" w:styleId="ad">
    <w:name w:val="Текст Знак"/>
    <w:basedOn w:val="a0"/>
    <w:link w:val="ac"/>
    <w:rsid w:val="00D75015"/>
    <w:rPr>
      <w:rFonts w:ascii="Courier New" w:eastAsia="Times New Roman" w:hAnsi="Courier New" w:cs="Times New Roman"/>
      <w:sz w:val="20"/>
      <w:szCs w:val="20"/>
      <w:lang w:eastAsia="ru-RU"/>
    </w:rPr>
  </w:style>
  <w:style w:type="paragraph" w:styleId="ae">
    <w:name w:val="Body Text Indent"/>
    <w:basedOn w:val="a"/>
    <w:link w:val="af"/>
    <w:rsid w:val="00A032B8"/>
    <w:pPr>
      <w:ind w:left="5670"/>
    </w:pPr>
    <w:rPr>
      <w:rFonts w:ascii="Times New Roman" w:hAnsi="Times New Roman"/>
      <w:b/>
      <w:sz w:val="28"/>
      <w:szCs w:val="20"/>
    </w:rPr>
  </w:style>
  <w:style w:type="character" w:customStyle="1" w:styleId="af">
    <w:name w:val="Основной текст с отступом Знак"/>
    <w:basedOn w:val="a0"/>
    <w:link w:val="ae"/>
    <w:rsid w:val="00A032B8"/>
    <w:rPr>
      <w:rFonts w:ascii="Times New Roman" w:eastAsia="Times New Roman" w:hAnsi="Times New Roman" w:cs="Times New Roman"/>
      <w:b/>
      <w:sz w:val="28"/>
      <w:szCs w:val="20"/>
      <w:lang w:eastAsia="ru-RU"/>
    </w:rPr>
  </w:style>
  <w:style w:type="paragraph" w:customStyle="1" w:styleId="af0">
    <w:name w:val="заголовок таблицы ссылок"/>
    <w:basedOn w:val="a"/>
    <w:rsid w:val="00BD0DFA"/>
    <w:pPr>
      <w:widowControl w:val="0"/>
      <w:tabs>
        <w:tab w:val="right" w:pos="9360"/>
      </w:tabs>
      <w:suppressAutoHyphens/>
    </w:pPr>
    <w:rPr>
      <w:rFonts w:ascii="Times New Roman" w:hAnsi="Times New Roman"/>
      <w:snapToGrid w:val="0"/>
      <w:szCs w:val="20"/>
      <w:lang w:val="en-US"/>
    </w:rPr>
  </w:style>
  <w:style w:type="paragraph" w:styleId="21">
    <w:name w:val="Body Text 2"/>
    <w:basedOn w:val="a"/>
    <w:link w:val="22"/>
    <w:uiPriority w:val="99"/>
    <w:semiHidden/>
    <w:unhideWhenUsed/>
    <w:rsid w:val="007F3FF2"/>
    <w:pPr>
      <w:spacing w:after="120" w:line="480" w:lineRule="auto"/>
    </w:pPr>
  </w:style>
  <w:style w:type="character" w:customStyle="1" w:styleId="22">
    <w:name w:val="Основной текст 2 Знак"/>
    <w:basedOn w:val="a0"/>
    <w:link w:val="21"/>
    <w:uiPriority w:val="99"/>
    <w:semiHidden/>
    <w:rsid w:val="007F3FF2"/>
    <w:rPr>
      <w:rFonts w:ascii="Tahoma" w:eastAsia="Times New Roman" w:hAnsi="Tahoma" w:cs="Times New Roman"/>
      <w:sz w:val="20"/>
      <w:szCs w:val="24"/>
      <w:lang w:eastAsia="ru-RU"/>
    </w:rPr>
  </w:style>
  <w:style w:type="paragraph" w:customStyle="1" w:styleId="AppNum">
    <w:name w:val="App_Num"/>
    <w:next w:val="a"/>
    <w:qFormat/>
    <w:rsid w:val="00BD5D4C"/>
    <w:pPr>
      <w:keepNext/>
      <w:pageBreakBefore/>
      <w:suppressAutoHyphens/>
      <w:spacing w:after="240" w:line="240" w:lineRule="auto"/>
      <w:jc w:val="center"/>
      <w:outlineLvl w:val="0"/>
    </w:pPr>
    <w:rPr>
      <w:rFonts w:ascii="Times New Roman" w:eastAsia="Times New Roman" w:hAnsi="Times New Roman" w:cs="Times New Roman"/>
      <w:b/>
      <w:bCs/>
      <w:iCs/>
      <w:sz w:val="24"/>
      <w:szCs w:val="20"/>
      <w:lang w:eastAsia="ru-RU"/>
    </w:rPr>
  </w:style>
  <w:style w:type="character" w:styleId="af1">
    <w:name w:val="annotation reference"/>
    <w:basedOn w:val="a0"/>
    <w:uiPriority w:val="99"/>
    <w:semiHidden/>
    <w:unhideWhenUsed/>
    <w:rsid w:val="002504B6"/>
    <w:rPr>
      <w:sz w:val="16"/>
      <w:szCs w:val="16"/>
    </w:rPr>
  </w:style>
  <w:style w:type="paragraph" w:styleId="af2">
    <w:name w:val="annotation text"/>
    <w:basedOn w:val="a"/>
    <w:link w:val="af3"/>
    <w:uiPriority w:val="99"/>
    <w:semiHidden/>
    <w:unhideWhenUsed/>
    <w:rsid w:val="002504B6"/>
    <w:rPr>
      <w:szCs w:val="20"/>
    </w:rPr>
  </w:style>
  <w:style w:type="character" w:customStyle="1" w:styleId="af3">
    <w:name w:val="Текст примечания Знак"/>
    <w:basedOn w:val="a0"/>
    <w:link w:val="af2"/>
    <w:uiPriority w:val="99"/>
    <w:semiHidden/>
    <w:rsid w:val="002504B6"/>
    <w:rPr>
      <w:rFonts w:ascii="Tahoma" w:eastAsia="Times New Roman" w:hAnsi="Tahoma" w:cs="Times New Roman"/>
      <w:sz w:val="20"/>
      <w:szCs w:val="20"/>
      <w:lang w:eastAsia="ru-RU"/>
    </w:rPr>
  </w:style>
  <w:style w:type="paragraph" w:styleId="af4">
    <w:name w:val="annotation subject"/>
    <w:basedOn w:val="af2"/>
    <w:next w:val="af2"/>
    <w:link w:val="af5"/>
    <w:uiPriority w:val="99"/>
    <w:semiHidden/>
    <w:unhideWhenUsed/>
    <w:rsid w:val="002504B6"/>
    <w:rPr>
      <w:b/>
      <w:bCs/>
    </w:rPr>
  </w:style>
  <w:style w:type="character" w:customStyle="1" w:styleId="af5">
    <w:name w:val="Тема примечания Знак"/>
    <w:basedOn w:val="af3"/>
    <w:link w:val="af4"/>
    <w:uiPriority w:val="99"/>
    <w:semiHidden/>
    <w:rsid w:val="002504B6"/>
    <w:rPr>
      <w:rFonts w:ascii="Tahoma" w:eastAsia="Times New Roman" w:hAnsi="Tahoma" w:cs="Times New Roman"/>
      <w:b/>
      <w:bCs/>
      <w:sz w:val="20"/>
      <w:szCs w:val="20"/>
      <w:lang w:eastAsia="ru-RU"/>
    </w:rPr>
  </w:style>
  <w:style w:type="paragraph" w:styleId="af6">
    <w:name w:val="Balloon Text"/>
    <w:basedOn w:val="a"/>
    <w:link w:val="af7"/>
    <w:uiPriority w:val="99"/>
    <w:semiHidden/>
    <w:unhideWhenUsed/>
    <w:rsid w:val="002504B6"/>
    <w:rPr>
      <w:rFonts w:ascii="Segoe UI" w:hAnsi="Segoe UI" w:cs="Segoe UI"/>
      <w:sz w:val="18"/>
      <w:szCs w:val="18"/>
    </w:rPr>
  </w:style>
  <w:style w:type="character" w:customStyle="1" w:styleId="af7">
    <w:name w:val="Текст выноски Знак"/>
    <w:basedOn w:val="a0"/>
    <w:link w:val="af6"/>
    <w:uiPriority w:val="99"/>
    <w:semiHidden/>
    <w:rsid w:val="002504B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1880505">
      <w:bodyDiv w:val="1"/>
      <w:marLeft w:val="0"/>
      <w:marRight w:val="0"/>
      <w:marTop w:val="0"/>
      <w:marBottom w:val="0"/>
      <w:divBdr>
        <w:top w:val="none" w:sz="0" w:space="0" w:color="auto"/>
        <w:left w:val="none" w:sz="0" w:space="0" w:color="auto"/>
        <w:bottom w:val="none" w:sz="0" w:space="0" w:color="auto"/>
        <w:right w:val="none" w:sz="0" w:space="0" w:color="auto"/>
      </w:divBdr>
    </w:div>
    <w:div w:id="1911884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6D67C-E957-4E9F-96B6-19FD06D3C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9330</Words>
  <Characters>53187</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Бузенкова Кристина Геннадьевна</dc:creator>
  <cp:keywords/>
  <dc:description/>
  <cp:lastModifiedBy>Донской Алексей Вячеславович</cp:lastModifiedBy>
  <cp:revision>6</cp:revision>
  <cp:lastPrinted>2021-08-06T14:04:00Z</cp:lastPrinted>
  <dcterms:created xsi:type="dcterms:W3CDTF">2024-05-24T12:50:00Z</dcterms:created>
  <dcterms:modified xsi:type="dcterms:W3CDTF">2025-12-17T14:56:00Z</dcterms:modified>
</cp:coreProperties>
</file>